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10422"/>
      </w:tblGrid>
      <w:tr w:rsidR="00132C23" w:rsidRPr="00BE5537" w:rsidTr="00423DE1">
        <w:trPr>
          <w:trHeight w:val="2880"/>
          <w:jc w:val="center"/>
        </w:trPr>
        <w:tc>
          <w:tcPr>
            <w:tcW w:w="5000" w:type="pct"/>
          </w:tcPr>
          <w:p w:rsidR="00132C23" w:rsidRPr="00BE5537" w:rsidRDefault="00132C23" w:rsidP="00423DE1">
            <w:pPr>
              <w:pStyle w:val="af2"/>
              <w:jc w:val="center"/>
              <w:rPr>
                <w:rFonts w:ascii="Times New Roman" w:eastAsia="Times New Roman" w:hAnsi="Times New Roman"/>
                <w:caps/>
                <w:sz w:val="28"/>
                <w:szCs w:val="28"/>
              </w:rPr>
            </w:pPr>
            <w:bookmarkStart w:id="0" w:name="_Toc19601161"/>
            <w:bookmarkStart w:id="1" w:name="_Toc20301407"/>
            <w:bookmarkStart w:id="2" w:name="_Toc21089212"/>
            <w:bookmarkStart w:id="3" w:name="_Toc509150237"/>
            <w:bookmarkStart w:id="4" w:name="_Toc9524865"/>
            <w:r w:rsidRPr="00BE5537">
              <w:rPr>
                <w:rFonts w:ascii="Times New Roman" w:eastAsia="Times New Roman" w:hAnsi="Times New Roman"/>
                <w:caps/>
                <w:sz w:val="28"/>
                <w:szCs w:val="28"/>
              </w:rPr>
              <w:t>ФИЛИАЛ ФГБУ «ФКП РОСРЕЕСТРА» ПО САРАТОВСКОЙ ОБЛАСТИ</w:t>
            </w:r>
          </w:p>
        </w:tc>
      </w:tr>
      <w:tr w:rsidR="00132C23" w:rsidRPr="00BE5537" w:rsidTr="00423DE1">
        <w:trPr>
          <w:trHeight w:val="3215"/>
          <w:jc w:val="center"/>
        </w:trPr>
        <w:tc>
          <w:tcPr>
            <w:tcW w:w="5000" w:type="pct"/>
            <w:shd w:val="clear" w:color="auto" w:fill="auto"/>
            <w:vAlign w:val="center"/>
          </w:tcPr>
          <w:p w:rsidR="00132C23" w:rsidRPr="00BE5537" w:rsidRDefault="00132C23" w:rsidP="00CD5F61">
            <w:pPr>
              <w:pStyle w:val="af2"/>
              <w:jc w:val="center"/>
              <w:rPr>
                <w:rFonts w:ascii="Times New Roman" w:eastAsia="Times New Roman" w:hAnsi="Times New Roman"/>
                <w:b/>
                <w:sz w:val="32"/>
                <w:szCs w:val="32"/>
              </w:rPr>
            </w:pPr>
            <w:r w:rsidRPr="00BE5537">
              <w:rPr>
                <w:rFonts w:ascii="Times New Roman" w:eastAsia="Times New Roman" w:hAnsi="Times New Roman"/>
                <w:b/>
                <w:sz w:val="32"/>
                <w:szCs w:val="32"/>
              </w:rPr>
              <w:t xml:space="preserve">Проект Генерального плана муниципального образования </w:t>
            </w:r>
            <w:r w:rsidR="00CD5F61" w:rsidRPr="00BE5537">
              <w:rPr>
                <w:rFonts w:ascii="Times New Roman" w:eastAsia="Times New Roman" w:hAnsi="Times New Roman"/>
                <w:b/>
                <w:sz w:val="32"/>
                <w:szCs w:val="32"/>
              </w:rPr>
              <w:t>поселок Михайловский</w:t>
            </w:r>
            <w:r w:rsidR="003B2FFA" w:rsidRPr="00BE5537">
              <w:rPr>
                <w:rFonts w:ascii="Times New Roman" w:eastAsia="Times New Roman" w:hAnsi="Times New Roman"/>
                <w:b/>
                <w:sz w:val="32"/>
                <w:szCs w:val="32"/>
              </w:rPr>
              <w:t xml:space="preserve"> </w:t>
            </w:r>
            <w:r w:rsidRPr="00BE5537">
              <w:rPr>
                <w:rFonts w:ascii="Times New Roman" w:eastAsia="Times New Roman" w:hAnsi="Times New Roman"/>
                <w:b/>
                <w:sz w:val="32"/>
                <w:szCs w:val="32"/>
              </w:rPr>
              <w:t>Саратовской области</w:t>
            </w:r>
          </w:p>
        </w:tc>
      </w:tr>
      <w:tr w:rsidR="00132C23" w:rsidRPr="00BE5537" w:rsidTr="00423DE1">
        <w:trPr>
          <w:trHeight w:val="720"/>
          <w:jc w:val="center"/>
        </w:trPr>
        <w:tc>
          <w:tcPr>
            <w:tcW w:w="5000" w:type="pct"/>
            <w:shd w:val="clear" w:color="auto" w:fill="auto"/>
            <w:vAlign w:val="center"/>
          </w:tcPr>
          <w:p w:rsidR="00132C23" w:rsidRPr="00BE5537" w:rsidRDefault="00132C23" w:rsidP="00423DE1">
            <w:pPr>
              <w:pStyle w:val="af2"/>
              <w:jc w:val="center"/>
              <w:rPr>
                <w:rFonts w:ascii="Times New Roman" w:eastAsia="Times New Roman" w:hAnsi="Times New Roman"/>
                <w:b/>
                <w:sz w:val="28"/>
                <w:szCs w:val="28"/>
              </w:rPr>
            </w:pPr>
            <w:r w:rsidRPr="00BE5537">
              <w:rPr>
                <w:rFonts w:ascii="Times New Roman" w:eastAsia="Times New Roman" w:hAnsi="Times New Roman"/>
                <w:b/>
                <w:sz w:val="28"/>
                <w:szCs w:val="28"/>
              </w:rPr>
              <w:t>МАТЕРИАЛЫ ПО ОБОСНОВАНИЮ ГЕНЕРАЛЬНОГО ПЛАНА</w:t>
            </w:r>
          </w:p>
        </w:tc>
      </w:tr>
      <w:tr w:rsidR="00132C23" w:rsidRPr="00BE5537" w:rsidTr="00423DE1">
        <w:trPr>
          <w:trHeight w:val="360"/>
          <w:jc w:val="center"/>
        </w:trPr>
        <w:tc>
          <w:tcPr>
            <w:tcW w:w="5000" w:type="pct"/>
            <w:vAlign w:val="center"/>
          </w:tcPr>
          <w:p w:rsidR="00132C23" w:rsidRPr="00BE5537" w:rsidRDefault="00132C23" w:rsidP="00423DE1">
            <w:pPr>
              <w:pStyle w:val="af2"/>
              <w:jc w:val="center"/>
              <w:rPr>
                <w:rFonts w:ascii="Times New Roman" w:hAnsi="Times New Roman"/>
                <w:sz w:val="28"/>
                <w:szCs w:val="28"/>
              </w:rPr>
            </w:pPr>
          </w:p>
        </w:tc>
      </w:tr>
      <w:tr w:rsidR="00132C23" w:rsidRPr="00BE5537" w:rsidTr="00423DE1">
        <w:trPr>
          <w:trHeight w:val="3176"/>
          <w:jc w:val="center"/>
        </w:trPr>
        <w:tc>
          <w:tcPr>
            <w:tcW w:w="5000" w:type="pct"/>
            <w:vAlign w:val="center"/>
          </w:tcPr>
          <w:p w:rsidR="00132C23" w:rsidRPr="00BE5537" w:rsidRDefault="00132C23" w:rsidP="00423DE1">
            <w:pPr>
              <w:pStyle w:val="af2"/>
              <w:jc w:val="center"/>
              <w:rPr>
                <w:rFonts w:ascii="Times New Roman" w:hAnsi="Times New Roman"/>
                <w:b/>
                <w:bCs/>
                <w:sz w:val="28"/>
                <w:szCs w:val="28"/>
              </w:rPr>
            </w:pPr>
            <w:r w:rsidRPr="00BE5537">
              <w:rPr>
                <w:rFonts w:ascii="Times New Roman" w:hAnsi="Times New Roman"/>
                <w:bCs/>
                <w:i/>
                <w:sz w:val="28"/>
                <w:szCs w:val="28"/>
              </w:rPr>
              <w:t>Пояснительная записка</w:t>
            </w:r>
          </w:p>
        </w:tc>
      </w:tr>
    </w:tbl>
    <w:p w:rsidR="00132C23" w:rsidRPr="00BE5537" w:rsidRDefault="00132C23" w:rsidP="00132C23">
      <w:pPr>
        <w:rPr>
          <w:rFonts w:ascii="Times New Roman" w:hAnsi="Times New Roman"/>
          <w:sz w:val="28"/>
          <w:szCs w:val="28"/>
        </w:rPr>
      </w:pPr>
    </w:p>
    <w:p w:rsidR="00132C23" w:rsidRPr="00BE5537" w:rsidRDefault="00132C23" w:rsidP="00132C23">
      <w:pPr>
        <w:rPr>
          <w:rFonts w:ascii="Times New Roman" w:hAnsi="Times New Roman"/>
          <w:sz w:val="28"/>
          <w:szCs w:val="28"/>
        </w:rPr>
      </w:pPr>
    </w:p>
    <w:tbl>
      <w:tblPr>
        <w:tblpPr w:leftFromText="187" w:rightFromText="187" w:horzAnchor="margin" w:tblpXSpec="center" w:tblpYSpec="bottom"/>
        <w:tblW w:w="5000" w:type="pct"/>
        <w:tblLook w:val="04A0" w:firstRow="1" w:lastRow="0" w:firstColumn="1" w:lastColumn="0" w:noHBand="0" w:noVBand="1"/>
      </w:tblPr>
      <w:tblGrid>
        <w:gridCol w:w="10422"/>
      </w:tblGrid>
      <w:tr w:rsidR="00132C23" w:rsidRPr="00BE5537" w:rsidTr="00423DE1">
        <w:tc>
          <w:tcPr>
            <w:tcW w:w="5000" w:type="pct"/>
          </w:tcPr>
          <w:p w:rsidR="00132C23" w:rsidRPr="00BE5537" w:rsidRDefault="00CD5F61" w:rsidP="00CD5F61">
            <w:pPr>
              <w:pStyle w:val="af2"/>
              <w:jc w:val="center"/>
              <w:rPr>
                <w:rFonts w:ascii="Times New Roman" w:hAnsi="Times New Roman"/>
                <w:sz w:val="28"/>
                <w:szCs w:val="28"/>
              </w:rPr>
            </w:pPr>
            <w:r w:rsidRPr="00BE5537">
              <w:rPr>
                <w:rFonts w:ascii="Times New Roman" w:hAnsi="Times New Roman"/>
                <w:sz w:val="28"/>
                <w:szCs w:val="28"/>
              </w:rPr>
              <w:t>2020</w:t>
            </w:r>
          </w:p>
        </w:tc>
      </w:tr>
    </w:tbl>
    <w:p w:rsidR="00132C23" w:rsidRPr="00BE5537" w:rsidRDefault="00132C23" w:rsidP="00132C23">
      <w:pPr>
        <w:rPr>
          <w:rFonts w:ascii="Times New Roman" w:hAnsi="Times New Roman"/>
          <w:sz w:val="28"/>
          <w:szCs w:val="28"/>
        </w:rPr>
      </w:pPr>
    </w:p>
    <w:p w:rsidR="00132C23" w:rsidRPr="00BE5537" w:rsidRDefault="00132C23" w:rsidP="00132C23">
      <w:pPr>
        <w:pStyle w:val="af5"/>
        <w:jc w:val="left"/>
        <w:outlineLvl w:val="0"/>
        <w:rPr>
          <w:color w:val="auto"/>
        </w:rPr>
      </w:pPr>
      <w:r w:rsidRPr="00BE5537">
        <w:rPr>
          <w:color w:val="auto"/>
        </w:rPr>
        <w:br w:type="page"/>
      </w:r>
      <w:bookmarkStart w:id="5" w:name="_Toc41469863"/>
      <w:r w:rsidRPr="00BE5537">
        <w:rPr>
          <w:color w:val="auto"/>
        </w:rPr>
        <w:lastRenderedPageBreak/>
        <w:t>СОСТАВ ПРОЕКТА</w:t>
      </w:r>
      <w:bookmarkEnd w:id="0"/>
      <w:bookmarkEnd w:id="5"/>
    </w:p>
    <w:p w:rsidR="00132C23" w:rsidRPr="00BE5537" w:rsidRDefault="00F9609A" w:rsidP="003748BD">
      <w:pPr>
        <w:spacing w:after="0" w:line="300" w:lineRule="auto"/>
        <w:ind w:firstLine="709"/>
        <w:jc w:val="both"/>
        <w:rPr>
          <w:rFonts w:ascii="Times New Roman" w:hAnsi="Times New Roman"/>
          <w:sz w:val="28"/>
          <w:szCs w:val="28"/>
        </w:rPr>
      </w:pPr>
      <w:r w:rsidRPr="00BE5537">
        <w:rPr>
          <w:rFonts w:ascii="Times New Roman" w:hAnsi="Times New Roman"/>
          <w:sz w:val="28"/>
          <w:szCs w:val="28"/>
        </w:rPr>
        <w:t>Генеральный план</w:t>
      </w:r>
      <w:r w:rsidR="00132C23" w:rsidRPr="00BE5537">
        <w:rPr>
          <w:rFonts w:ascii="Times New Roman" w:hAnsi="Times New Roman"/>
          <w:sz w:val="28"/>
          <w:szCs w:val="28"/>
        </w:rPr>
        <w:t xml:space="preserve"> муниципального образования </w:t>
      </w:r>
      <w:r w:rsidRPr="00BE5537">
        <w:rPr>
          <w:rFonts w:ascii="Times New Roman" w:hAnsi="Times New Roman"/>
          <w:sz w:val="28"/>
          <w:szCs w:val="28"/>
        </w:rPr>
        <w:t>поселок Михайловский</w:t>
      </w:r>
      <w:r w:rsidR="00132C23" w:rsidRPr="00BE5537">
        <w:rPr>
          <w:rFonts w:ascii="Times New Roman" w:hAnsi="Times New Roman"/>
          <w:sz w:val="28"/>
          <w:szCs w:val="28"/>
        </w:rPr>
        <w:t xml:space="preserve"> Саратовской области разработан в составе:</w:t>
      </w:r>
    </w:p>
    <w:p w:rsidR="00132C23" w:rsidRPr="00BE5537" w:rsidRDefault="00132C23" w:rsidP="003748BD">
      <w:pPr>
        <w:spacing w:after="0" w:line="300" w:lineRule="auto"/>
        <w:ind w:firstLine="851"/>
        <w:rPr>
          <w:rFonts w:ascii="Times New Roman" w:hAnsi="Times New Roman"/>
          <w:b/>
          <w:sz w:val="28"/>
          <w:szCs w:val="28"/>
        </w:rPr>
      </w:pPr>
      <w:r w:rsidRPr="00BE5537">
        <w:rPr>
          <w:rFonts w:ascii="Times New Roman" w:hAnsi="Times New Roman"/>
          <w:b/>
          <w:sz w:val="28"/>
          <w:szCs w:val="28"/>
        </w:rPr>
        <w:t>УТВЕРЖДАЕМАЯ ЧАСТЬ</w:t>
      </w:r>
    </w:p>
    <w:p w:rsidR="00132C23" w:rsidRPr="00BE5537" w:rsidRDefault="00132C23" w:rsidP="003748BD">
      <w:pPr>
        <w:spacing w:line="300" w:lineRule="auto"/>
        <w:ind w:firstLine="709"/>
        <w:rPr>
          <w:rFonts w:ascii="Times New Roman" w:hAnsi="Times New Roman"/>
          <w:sz w:val="28"/>
          <w:szCs w:val="28"/>
        </w:rPr>
      </w:pPr>
      <w:r w:rsidRPr="00BE5537">
        <w:rPr>
          <w:rFonts w:ascii="Times New Roman" w:hAnsi="Times New Roman"/>
          <w:sz w:val="28"/>
          <w:szCs w:val="28"/>
        </w:rPr>
        <w:t>Текстовые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9213"/>
      </w:tblGrid>
      <w:tr w:rsidR="00132C23" w:rsidRPr="00BE5537" w:rsidTr="00423DE1">
        <w:tc>
          <w:tcPr>
            <w:tcW w:w="993" w:type="dxa"/>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 п/п</w:t>
            </w:r>
          </w:p>
        </w:tc>
        <w:tc>
          <w:tcPr>
            <w:tcW w:w="9213" w:type="dxa"/>
          </w:tcPr>
          <w:p w:rsidR="00132C23" w:rsidRPr="00BE5537" w:rsidRDefault="00132C23" w:rsidP="003748BD">
            <w:pPr>
              <w:spacing w:after="0" w:line="300" w:lineRule="auto"/>
              <w:rPr>
                <w:rFonts w:ascii="Times New Roman" w:hAnsi="Times New Roman"/>
                <w:b/>
                <w:sz w:val="28"/>
                <w:szCs w:val="28"/>
              </w:rPr>
            </w:pPr>
            <w:r w:rsidRPr="00BE5537">
              <w:rPr>
                <w:rFonts w:ascii="Times New Roman" w:hAnsi="Times New Roman"/>
                <w:b/>
                <w:sz w:val="28"/>
                <w:szCs w:val="28"/>
              </w:rPr>
              <w:t>Наименование</w:t>
            </w:r>
          </w:p>
        </w:tc>
      </w:tr>
      <w:tr w:rsidR="00132C23" w:rsidRPr="00BE5537" w:rsidTr="00423DE1">
        <w:tc>
          <w:tcPr>
            <w:tcW w:w="993" w:type="dxa"/>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1</w:t>
            </w:r>
          </w:p>
        </w:tc>
        <w:tc>
          <w:tcPr>
            <w:tcW w:w="9213" w:type="dxa"/>
          </w:tcPr>
          <w:p w:rsidR="00132C23" w:rsidRPr="00BE5537" w:rsidRDefault="00132C23" w:rsidP="003748BD">
            <w:pPr>
              <w:spacing w:after="0" w:line="300" w:lineRule="auto"/>
              <w:rPr>
                <w:rFonts w:ascii="Times New Roman" w:hAnsi="Times New Roman"/>
                <w:sz w:val="28"/>
                <w:szCs w:val="28"/>
              </w:rPr>
            </w:pPr>
            <w:r w:rsidRPr="00BE5537">
              <w:rPr>
                <w:rFonts w:ascii="Times New Roman" w:hAnsi="Times New Roman"/>
                <w:sz w:val="28"/>
                <w:szCs w:val="28"/>
              </w:rPr>
              <w:t>Положение о территориальном планировании</w:t>
            </w:r>
          </w:p>
        </w:tc>
      </w:tr>
    </w:tbl>
    <w:p w:rsidR="00132C23" w:rsidRPr="00BE5537" w:rsidRDefault="00132C23" w:rsidP="003748BD">
      <w:pPr>
        <w:spacing w:after="0" w:line="300" w:lineRule="auto"/>
        <w:ind w:firstLine="851"/>
        <w:rPr>
          <w:rFonts w:ascii="Times New Roman" w:hAnsi="Times New Roman"/>
          <w:b/>
          <w:sz w:val="28"/>
          <w:szCs w:val="28"/>
        </w:rPr>
      </w:pPr>
    </w:p>
    <w:p w:rsidR="00132C23" w:rsidRPr="00BE5537" w:rsidRDefault="00132C23" w:rsidP="003748BD">
      <w:pPr>
        <w:spacing w:line="300" w:lineRule="auto"/>
        <w:ind w:firstLine="709"/>
        <w:rPr>
          <w:rFonts w:ascii="Times New Roman" w:hAnsi="Times New Roman"/>
          <w:sz w:val="28"/>
          <w:szCs w:val="28"/>
        </w:rPr>
      </w:pPr>
      <w:r w:rsidRPr="00BE5537">
        <w:rPr>
          <w:rFonts w:ascii="Times New Roman" w:hAnsi="Times New Roman"/>
          <w:sz w:val="28"/>
          <w:szCs w:val="28"/>
        </w:rPr>
        <w:t>Графические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88"/>
        <w:gridCol w:w="2233"/>
      </w:tblGrid>
      <w:tr w:rsidR="00EB1CFE" w:rsidRPr="00BE5537" w:rsidTr="009A6B78">
        <w:tc>
          <w:tcPr>
            <w:tcW w:w="817" w:type="dxa"/>
            <w:vAlign w:val="center"/>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 п/п</w:t>
            </w:r>
          </w:p>
        </w:tc>
        <w:tc>
          <w:tcPr>
            <w:tcW w:w="7088" w:type="dxa"/>
            <w:vAlign w:val="center"/>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 xml:space="preserve">Наименование </w:t>
            </w:r>
            <w:r w:rsidR="00A66784" w:rsidRPr="00BE5537">
              <w:rPr>
                <w:rFonts w:ascii="Times New Roman" w:hAnsi="Times New Roman"/>
                <w:b/>
                <w:sz w:val="28"/>
                <w:szCs w:val="28"/>
              </w:rPr>
              <w:t>карт</w:t>
            </w:r>
          </w:p>
        </w:tc>
        <w:tc>
          <w:tcPr>
            <w:tcW w:w="2233" w:type="dxa"/>
            <w:vAlign w:val="center"/>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Масштаб</w:t>
            </w:r>
          </w:p>
        </w:tc>
      </w:tr>
      <w:tr w:rsidR="00EB1CFE" w:rsidRPr="00BE5537" w:rsidTr="00423DE1">
        <w:tc>
          <w:tcPr>
            <w:tcW w:w="817" w:type="dxa"/>
            <w:vAlign w:val="center"/>
          </w:tcPr>
          <w:p w:rsidR="009A6B78" w:rsidRPr="00BE5537" w:rsidRDefault="009A6B78"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1</w:t>
            </w:r>
          </w:p>
        </w:tc>
        <w:tc>
          <w:tcPr>
            <w:tcW w:w="7088" w:type="dxa"/>
          </w:tcPr>
          <w:p w:rsidR="009A6B78" w:rsidRPr="00BE5537" w:rsidRDefault="009A6B78" w:rsidP="003748BD">
            <w:pPr>
              <w:spacing w:after="0" w:line="300" w:lineRule="auto"/>
              <w:jc w:val="both"/>
              <w:rPr>
                <w:rFonts w:ascii="Times New Roman" w:hAnsi="Times New Roman"/>
                <w:sz w:val="28"/>
                <w:szCs w:val="28"/>
              </w:rPr>
            </w:pPr>
            <w:r w:rsidRPr="00BE5537">
              <w:rPr>
                <w:rFonts w:ascii="Times New Roman" w:hAnsi="Times New Roman"/>
                <w:sz w:val="28"/>
                <w:szCs w:val="28"/>
              </w:rPr>
              <w:t>Карта границ территорий пос. Михайловский, пос.</w:t>
            </w:r>
            <w:r w:rsidR="00B6076F" w:rsidRPr="00BE5537">
              <w:rPr>
                <w:rFonts w:ascii="Times New Roman" w:hAnsi="Times New Roman"/>
                <w:sz w:val="28"/>
                <w:szCs w:val="28"/>
              </w:rPr>
              <w:t> </w:t>
            </w:r>
            <w:r w:rsidRPr="00BE5537">
              <w:rPr>
                <w:rFonts w:ascii="Times New Roman" w:hAnsi="Times New Roman"/>
                <w:sz w:val="28"/>
                <w:szCs w:val="28"/>
              </w:rPr>
              <w:t>Новооктябрьский, в том числе планируемые</w:t>
            </w:r>
          </w:p>
        </w:tc>
        <w:tc>
          <w:tcPr>
            <w:tcW w:w="2233" w:type="dxa"/>
          </w:tcPr>
          <w:p w:rsidR="009A6B78" w:rsidRPr="00BE5537" w:rsidRDefault="009A6B78"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9F341B" w:rsidRPr="00BE5537" w:rsidTr="00F10A8A">
        <w:tc>
          <w:tcPr>
            <w:tcW w:w="817" w:type="dxa"/>
            <w:vAlign w:val="center"/>
          </w:tcPr>
          <w:p w:rsidR="009F341B" w:rsidRPr="00BE5537" w:rsidRDefault="009F341B" w:rsidP="00F10A8A">
            <w:pPr>
              <w:spacing w:after="0" w:line="300" w:lineRule="auto"/>
              <w:jc w:val="center"/>
              <w:rPr>
                <w:rFonts w:ascii="Times New Roman" w:hAnsi="Times New Roman"/>
                <w:b/>
                <w:sz w:val="28"/>
                <w:szCs w:val="28"/>
              </w:rPr>
            </w:pPr>
            <w:r w:rsidRPr="00BE5537">
              <w:rPr>
                <w:rFonts w:ascii="Times New Roman" w:hAnsi="Times New Roman"/>
                <w:b/>
                <w:sz w:val="28"/>
                <w:szCs w:val="28"/>
              </w:rPr>
              <w:t>2</w:t>
            </w:r>
          </w:p>
        </w:tc>
        <w:tc>
          <w:tcPr>
            <w:tcW w:w="7088" w:type="dxa"/>
          </w:tcPr>
          <w:p w:rsidR="009F341B" w:rsidRPr="00BE5537" w:rsidRDefault="009F341B" w:rsidP="00B967D7">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границ зон с особыми условиями использования территории </w:t>
            </w:r>
            <w:r w:rsidR="00B967D7" w:rsidRPr="00BE5537">
              <w:rPr>
                <w:rFonts w:ascii="Times New Roman" w:hAnsi="Times New Roman"/>
                <w:sz w:val="28"/>
                <w:szCs w:val="28"/>
              </w:rPr>
              <w:t>муниципального образования</w:t>
            </w:r>
            <w:r w:rsidRPr="00BE5537">
              <w:rPr>
                <w:rFonts w:ascii="Times New Roman" w:hAnsi="Times New Roman"/>
                <w:sz w:val="28"/>
                <w:szCs w:val="28"/>
              </w:rPr>
              <w:t xml:space="preserve"> пос</w:t>
            </w:r>
            <w:r w:rsidR="00B967D7" w:rsidRPr="00BE5537">
              <w:rPr>
                <w:rFonts w:ascii="Times New Roman" w:hAnsi="Times New Roman"/>
                <w:sz w:val="28"/>
                <w:szCs w:val="28"/>
              </w:rPr>
              <w:t>елок</w:t>
            </w:r>
            <w:r w:rsidRPr="00BE5537">
              <w:rPr>
                <w:rFonts w:ascii="Times New Roman" w:hAnsi="Times New Roman"/>
                <w:sz w:val="28"/>
                <w:szCs w:val="28"/>
              </w:rPr>
              <w:t xml:space="preserve"> Михайловский</w:t>
            </w:r>
          </w:p>
        </w:tc>
        <w:tc>
          <w:tcPr>
            <w:tcW w:w="2233" w:type="dxa"/>
            <w:vAlign w:val="center"/>
          </w:tcPr>
          <w:p w:rsidR="009F341B" w:rsidRPr="00BE5537" w:rsidRDefault="009F341B" w:rsidP="00F10A8A">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9F341B" w:rsidRPr="00BE5537" w:rsidTr="00423DE1">
        <w:tc>
          <w:tcPr>
            <w:tcW w:w="817" w:type="dxa"/>
            <w:vAlign w:val="center"/>
          </w:tcPr>
          <w:p w:rsidR="009F341B" w:rsidRPr="00BE5537" w:rsidRDefault="009F341B"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3</w:t>
            </w:r>
          </w:p>
        </w:tc>
        <w:tc>
          <w:tcPr>
            <w:tcW w:w="7088" w:type="dxa"/>
          </w:tcPr>
          <w:p w:rsidR="009F341B" w:rsidRPr="00BE5537" w:rsidRDefault="009F341B" w:rsidP="00B967D7">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объектов инженерной и транспортной инфраструктуры </w:t>
            </w:r>
            <w:r w:rsidR="00B967D7" w:rsidRPr="00BE5537">
              <w:rPr>
                <w:rFonts w:ascii="Times New Roman" w:hAnsi="Times New Roman"/>
                <w:sz w:val="28"/>
                <w:szCs w:val="28"/>
              </w:rPr>
              <w:t>муниципального образования</w:t>
            </w:r>
            <w:r w:rsidRPr="00BE5537">
              <w:rPr>
                <w:rFonts w:ascii="Times New Roman" w:hAnsi="Times New Roman"/>
                <w:sz w:val="28"/>
                <w:szCs w:val="28"/>
              </w:rPr>
              <w:t xml:space="preserve"> пос</w:t>
            </w:r>
            <w:r w:rsidR="00B967D7" w:rsidRPr="00BE5537">
              <w:rPr>
                <w:rFonts w:ascii="Times New Roman" w:hAnsi="Times New Roman"/>
                <w:sz w:val="28"/>
                <w:szCs w:val="28"/>
              </w:rPr>
              <w:t xml:space="preserve">елок </w:t>
            </w:r>
            <w:r w:rsidRPr="00BE5537">
              <w:rPr>
                <w:rFonts w:ascii="Times New Roman" w:hAnsi="Times New Roman"/>
                <w:sz w:val="28"/>
                <w:szCs w:val="28"/>
              </w:rPr>
              <w:t xml:space="preserve"> Михайловский, в том числе планируемые</w:t>
            </w:r>
          </w:p>
        </w:tc>
        <w:tc>
          <w:tcPr>
            <w:tcW w:w="2233" w:type="dxa"/>
          </w:tcPr>
          <w:p w:rsidR="009F341B" w:rsidRPr="00BE5537" w:rsidRDefault="009F341B"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9F341B" w:rsidRPr="00BE5537" w:rsidTr="00423DE1">
        <w:tc>
          <w:tcPr>
            <w:tcW w:w="817" w:type="dxa"/>
            <w:vAlign w:val="center"/>
          </w:tcPr>
          <w:p w:rsidR="009F341B" w:rsidRPr="00BE5537" w:rsidRDefault="009F341B" w:rsidP="003748BD">
            <w:pPr>
              <w:spacing w:after="0" w:line="300" w:lineRule="auto"/>
              <w:jc w:val="center"/>
              <w:rPr>
                <w:rFonts w:ascii="Times New Roman" w:hAnsi="Times New Roman"/>
                <w:b/>
                <w:sz w:val="28"/>
                <w:szCs w:val="28"/>
                <w:lang w:val="en-US"/>
              </w:rPr>
            </w:pPr>
            <w:r w:rsidRPr="00BE5537">
              <w:rPr>
                <w:rFonts w:ascii="Times New Roman" w:hAnsi="Times New Roman"/>
                <w:b/>
                <w:sz w:val="28"/>
                <w:szCs w:val="28"/>
                <w:lang w:val="en-US"/>
              </w:rPr>
              <w:t>4</w:t>
            </w:r>
          </w:p>
        </w:tc>
        <w:tc>
          <w:tcPr>
            <w:tcW w:w="7088" w:type="dxa"/>
          </w:tcPr>
          <w:p w:rsidR="009F341B" w:rsidRPr="00BE5537" w:rsidRDefault="009F341B" w:rsidP="00B967D7">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размещения объектов местного значения </w:t>
            </w:r>
            <w:r w:rsidR="00B967D7" w:rsidRPr="00BE5537">
              <w:rPr>
                <w:rFonts w:ascii="Times New Roman" w:hAnsi="Times New Roman"/>
                <w:sz w:val="28"/>
                <w:szCs w:val="28"/>
              </w:rPr>
              <w:t>муниципального образования</w:t>
            </w:r>
            <w:r w:rsidRPr="00BE5537">
              <w:rPr>
                <w:rFonts w:ascii="Times New Roman" w:hAnsi="Times New Roman"/>
                <w:sz w:val="28"/>
                <w:szCs w:val="28"/>
              </w:rPr>
              <w:t xml:space="preserve"> пос</w:t>
            </w:r>
            <w:r w:rsidR="00B967D7" w:rsidRPr="00BE5537">
              <w:rPr>
                <w:rFonts w:ascii="Times New Roman" w:hAnsi="Times New Roman"/>
                <w:sz w:val="28"/>
                <w:szCs w:val="28"/>
              </w:rPr>
              <w:t>елок</w:t>
            </w:r>
            <w:r w:rsidRPr="00BE5537">
              <w:rPr>
                <w:rFonts w:ascii="Times New Roman" w:hAnsi="Times New Roman"/>
                <w:sz w:val="28"/>
                <w:szCs w:val="28"/>
              </w:rPr>
              <w:t> Михайловский, в том числе планируемые</w:t>
            </w:r>
          </w:p>
        </w:tc>
        <w:tc>
          <w:tcPr>
            <w:tcW w:w="2233" w:type="dxa"/>
          </w:tcPr>
          <w:p w:rsidR="009F341B" w:rsidRPr="00BE5537" w:rsidRDefault="009F341B"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9F341B" w:rsidRPr="00BE5537" w:rsidTr="00423DE1">
        <w:tc>
          <w:tcPr>
            <w:tcW w:w="817" w:type="dxa"/>
            <w:vAlign w:val="center"/>
          </w:tcPr>
          <w:p w:rsidR="009F341B" w:rsidRPr="00BE5537" w:rsidRDefault="009F341B" w:rsidP="003748BD">
            <w:pPr>
              <w:spacing w:after="0" w:line="300" w:lineRule="auto"/>
              <w:jc w:val="center"/>
              <w:rPr>
                <w:rFonts w:ascii="Times New Roman" w:hAnsi="Times New Roman"/>
                <w:b/>
                <w:sz w:val="28"/>
                <w:szCs w:val="28"/>
                <w:lang w:val="en-US"/>
              </w:rPr>
            </w:pPr>
            <w:r w:rsidRPr="00BE5537">
              <w:rPr>
                <w:rFonts w:ascii="Times New Roman" w:hAnsi="Times New Roman"/>
                <w:b/>
                <w:sz w:val="28"/>
                <w:szCs w:val="28"/>
                <w:lang w:val="en-US"/>
              </w:rPr>
              <w:t>5</w:t>
            </w:r>
          </w:p>
        </w:tc>
        <w:tc>
          <w:tcPr>
            <w:tcW w:w="7088" w:type="dxa"/>
          </w:tcPr>
          <w:p w:rsidR="009F341B" w:rsidRPr="00BE5537" w:rsidRDefault="009F341B" w:rsidP="00B967D7">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функциональных зон территории </w:t>
            </w:r>
            <w:r w:rsidR="00B967D7" w:rsidRPr="00BE5537">
              <w:rPr>
                <w:rFonts w:ascii="Times New Roman" w:hAnsi="Times New Roman"/>
                <w:sz w:val="28"/>
                <w:szCs w:val="28"/>
              </w:rPr>
              <w:t xml:space="preserve">муниципального образования </w:t>
            </w:r>
            <w:r w:rsidRPr="00BE5537">
              <w:rPr>
                <w:rFonts w:ascii="Times New Roman" w:hAnsi="Times New Roman"/>
                <w:sz w:val="28"/>
                <w:szCs w:val="28"/>
              </w:rPr>
              <w:t>пос</w:t>
            </w:r>
            <w:r w:rsidR="00B967D7" w:rsidRPr="00BE5537">
              <w:rPr>
                <w:rFonts w:ascii="Times New Roman" w:hAnsi="Times New Roman"/>
                <w:sz w:val="28"/>
                <w:szCs w:val="28"/>
              </w:rPr>
              <w:t>елок</w:t>
            </w:r>
            <w:r w:rsidRPr="00BE5537">
              <w:rPr>
                <w:rFonts w:ascii="Times New Roman" w:hAnsi="Times New Roman"/>
                <w:sz w:val="28"/>
                <w:szCs w:val="28"/>
              </w:rPr>
              <w:t> Михайловский, в том числе планируемые</w:t>
            </w:r>
          </w:p>
        </w:tc>
        <w:tc>
          <w:tcPr>
            <w:tcW w:w="2233" w:type="dxa"/>
          </w:tcPr>
          <w:p w:rsidR="009F341B" w:rsidRPr="00BE5537" w:rsidRDefault="009F341B"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bl>
    <w:p w:rsidR="00132C23" w:rsidRPr="00BE5537" w:rsidRDefault="00132C23" w:rsidP="003748BD">
      <w:pPr>
        <w:spacing w:after="0" w:line="300" w:lineRule="auto"/>
        <w:jc w:val="center"/>
        <w:rPr>
          <w:rFonts w:ascii="Times New Roman" w:hAnsi="Times New Roman"/>
          <w:b/>
          <w:sz w:val="28"/>
          <w:szCs w:val="28"/>
        </w:rPr>
      </w:pPr>
    </w:p>
    <w:p w:rsidR="00132C23" w:rsidRPr="00BE5537" w:rsidRDefault="00132C23" w:rsidP="003748BD">
      <w:pPr>
        <w:spacing w:line="300" w:lineRule="auto"/>
        <w:ind w:firstLine="851"/>
        <w:rPr>
          <w:rFonts w:ascii="Times New Roman" w:hAnsi="Times New Roman"/>
          <w:b/>
          <w:sz w:val="28"/>
          <w:szCs w:val="28"/>
        </w:rPr>
      </w:pPr>
      <w:r w:rsidRPr="00BE5537">
        <w:rPr>
          <w:rFonts w:ascii="Times New Roman" w:hAnsi="Times New Roman"/>
          <w:b/>
          <w:sz w:val="28"/>
          <w:szCs w:val="28"/>
        </w:rPr>
        <w:t>Приложение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9072"/>
      </w:tblGrid>
      <w:tr w:rsidR="00132C23" w:rsidRPr="00BE5537" w:rsidTr="00423DE1">
        <w:tc>
          <w:tcPr>
            <w:tcW w:w="993" w:type="dxa"/>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 п/п</w:t>
            </w:r>
          </w:p>
        </w:tc>
        <w:tc>
          <w:tcPr>
            <w:tcW w:w="9072" w:type="dxa"/>
          </w:tcPr>
          <w:p w:rsidR="00132C23" w:rsidRPr="00BE5537" w:rsidRDefault="00132C23" w:rsidP="003748BD">
            <w:pPr>
              <w:spacing w:after="0" w:line="300" w:lineRule="auto"/>
              <w:rPr>
                <w:rFonts w:ascii="Times New Roman" w:hAnsi="Times New Roman"/>
                <w:b/>
                <w:sz w:val="28"/>
                <w:szCs w:val="28"/>
              </w:rPr>
            </w:pPr>
            <w:r w:rsidRPr="00BE5537">
              <w:rPr>
                <w:rFonts w:ascii="Times New Roman" w:hAnsi="Times New Roman"/>
                <w:b/>
                <w:sz w:val="28"/>
                <w:szCs w:val="28"/>
              </w:rPr>
              <w:t>Наименование</w:t>
            </w:r>
          </w:p>
        </w:tc>
      </w:tr>
      <w:tr w:rsidR="00132C23" w:rsidRPr="00BE5537" w:rsidTr="00423DE1">
        <w:tc>
          <w:tcPr>
            <w:tcW w:w="993" w:type="dxa"/>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1</w:t>
            </w:r>
          </w:p>
        </w:tc>
        <w:tc>
          <w:tcPr>
            <w:tcW w:w="9072" w:type="dxa"/>
          </w:tcPr>
          <w:p w:rsidR="00132C23" w:rsidRPr="00BE5537" w:rsidRDefault="00132C23" w:rsidP="003748BD">
            <w:pPr>
              <w:spacing w:after="0" w:line="300" w:lineRule="auto"/>
              <w:rPr>
                <w:rFonts w:ascii="Times New Roman" w:hAnsi="Times New Roman"/>
                <w:sz w:val="28"/>
                <w:szCs w:val="28"/>
              </w:rPr>
            </w:pPr>
            <w:r w:rsidRPr="00BE5537">
              <w:rPr>
                <w:rFonts w:ascii="Times New Roman" w:hAnsi="Times New Roman"/>
                <w:sz w:val="28"/>
                <w:szCs w:val="28"/>
              </w:rPr>
              <w:t>Сведения о границах населенных пунктов</w:t>
            </w:r>
          </w:p>
        </w:tc>
      </w:tr>
    </w:tbl>
    <w:p w:rsidR="00132C23" w:rsidRPr="00BE5537" w:rsidRDefault="00132C23" w:rsidP="003748BD">
      <w:pPr>
        <w:spacing w:after="0" w:line="300" w:lineRule="auto"/>
        <w:ind w:firstLine="851"/>
        <w:rPr>
          <w:rFonts w:ascii="Times New Roman" w:hAnsi="Times New Roman"/>
          <w:b/>
          <w:sz w:val="28"/>
          <w:szCs w:val="28"/>
        </w:rPr>
      </w:pPr>
    </w:p>
    <w:p w:rsidR="00132C23" w:rsidRPr="00BE5537" w:rsidRDefault="00132C23" w:rsidP="003748BD">
      <w:pPr>
        <w:spacing w:line="300" w:lineRule="auto"/>
        <w:ind w:firstLine="851"/>
        <w:rPr>
          <w:rFonts w:ascii="Times New Roman" w:hAnsi="Times New Roman"/>
          <w:b/>
          <w:sz w:val="28"/>
          <w:szCs w:val="28"/>
        </w:rPr>
      </w:pPr>
      <w:r w:rsidRPr="00BE5537">
        <w:rPr>
          <w:rFonts w:ascii="Times New Roman" w:hAnsi="Times New Roman"/>
          <w:b/>
          <w:sz w:val="28"/>
          <w:szCs w:val="28"/>
        </w:rPr>
        <w:t>МАТЕРИАЛЫ ПО ОБОСНОВАНИЮ ГЕНЕРАЛЬНОГО ПЛАНА</w:t>
      </w:r>
    </w:p>
    <w:p w:rsidR="00132C23" w:rsidRPr="00BE5537" w:rsidRDefault="00132C23" w:rsidP="003748BD">
      <w:pPr>
        <w:spacing w:line="300" w:lineRule="auto"/>
        <w:ind w:firstLine="709"/>
        <w:rPr>
          <w:rFonts w:ascii="Times New Roman" w:hAnsi="Times New Roman"/>
          <w:sz w:val="28"/>
          <w:szCs w:val="28"/>
        </w:rPr>
      </w:pPr>
      <w:r w:rsidRPr="00BE5537">
        <w:rPr>
          <w:rFonts w:ascii="Times New Roman" w:hAnsi="Times New Roman"/>
          <w:sz w:val="28"/>
          <w:szCs w:val="28"/>
        </w:rPr>
        <w:t>Текстовые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9213"/>
      </w:tblGrid>
      <w:tr w:rsidR="00132C23" w:rsidRPr="00BE5537" w:rsidTr="00423DE1">
        <w:tc>
          <w:tcPr>
            <w:tcW w:w="993" w:type="dxa"/>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lastRenderedPageBreak/>
              <w:t>№ п/п</w:t>
            </w:r>
          </w:p>
        </w:tc>
        <w:tc>
          <w:tcPr>
            <w:tcW w:w="9213" w:type="dxa"/>
          </w:tcPr>
          <w:p w:rsidR="00132C23" w:rsidRPr="00BE5537" w:rsidRDefault="00132C23" w:rsidP="003748BD">
            <w:pPr>
              <w:spacing w:after="0" w:line="300" w:lineRule="auto"/>
              <w:rPr>
                <w:rFonts w:ascii="Times New Roman" w:hAnsi="Times New Roman"/>
                <w:b/>
                <w:sz w:val="28"/>
                <w:szCs w:val="28"/>
              </w:rPr>
            </w:pPr>
            <w:r w:rsidRPr="00BE5537">
              <w:rPr>
                <w:rFonts w:ascii="Times New Roman" w:hAnsi="Times New Roman"/>
                <w:b/>
                <w:sz w:val="28"/>
                <w:szCs w:val="28"/>
              </w:rPr>
              <w:t>Наименование</w:t>
            </w:r>
          </w:p>
        </w:tc>
      </w:tr>
      <w:tr w:rsidR="00132C23" w:rsidRPr="00BE5537" w:rsidTr="00423DE1">
        <w:tc>
          <w:tcPr>
            <w:tcW w:w="993" w:type="dxa"/>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1</w:t>
            </w:r>
          </w:p>
        </w:tc>
        <w:tc>
          <w:tcPr>
            <w:tcW w:w="9213" w:type="dxa"/>
          </w:tcPr>
          <w:p w:rsidR="00132C23" w:rsidRPr="00BE5537" w:rsidRDefault="00132C23" w:rsidP="003748BD">
            <w:pPr>
              <w:spacing w:after="0" w:line="300" w:lineRule="auto"/>
              <w:rPr>
                <w:rFonts w:ascii="Times New Roman" w:hAnsi="Times New Roman"/>
                <w:sz w:val="28"/>
                <w:szCs w:val="28"/>
              </w:rPr>
            </w:pPr>
            <w:r w:rsidRPr="00BE5537">
              <w:rPr>
                <w:rFonts w:ascii="Times New Roman" w:hAnsi="Times New Roman"/>
                <w:sz w:val="28"/>
                <w:szCs w:val="28"/>
              </w:rPr>
              <w:t>Пояснительная записка</w:t>
            </w:r>
          </w:p>
        </w:tc>
      </w:tr>
    </w:tbl>
    <w:p w:rsidR="00132C23" w:rsidRPr="00BE5537" w:rsidRDefault="00132C23" w:rsidP="003748BD">
      <w:pPr>
        <w:spacing w:after="0" w:line="300" w:lineRule="auto"/>
        <w:rPr>
          <w:rFonts w:ascii="Times New Roman" w:hAnsi="Times New Roman"/>
          <w:b/>
          <w:sz w:val="28"/>
          <w:szCs w:val="28"/>
        </w:rPr>
      </w:pPr>
    </w:p>
    <w:p w:rsidR="00132C23" w:rsidRPr="00BE5537" w:rsidRDefault="00132C23" w:rsidP="003748BD">
      <w:pPr>
        <w:spacing w:line="300" w:lineRule="auto"/>
        <w:ind w:firstLine="709"/>
        <w:rPr>
          <w:rFonts w:ascii="Times New Roman" w:hAnsi="Times New Roman"/>
          <w:sz w:val="28"/>
          <w:szCs w:val="28"/>
        </w:rPr>
      </w:pPr>
      <w:r w:rsidRPr="00BE5537">
        <w:rPr>
          <w:rFonts w:ascii="Times New Roman" w:hAnsi="Times New Roman"/>
          <w:sz w:val="28"/>
          <w:szCs w:val="28"/>
        </w:rPr>
        <w:t>Графические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6804"/>
        <w:gridCol w:w="2233"/>
      </w:tblGrid>
      <w:tr w:rsidR="00132C23" w:rsidRPr="00BE5537" w:rsidTr="009A6B78">
        <w:trPr>
          <w:trHeight w:val="445"/>
        </w:trPr>
        <w:tc>
          <w:tcPr>
            <w:tcW w:w="993" w:type="dxa"/>
            <w:vAlign w:val="center"/>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 п/п</w:t>
            </w:r>
          </w:p>
        </w:tc>
        <w:tc>
          <w:tcPr>
            <w:tcW w:w="6804" w:type="dxa"/>
            <w:vAlign w:val="center"/>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Наименование</w:t>
            </w:r>
          </w:p>
        </w:tc>
        <w:tc>
          <w:tcPr>
            <w:tcW w:w="2233" w:type="dxa"/>
            <w:vAlign w:val="center"/>
          </w:tcPr>
          <w:p w:rsidR="00132C23" w:rsidRPr="00BE5537" w:rsidRDefault="00132C23"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Масштаб</w:t>
            </w:r>
          </w:p>
        </w:tc>
      </w:tr>
      <w:tr w:rsidR="009A6B78" w:rsidRPr="00BE5537" w:rsidTr="00423DE1">
        <w:tc>
          <w:tcPr>
            <w:tcW w:w="993" w:type="dxa"/>
            <w:vAlign w:val="center"/>
          </w:tcPr>
          <w:p w:rsidR="009A6B78" w:rsidRPr="00BE5537" w:rsidRDefault="009A6B78"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1</w:t>
            </w:r>
          </w:p>
        </w:tc>
        <w:tc>
          <w:tcPr>
            <w:tcW w:w="6804" w:type="dxa"/>
          </w:tcPr>
          <w:p w:rsidR="009A6B78" w:rsidRPr="00BE5537" w:rsidRDefault="00472805" w:rsidP="003748BD">
            <w:pPr>
              <w:spacing w:after="0" w:line="300" w:lineRule="auto"/>
              <w:jc w:val="both"/>
              <w:rPr>
                <w:rFonts w:ascii="Times New Roman" w:hAnsi="Times New Roman"/>
                <w:sz w:val="28"/>
                <w:szCs w:val="28"/>
              </w:rPr>
            </w:pPr>
            <w:r w:rsidRPr="00BE5537">
              <w:rPr>
                <w:rFonts w:ascii="Times New Roman" w:hAnsi="Times New Roman"/>
                <w:sz w:val="28"/>
                <w:szCs w:val="28"/>
              </w:rPr>
              <w:t>Карта границ территорий пос. Михайловский, пос. Новооктябрьский, в том числе планируемые</w:t>
            </w:r>
          </w:p>
        </w:tc>
        <w:tc>
          <w:tcPr>
            <w:tcW w:w="2233" w:type="dxa"/>
            <w:vAlign w:val="center"/>
          </w:tcPr>
          <w:p w:rsidR="009A6B78" w:rsidRPr="00BE5537" w:rsidRDefault="009A6B78"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472805" w:rsidRPr="00BE5537" w:rsidTr="00423DE1">
        <w:tc>
          <w:tcPr>
            <w:tcW w:w="993" w:type="dxa"/>
            <w:vAlign w:val="center"/>
          </w:tcPr>
          <w:p w:rsidR="00472805" w:rsidRPr="00BE5537" w:rsidRDefault="00472805"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2</w:t>
            </w:r>
          </w:p>
        </w:tc>
        <w:tc>
          <w:tcPr>
            <w:tcW w:w="6804" w:type="dxa"/>
          </w:tcPr>
          <w:p w:rsidR="00472805" w:rsidRPr="00BE5537" w:rsidRDefault="00472805" w:rsidP="007806CC">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границ зон с особыми условиями использования территории </w:t>
            </w:r>
            <w:r w:rsidR="007806CC" w:rsidRPr="00BE5537">
              <w:rPr>
                <w:rFonts w:ascii="Times New Roman" w:hAnsi="Times New Roman"/>
                <w:sz w:val="28"/>
                <w:szCs w:val="28"/>
              </w:rPr>
              <w:t xml:space="preserve">муниципального образования </w:t>
            </w:r>
            <w:r w:rsidRPr="00BE5537">
              <w:rPr>
                <w:rFonts w:ascii="Times New Roman" w:hAnsi="Times New Roman"/>
                <w:sz w:val="28"/>
                <w:szCs w:val="28"/>
              </w:rPr>
              <w:t>пос</w:t>
            </w:r>
            <w:r w:rsidR="007806CC" w:rsidRPr="00BE5537">
              <w:rPr>
                <w:rFonts w:ascii="Times New Roman" w:hAnsi="Times New Roman"/>
                <w:sz w:val="28"/>
                <w:szCs w:val="28"/>
              </w:rPr>
              <w:t>елок</w:t>
            </w:r>
            <w:r w:rsidRPr="00BE5537">
              <w:rPr>
                <w:rFonts w:ascii="Times New Roman" w:hAnsi="Times New Roman"/>
                <w:sz w:val="28"/>
                <w:szCs w:val="28"/>
              </w:rPr>
              <w:t xml:space="preserve"> Михайловский</w:t>
            </w:r>
          </w:p>
        </w:tc>
        <w:tc>
          <w:tcPr>
            <w:tcW w:w="2233" w:type="dxa"/>
            <w:vAlign w:val="center"/>
          </w:tcPr>
          <w:p w:rsidR="00472805" w:rsidRPr="00BE5537" w:rsidRDefault="00472805"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9A6B78" w:rsidRPr="00BE5537" w:rsidTr="00423DE1">
        <w:tc>
          <w:tcPr>
            <w:tcW w:w="993" w:type="dxa"/>
            <w:vAlign w:val="center"/>
          </w:tcPr>
          <w:p w:rsidR="009A6B78" w:rsidRPr="00BE5537" w:rsidRDefault="00472805"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3</w:t>
            </w:r>
          </w:p>
        </w:tc>
        <w:tc>
          <w:tcPr>
            <w:tcW w:w="6804" w:type="dxa"/>
          </w:tcPr>
          <w:p w:rsidR="009A6B78" w:rsidRPr="00BE5537" w:rsidRDefault="009A6B78" w:rsidP="007806CC">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объектов инженерной и транспортной инфраструктуры </w:t>
            </w:r>
            <w:r w:rsidR="007806CC" w:rsidRPr="00BE5537">
              <w:rPr>
                <w:rFonts w:ascii="Times New Roman" w:hAnsi="Times New Roman"/>
                <w:sz w:val="28"/>
                <w:szCs w:val="28"/>
              </w:rPr>
              <w:t>муниципального образования</w:t>
            </w:r>
            <w:r w:rsidRPr="00BE5537">
              <w:rPr>
                <w:rFonts w:ascii="Times New Roman" w:hAnsi="Times New Roman"/>
                <w:sz w:val="28"/>
                <w:szCs w:val="28"/>
              </w:rPr>
              <w:t xml:space="preserve"> пос</w:t>
            </w:r>
            <w:r w:rsidR="007806CC" w:rsidRPr="00BE5537">
              <w:rPr>
                <w:rFonts w:ascii="Times New Roman" w:hAnsi="Times New Roman"/>
                <w:sz w:val="28"/>
                <w:szCs w:val="28"/>
              </w:rPr>
              <w:t xml:space="preserve">елок </w:t>
            </w:r>
            <w:r w:rsidRPr="00BE5537">
              <w:rPr>
                <w:rFonts w:ascii="Times New Roman" w:hAnsi="Times New Roman"/>
                <w:sz w:val="28"/>
                <w:szCs w:val="28"/>
              </w:rPr>
              <w:t>Михайловский, в том числе планируемые</w:t>
            </w:r>
          </w:p>
        </w:tc>
        <w:tc>
          <w:tcPr>
            <w:tcW w:w="2233" w:type="dxa"/>
            <w:vAlign w:val="center"/>
          </w:tcPr>
          <w:p w:rsidR="009A6B78" w:rsidRPr="00BE5537" w:rsidRDefault="009A6B78"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9A6B78" w:rsidRPr="00BE5537" w:rsidTr="00423DE1">
        <w:tc>
          <w:tcPr>
            <w:tcW w:w="993" w:type="dxa"/>
            <w:vAlign w:val="center"/>
          </w:tcPr>
          <w:p w:rsidR="009A6B78" w:rsidRPr="00BE5537" w:rsidRDefault="00472805"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4</w:t>
            </w:r>
          </w:p>
        </w:tc>
        <w:tc>
          <w:tcPr>
            <w:tcW w:w="6804" w:type="dxa"/>
          </w:tcPr>
          <w:p w:rsidR="009A6B78" w:rsidRPr="00BE5537" w:rsidRDefault="009A6B78" w:rsidP="007806CC">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размещения объектов местного значения </w:t>
            </w:r>
            <w:r w:rsidR="007806CC" w:rsidRPr="00BE5537">
              <w:rPr>
                <w:rFonts w:ascii="Times New Roman" w:hAnsi="Times New Roman"/>
                <w:sz w:val="28"/>
                <w:szCs w:val="28"/>
              </w:rPr>
              <w:t xml:space="preserve">муниципального образования </w:t>
            </w:r>
            <w:r w:rsidRPr="00BE5537">
              <w:rPr>
                <w:rFonts w:ascii="Times New Roman" w:hAnsi="Times New Roman"/>
                <w:sz w:val="28"/>
                <w:szCs w:val="28"/>
              </w:rPr>
              <w:t>пос</w:t>
            </w:r>
            <w:r w:rsidR="007806CC" w:rsidRPr="00BE5537">
              <w:rPr>
                <w:rFonts w:ascii="Times New Roman" w:hAnsi="Times New Roman"/>
                <w:sz w:val="28"/>
                <w:szCs w:val="28"/>
              </w:rPr>
              <w:t>елок</w:t>
            </w:r>
            <w:r w:rsidRPr="00BE5537">
              <w:rPr>
                <w:rFonts w:ascii="Times New Roman" w:hAnsi="Times New Roman"/>
                <w:sz w:val="28"/>
                <w:szCs w:val="28"/>
              </w:rPr>
              <w:t xml:space="preserve"> Михайловский, в том числе планируемые</w:t>
            </w:r>
          </w:p>
        </w:tc>
        <w:tc>
          <w:tcPr>
            <w:tcW w:w="2233" w:type="dxa"/>
            <w:vAlign w:val="center"/>
          </w:tcPr>
          <w:p w:rsidR="009A6B78" w:rsidRPr="00BE5537" w:rsidRDefault="009A6B78"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r w:rsidR="009A6B78" w:rsidRPr="00BE5537" w:rsidTr="00423DE1">
        <w:tc>
          <w:tcPr>
            <w:tcW w:w="993" w:type="dxa"/>
            <w:vAlign w:val="center"/>
          </w:tcPr>
          <w:p w:rsidR="009A6B78" w:rsidRPr="00BE5537" w:rsidRDefault="00472805" w:rsidP="003748BD">
            <w:pPr>
              <w:spacing w:after="0" w:line="300" w:lineRule="auto"/>
              <w:jc w:val="center"/>
              <w:rPr>
                <w:rFonts w:ascii="Times New Roman" w:hAnsi="Times New Roman"/>
                <w:b/>
                <w:sz w:val="28"/>
                <w:szCs w:val="28"/>
              </w:rPr>
            </w:pPr>
            <w:r w:rsidRPr="00BE5537">
              <w:rPr>
                <w:rFonts w:ascii="Times New Roman" w:hAnsi="Times New Roman"/>
                <w:b/>
                <w:sz w:val="28"/>
                <w:szCs w:val="28"/>
              </w:rPr>
              <w:t>5</w:t>
            </w:r>
          </w:p>
        </w:tc>
        <w:tc>
          <w:tcPr>
            <w:tcW w:w="6804" w:type="dxa"/>
          </w:tcPr>
          <w:p w:rsidR="009A6B78" w:rsidRPr="00BE5537" w:rsidRDefault="009A6B78" w:rsidP="007806CC">
            <w:pPr>
              <w:spacing w:after="0" w:line="300" w:lineRule="auto"/>
              <w:jc w:val="both"/>
              <w:rPr>
                <w:rFonts w:ascii="Times New Roman" w:hAnsi="Times New Roman"/>
                <w:sz w:val="28"/>
                <w:szCs w:val="28"/>
              </w:rPr>
            </w:pPr>
            <w:r w:rsidRPr="00BE5537">
              <w:rPr>
                <w:rFonts w:ascii="Times New Roman" w:hAnsi="Times New Roman"/>
                <w:sz w:val="28"/>
                <w:szCs w:val="28"/>
              </w:rPr>
              <w:t xml:space="preserve">Карта функциональных зон территории </w:t>
            </w:r>
            <w:r w:rsidR="007806CC" w:rsidRPr="00BE5537">
              <w:rPr>
                <w:rFonts w:ascii="Times New Roman" w:hAnsi="Times New Roman"/>
                <w:sz w:val="28"/>
                <w:szCs w:val="28"/>
              </w:rPr>
              <w:t>муниципального образования</w:t>
            </w:r>
            <w:r w:rsidRPr="00BE5537">
              <w:rPr>
                <w:rFonts w:ascii="Times New Roman" w:hAnsi="Times New Roman"/>
                <w:sz w:val="28"/>
                <w:szCs w:val="28"/>
              </w:rPr>
              <w:t xml:space="preserve"> пос</w:t>
            </w:r>
            <w:r w:rsidR="007806CC" w:rsidRPr="00BE5537">
              <w:rPr>
                <w:rFonts w:ascii="Times New Roman" w:hAnsi="Times New Roman"/>
                <w:sz w:val="28"/>
                <w:szCs w:val="28"/>
              </w:rPr>
              <w:t>елок</w:t>
            </w:r>
            <w:r w:rsidRPr="00BE5537">
              <w:rPr>
                <w:rFonts w:ascii="Times New Roman" w:hAnsi="Times New Roman"/>
                <w:sz w:val="28"/>
                <w:szCs w:val="28"/>
              </w:rPr>
              <w:t xml:space="preserve"> Михайловский, в том числе планируемые</w:t>
            </w:r>
          </w:p>
        </w:tc>
        <w:tc>
          <w:tcPr>
            <w:tcW w:w="2233" w:type="dxa"/>
            <w:vAlign w:val="center"/>
          </w:tcPr>
          <w:p w:rsidR="009A6B78" w:rsidRPr="00BE5537" w:rsidRDefault="009A6B78" w:rsidP="003748BD">
            <w:pPr>
              <w:spacing w:after="0" w:line="300" w:lineRule="auto"/>
              <w:jc w:val="center"/>
              <w:rPr>
                <w:rFonts w:ascii="Times New Roman" w:hAnsi="Times New Roman"/>
                <w:sz w:val="28"/>
                <w:szCs w:val="28"/>
              </w:rPr>
            </w:pPr>
            <w:r w:rsidRPr="00BE5537">
              <w:rPr>
                <w:rFonts w:ascii="Times New Roman" w:hAnsi="Times New Roman"/>
                <w:sz w:val="28"/>
                <w:szCs w:val="28"/>
              </w:rPr>
              <w:t>М 1:10 000</w:t>
            </w:r>
          </w:p>
        </w:tc>
      </w:tr>
    </w:tbl>
    <w:p w:rsidR="00132C23" w:rsidRPr="00BE5537" w:rsidRDefault="00132C23" w:rsidP="003748BD">
      <w:pPr>
        <w:spacing w:after="0" w:line="300" w:lineRule="auto"/>
        <w:jc w:val="center"/>
        <w:rPr>
          <w:rFonts w:ascii="Times New Roman" w:hAnsi="Times New Roman"/>
          <w:b/>
          <w:sz w:val="28"/>
          <w:szCs w:val="28"/>
        </w:rPr>
      </w:pPr>
    </w:p>
    <w:p w:rsidR="00132C23" w:rsidRPr="00BE5537" w:rsidRDefault="00132C23" w:rsidP="003748BD">
      <w:pPr>
        <w:spacing w:after="0" w:line="300" w:lineRule="auto"/>
        <w:jc w:val="center"/>
        <w:rPr>
          <w:rFonts w:ascii="Times New Roman" w:hAnsi="Times New Roman"/>
          <w:b/>
          <w:sz w:val="28"/>
          <w:szCs w:val="28"/>
        </w:rPr>
      </w:pPr>
    </w:p>
    <w:p w:rsidR="00132C23" w:rsidRPr="00BE5537" w:rsidRDefault="00132C23" w:rsidP="003748BD">
      <w:pPr>
        <w:spacing w:after="0" w:line="300" w:lineRule="auto"/>
        <w:jc w:val="center"/>
        <w:rPr>
          <w:rFonts w:ascii="Times New Roman" w:hAnsi="Times New Roman"/>
          <w:sz w:val="28"/>
          <w:szCs w:val="28"/>
        </w:rPr>
      </w:pPr>
    </w:p>
    <w:p w:rsidR="00132C23" w:rsidRPr="00BE5537" w:rsidRDefault="00132C23" w:rsidP="003748BD">
      <w:pPr>
        <w:spacing w:after="0" w:line="300" w:lineRule="auto"/>
        <w:jc w:val="both"/>
        <w:rPr>
          <w:rFonts w:ascii="Times New Roman" w:hAnsi="Times New Roman"/>
          <w:sz w:val="28"/>
          <w:szCs w:val="28"/>
        </w:rPr>
      </w:pPr>
    </w:p>
    <w:p w:rsidR="00132C23" w:rsidRPr="00BE5537" w:rsidRDefault="00132C23" w:rsidP="003748BD">
      <w:pPr>
        <w:spacing w:after="0" w:line="300" w:lineRule="auto"/>
        <w:jc w:val="both"/>
        <w:rPr>
          <w:rFonts w:ascii="Times New Roman" w:hAnsi="Times New Roman"/>
          <w:sz w:val="28"/>
          <w:szCs w:val="28"/>
        </w:rPr>
      </w:pPr>
    </w:p>
    <w:p w:rsidR="00132C23" w:rsidRPr="00BE5537" w:rsidRDefault="00132C23" w:rsidP="003748BD">
      <w:pPr>
        <w:spacing w:after="0" w:line="300" w:lineRule="auto"/>
        <w:jc w:val="both"/>
        <w:rPr>
          <w:rFonts w:ascii="Times New Roman" w:hAnsi="Times New Roman"/>
          <w:sz w:val="28"/>
          <w:szCs w:val="28"/>
        </w:rPr>
      </w:pPr>
    </w:p>
    <w:p w:rsidR="00132C23" w:rsidRPr="00BE5537" w:rsidRDefault="00132C23" w:rsidP="003748BD">
      <w:pPr>
        <w:spacing w:after="0" w:line="300" w:lineRule="auto"/>
        <w:jc w:val="both"/>
        <w:rPr>
          <w:rFonts w:ascii="Times New Roman" w:hAnsi="Times New Roman"/>
          <w:sz w:val="28"/>
          <w:szCs w:val="28"/>
        </w:rPr>
      </w:pPr>
    </w:p>
    <w:p w:rsidR="00132C23" w:rsidRPr="00BE5537" w:rsidRDefault="00132C23" w:rsidP="003748BD">
      <w:pPr>
        <w:pStyle w:val="af5"/>
        <w:spacing w:line="300" w:lineRule="auto"/>
        <w:jc w:val="left"/>
        <w:outlineLvl w:val="0"/>
        <w:rPr>
          <w:color w:val="auto"/>
        </w:rPr>
      </w:pPr>
      <w:r w:rsidRPr="00BE5537">
        <w:rPr>
          <w:color w:val="auto"/>
        </w:rPr>
        <w:br w:type="page"/>
      </w:r>
      <w:bookmarkStart w:id="6" w:name="_Toc41469864"/>
      <w:r w:rsidRPr="00BE5537">
        <w:rPr>
          <w:color w:val="auto"/>
        </w:rPr>
        <w:lastRenderedPageBreak/>
        <w:t>СОДЕРЖАНИЕ</w:t>
      </w:r>
      <w:bookmarkEnd w:id="6"/>
    </w:p>
    <w:p w:rsidR="001A3BCE" w:rsidRPr="00BE5537" w:rsidRDefault="002D7CEA" w:rsidP="003748BD">
      <w:pPr>
        <w:pStyle w:val="13"/>
        <w:tabs>
          <w:tab w:val="left" w:pos="851"/>
          <w:tab w:val="right" w:leader="dot" w:pos="10196"/>
        </w:tabs>
        <w:spacing w:line="300" w:lineRule="auto"/>
        <w:rPr>
          <w:rFonts w:asciiTheme="minorHAnsi" w:hAnsiTheme="minorHAnsi"/>
          <w:noProof/>
          <w:sz w:val="22"/>
        </w:rPr>
      </w:pPr>
      <w:r w:rsidRPr="00BE5537">
        <w:fldChar w:fldCharType="begin"/>
      </w:r>
      <w:r w:rsidR="00132C23" w:rsidRPr="00BE5537">
        <w:instrText xml:space="preserve"> TOC \o "1-3" \h \z \u </w:instrText>
      </w:r>
      <w:r w:rsidRPr="00BE5537">
        <w:fldChar w:fldCharType="separate"/>
      </w:r>
      <w:hyperlink w:anchor="_Toc41469863" w:history="1">
        <w:r w:rsidR="001A3BCE" w:rsidRPr="00BE5537">
          <w:rPr>
            <w:rStyle w:val="a3"/>
            <w:noProof/>
            <w:color w:val="auto"/>
          </w:rPr>
          <w:t>СОСТАВ ПРОЕКТА</w:t>
        </w:r>
        <w:r w:rsidR="001A3BCE" w:rsidRPr="00BE5537">
          <w:rPr>
            <w:noProof/>
            <w:webHidden/>
          </w:rPr>
          <w:tab/>
        </w:r>
        <w:r w:rsidRPr="00BE5537">
          <w:rPr>
            <w:noProof/>
            <w:webHidden/>
          </w:rPr>
          <w:fldChar w:fldCharType="begin"/>
        </w:r>
        <w:r w:rsidR="001A3BCE" w:rsidRPr="00BE5537">
          <w:rPr>
            <w:noProof/>
            <w:webHidden/>
          </w:rPr>
          <w:instrText xml:space="preserve"> PAGEREF _Toc41469863 \h </w:instrText>
        </w:r>
        <w:r w:rsidRPr="00BE5537">
          <w:rPr>
            <w:noProof/>
            <w:webHidden/>
          </w:rPr>
        </w:r>
        <w:r w:rsidRPr="00BE5537">
          <w:rPr>
            <w:noProof/>
            <w:webHidden/>
          </w:rPr>
          <w:fldChar w:fldCharType="separate"/>
        </w:r>
        <w:r w:rsidR="00A80566" w:rsidRPr="00BE5537">
          <w:rPr>
            <w:noProof/>
            <w:webHidden/>
          </w:rPr>
          <w:t>2</w:t>
        </w:r>
        <w:r w:rsidRPr="00BE5537">
          <w:rPr>
            <w:noProof/>
            <w:webHidden/>
          </w:rPr>
          <w:fldChar w:fldCharType="end"/>
        </w:r>
      </w:hyperlink>
    </w:p>
    <w:p w:rsidR="001A3BCE" w:rsidRPr="00BE5537" w:rsidRDefault="00690050" w:rsidP="003748BD">
      <w:pPr>
        <w:pStyle w:val="13"/>
        <w:tabs>
          <w:tab w:val="left" w:pos="851"/>
          <w:tab w:val="right" w:leader="dot" w:pos="10196"/>
        </w:tabs>
        <w:spacing w:line="300" w:lineRule="auto"/>
        <w:rPr>
          <w:rFonts w:asciiTheme="minorHAnsi" w:hAnsiTheme="minorHAnsi"/>
          <w:noProof/>
          <w:sz w:val="22"/>
        </w:rPr>
      </w:pPr>
      <w:hyperlink w:anchor="_Toc41469864" w:history="1">
        <w:r w:rsidR="001A3BCE" w:rsidRPr="00BE5537">
          <w:rPr>
            <w:rStyle w:val="a3"/>
            <w:noProof/>
            <w:color w:val="auto"/>
          </w:rPr>
          <w:t>СОДЕРЖАНИЕ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_Toc41469864 \h </w:instrText>
        </w:r>
        <w:r w:rsidR="002D7CEA" w:rsidRPr="00BE5537">
          <w:rPr>
            <w:noProof/>
            <w:webHidden/>
          </w:rPr>
        </w:r>
        <w:r w:rsidR="002D7CEA" w:rsidRPr="00BE5537">
          <w:rPr>
            <w:noProof/>
            <w:webHidden/>
          </w:rPr>
          <w:fldChar w:fldCharType="separate"/>
        </w:r>
        <w:r w:rsidR="00A80566" w:rsidRPr="00BE5537">
          <w:rPr>
            <w:noProof/>
            <w:webHidden/>
          </w:rPr>
          <w:t>4</w:t>
        </w:r>
        <w:r w:rsidR="002D7CEA" w:rsidRPr="00BE5537">
          <w:rPr>
            <w:noProof/>
            <w:webHidden/>
          </w:rPr>
          <w:fldChar w:fldCharType="end"/>
        </w:r>
      </w:hyperlink>
    </w:p>
    <w:p w:rsidR="001A3BCE" w:rsidRPr="00BE5537" w:rsidRDefault="00690050" w:rsidP="003748BD">
      <w:pPr>
        <w:pStyle w:val="13"/>
        <w:tabs>
          <w:tab w:val="left" w:pos="851"/>
          <w:tab w:val="right" w:leader="dot" w:pos="10196"/>
        </w:tabs>
        <w:spacing w:line="300" w:lineRule="auto"/>
        <w:rPr>
          <w:rFonts w:asciiTheme="minorHAnsi" w:hAnsiTheme="minorHAnsi"/>
          <w:noProof/>
          <w:sz w:val="22"/>
        </w:rPr>
      </w:pPr>
      <w:hyperlink w:anchor="_Toc41469865" w:history="1">
        <w:r w:rsidR="001A3BCE" w:rsidRPr="00BE5537">
          <w:rPr>
            <w:rStyle w:val="a3"/>
            <w:rFonts w:cs="Times New Roman"/>
            <w:noProof/>
            <w:color w:val="auto"/>
          </w:rPr>
          <w:t>ВВЕДЕНИЕ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_Toc41469865 \h </w:instrText>
        </w:r>
        <w:r w:rsidR="002D7CEA" w:rsidRPr="00BE5537">
          <w:rPr>
            <w:noProof/>
            <w:webHidden/>
          </w:rPr>
        </w:r>
        <w:r w:rsidR="002D7CEA" w:rsidRPr="00BE5537">
          <w:rPr>
            <w:noProof/>
            <w:webHidden/>
          </w:rPr>
          <w:fldChar w:fldCharType="separate"/>
        </w:r>
        <w:r w:rsidR="00A80566" w:rsidRPr="00BE5537">
          <w:rPr>
            <w:noProof/>
            <w:webHidden/>
          </w:rPr>
          <w:t>6</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866" w:history="1">
        <w:r w:rsidR="001A3BCE" w:rsidRPr="00BE5537">
          <w:rPr>
            <w:rStyle w:val="a3"/>
            <w:noProof/>
            <w:color w:val="auto"/>
          </w:rPr>
          <w:t>1.</w:t>
        </w:r>
        <w:r w:rsidR="001A3BCE" w:rsidRPr="00BE5537">
          <w:rPr>
            <w:rFonts w:asciiTheme="minorHAnsi" w:hAnsiTheme="minorHAnsi"/>
            <w:noProof/>
            <w:sz w:val="22"/>
          </w:rPr>
          <w:tab/>
        </w:r>
        <w:r w:rsidR="001A3BCE" w:rsidRPr="00BE5537">
          <w:rPr>
            <w:rStyle w:val="a3"/>
            <w:noProof/>
            <w:color w:val="auto"/>
          </w:rPr>
          <w:t>ОБЩИЕ СВЕДЕНИЯ О МУНИЦИПАЛЬНОМ ОБРАЗОВАНИИ</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_Toc41469866 \h </w:instrText>
        </w:r>
        <w:r w:rsidR="002D7CEA" w:rsidRPr="00BE5537">
          <w:rPr>
            <w:noProof/>
            <w:webHidden/>
          </w:rPr>
        </w:r>
        <w:r w:rsidR="002D7CEA" w:rsidRPr="00BE5537">
          <w:rPr>
            <w:noProof/>
            <w:webHidden/>
          </w:rPr>
          <w:fldChar w:fldCharType="separate"/>
        </w:r>
        <w:r w:rsidR="00A80566" w:rsidRPr="00BE5537">
          <w:rPr>
            <w:noProof/>
            <w:webHidden/>
          </w:rPr>
          <w:t>13</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67" w:history="1">
        <w:r w:rsidR="001A3BCE" w:rsidRPr="00BE5537">
          <w:rPr>
            <w:rStyle w:val="a3"/>
            <w:noProof/>
            <w:color w:val="auto"/>
          </w:rPr>
          <w:t>1.1</w:t>
        </w:r>
        <w:r w:rsidR="001A3BCE" w:rsidRPr="00BE5537">
          <w:rPr>
            <w:rFonts w:asciiTheme="minorHAnsi" w:hAnsiTheme="minorHAnsi"/>
            <w:noProof/>
            <w:sz w:val="22"/>
          </w:rPr>
          <w:tab/>
        </w:r>
        <w:r w:rsidR="001A3BCE" w:rsidRPr="00BE5537">
          <w:rPr>
            <w:rStyle w:val="a3"/>
            <w:noProof/>
            <w:color w:val="auto"/>
          </w:rPr>
          <w:t>Общие сведения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_Toc41469867 \h </w:instrText>
        </w:r>
        <w:r w:rsidR="002D7CEA" w:rsidRPr="00BE5537">
          <w:rPr>
            <w:noProof/>
            <w:webHidden/>
          </w:rPr>
        </w:r>
        <w:r w:rsidR="002D7CEA" w:rsidRPr="00BE5537">
          <w:rPr>
            <w:noProof/>
            <w:webHidden/>
          </w:rPr>
          <w:fldChar w:fldCharType="separate"/>
        </w:r>
        <w:r w:rsidR="00A80566" w:rsidRPr="00BE5537">
          <w:rPr>
            <w:noProof/>
            <w:webHidden/>
          </w:rPr>
          <w:t>13</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68" w:history="1">
        <w:r w:rsidR="001A3BCE" w:rsidRPr="00BE5537">
          <w:rPr>
            <w:rStyle w:val="a3"/>
            <w:noProof/>
            <w:color w:val="auto"/>
          </w:rPr>
          <w:t>1.2</w:t>
        </w:r>
        <w:r w:rsidR="001A3BCE" w:rsidRPr="00BE5537">
          <w:rPr>
            <w:rFonts w:asciiTheme="minorHAnsi" w:hAnsiTheme="minorHAnsi"/>
            <w:noProof/>
            <w:sz w:val="22"/>
          </w:rPr>
          <w:tab/>
        </w:r>
        <w:r w:rsidR="001A3BCE" w:rsidRPr="00BE5537">
          <w:rPr>
            <w:rStyle w:val="a3"/>
            <w:noProof/>
            <w:color w:val="auto"/>
          </w:rPr>
          <w:t>Историческая справка</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_Toc41469868 \h </w:instrText>
        </w:r>
        <w:r w:rsidR="002D7CEA" w:rsidRPr="00BE5537">
          <w:rPr>
            <w:noProof/>
            <w:webHidden/>
          </w:rPr>
        </w:r>
        <w:r w:rsidR="002D7CEA" w:rsidRPr="00BE5537">
          <w:rPr>
            <w:noProof/>
            <w:webHidden/>
          </w:rPr>
          <w:fldChar w:fldCharType="separate"/>
        </w:r>
        <w:r w:rsidR="00A80566" w:rsidRPr="00BE5537">
          <w:rPr>
            <w:noProof/>
            <w:webHidden/>
          </w:rPr>
          <w:t>15</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69" w:history="1">
        <w:r w:rsidR="001A3BCE" w:rsidRPr="00BE5537">
          <w:rPr>
            <w:rStyle w:val="a3"/>
            <w:noProof/>
            <w:color w:val="auto"/>
          </w:rPr>
          <w:t>1.3</w:t>
        </w:r>
        <w:r w:rsidR="001A3BCE" w:rsidRPr="00BE5537">
          <w:rPr>
            <w:rFonts w:asciiTheme="minorHAnsi" w:hAnsiTheme="minorHAnsi"/>
            <w:noProof/>
            <w:sz w:val="22"/>
          </w:rPr>
          <w:tab/>
        </w:r>
        <w:r w:rsidR="001A3BCE" w:rsidRPr="00BE5537">
          <w:rPr>
            <w:rStyle w:val="a3"/>
            <w:noProof/>
            <w:color w:val="auto"/>
          </w:rPr>
          <w:t>Особенности экономико-географического положения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_Toc41469869 \h </w:instrText>
        </w:r>
        <w:r w:rsidR="002D7CEA" w:rsidRPr="00BE5537">
          <w:rPr>
            <w:noProof/>
            <w:webHidden/>
          </w:rPr>
        </w:r>
        <w:r w:rsidR="002D7CEA" w:rsidRPr="00BE5537">
          <w:rPr>
            <w:noProof/>
            <w:webHidden/>
          </w:rPr>
          <w:fldChar w:fldCharType="separate"/>
        </w:r>
        <w:r w:rsidR="00A80566" w:rsidRPr="00BE5537">
          <w:rPr>
            <w:noProof/>
            <w:webHidden/>
          </w:rPr>
          <w:t>16</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870" w:history="1">
        <w:r w:rsidR="001A3BCE" w:rsidRPr="00BE5537">
          <w:rPr>
            <w:rStyle w:val="a3"/>
            <w:noProof/>
            <w:color w:val="auto"/>
          </w:rPr>
          <w:t>2.</w:t>
        </w:r>
        <w:r w:rsidR="001A3BCE" w:rsidRPr="00BE5537">
          <w:rPr>
            <w:rFonts w:asciiTheme="minorHAnsi" w:hAnsiTheme="minorHAnsi"/>
            <w:noProof/>
            <w:sz w:val="22"/>
          </w:rPr>
          <w:tab/>
        </w:r>
        <w:r w:rsidR="001A3BCE" w:rsidRPr="00BE5537">
          <w:rPr>
            <w:rStyle w:val="a3"/>
            <w:noProof/>
            <w:color w:val="auto"/>
          </w:rPr>
          <w:t>ПРИРОДНЫЕ РЕСУРСЫ И УСЛОВИЯ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_Toc41469870 \h </w:instrText>
        </w:r>
        <w:r w:rsidR="002D7CEA" w:rsidRPr="00BE5537">
          <w:rPr>
            <w:noProof/>
            <w:webHidden/>
          </w:rPr>
        </w:r>
        <w:r w:rsidR="002D7CEA" w:rsidRPr="00BE5537">
          <w:rPr>
            <w:noProof/>
            <w:webHidden/>
          </w:rPr>
          <w:fldChar w:fldCharType="separate"/>
        </w:r>
        <w:r w:rsidR="00A80566" w:rsidRPr="00BE5537">
          <w:rPr>
            <w:noProof/>
            <w:webHidden/>
          </w:rPr>
          <w:t>18</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871" w:history="1">
        <w:r w:rsidR="001A3BCE" w:rsidRPr="00BE5537">
          <w:rPr>
            <w:rStyle w:val="a3"/>
            <w:noProof/>
            <w:color w:val="auto"/>
          </w:rPr>
          <w:t>3.</w:t>
        </w:r>
        <w:r w:rsidR="001A3BCE" w:rsidRPr="00BE5537">
          <w:rPr>
            <w:rFonts w:asciiTheme="minorHAnsi" w:hAnsiTheme="minorHAnsi"/>
            <w:noProof/>
            <w:sz w:val="22"/>
          </w:rPr>
          <w:tab/>
        </w:r>
        <w:r w:rsidR="001A3BCE" w:rsidRPr="00BE5537">
          <w:rPr>
            <w:rStyle w:val="a3"/>
            <w:noProof/>
            <w:color w:val="auto"/>
          </w:rPr>
          <w:t>НАСЕЛЕНИЕ И ТРУДОВЫЕ РЕСУРСЫ</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_Toc41469871 \h </w:instrText>
        </w:r>
        <w:r w:rsidR="002D7CEA" w:rsidRPr="00BE5537">
          <w:rPr>
            <w:noProof/>
            <w:webHidden/>
          </w:rPr>
        </w:r>
        <w:r w:rsidR="002D7CEA" w:rsidRPr="00BE5537">
          <w:rPr>
            <w:noProof/>
            <w:webHidden/>
          </w:rPr>
          <w:fldChar w:fldCharType="separate"/>
        </w:r>
        <w:r w:rsidR="00A80566" w:rsidRPr="00BE5537">
          <w:rPr>
            <w:noProof/>
            <w:webHidden/>
          </w:rPr>
          <w:t>22</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72" w:history="1">
        <w:r w:rsidR="001A3BCE" w:rsidRPr="00BE5537">
          <w:rPr>
            <w:rStyle w:val="a3"/>
            <w:noProof/>
            <w:color w:val="auto"/>
          </w:rPr>
          <w:t>3.1</w:t>
        </w:r>
        <w:r w:rsidR="001A3BCE" w:rsidRPr="00BE5537">
          <w:rPr>
            <w:rFonts w:asciiTheme="minorHAnsi" w:hAnsiTheme="minorHAnsi"/>
            <w:noProof/>
            <w:sz w:val="22"/>
          </w:rPr>
          <w:tab/>
        </w:r>
        <w:r w:rsidR="001A3BCE" w:rsidRPr="00BE5537">
          <w:rPr>
            <w:rStyle w:val="a3"/>
            <w:noProof/>
            <w:color w:val="auto"/>
          </w:rPr>
          <w:t>Динамика численности населения, миграционные процессы</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_Toc41469872 \h </w:instrText>
        </w:r>
        <w:r w:rsidR="002D7CEA" w:rsidRPr="00BE5537">
          <w:rPr>
            <w:noProof/>
            <w:webHidden/>
          </w:rPr>
        </w:r>
        <w:r w:rsidR="002D7CEA" w:rsidRPr="00BE5537">
          <w:rPr>
            <w:noProof/>
            <w:webHidden/>
          </w:rPr>
          <w:fldChar w:fldCharType="separate"/>
        </w:r>
        <w:r w:rsidR="00A80566" w:rsidRPr="00BE5537">
          <w:rPr>
            <w:noProof/>
            <w:webHidden/>
          </w:rPr>
          <w:t>22</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873" w:history="1">
        <w:r w:rsidR="001A3BCE" w:rsidRPr="00BE5537">
          <w:rPr>
            <w:rStyle w:val="a3"/>
            <w:rFonts w:eastAsia="Courier New" w:cs="Times New Roman"/>
            <w:noProof/>
            <w:color w:val="auto"/>
          </w:rPr>
          <w:t>4.</w:t>
        </w:r>
        <w:r w:rsidR="001A3BCE" w:rsidRPr="00BE5537">
          <w:rPr>
            <w:rFonts w:asciiTheme="minorHAnsi" w:hAnsiTheme="minorHAnsi"/>
            <w:noProof/>
            <w:sz w:val="22"/>
          </w:rPr>
          <w:tab/>
        </w:r>
        <w:r w:rsidR="001A3BCE" w:rsidRPr="00BE5537">
          <w:rPr>
            <w:rStyle w:val="a3"/>
            <w:rFonts w:eastAsia="Courier New" w:cs="Times New Roman"/>
            <w:noProof/>
            <w:color w:val="auto"/>
          </w:rPr>
          <w:t>СОЦИАЛЬНО-ЭКОНОМИЧЕСКОЕ РАЗВИТИЕ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_Toc41469873 \h </w:instrText>
        </w:r>
        <w:r w:rsidR="002D7CEA" w:rsidRPr="00BE5537">
          <w:rPr>
            <w:noProof/>
            <w:webHidden/>
          </w:rPr>
        </w:r>
        <w:r w:rsidR="002D7CEA" w:rsidRPr="00BE5537">
          <w:rPr>
            <w:noProof/>
            <w:webHidden/>
          </w:rPr>
          <w:fldChar w:fldCharType="separate"/>
        </w:r>
        <w:r w:rsidR="00A80566" w:rsidRPr="00BE5537">
          <w:rPr>
            <w:noProof/>
            <w:webHidden/>
          </w:rPr>
          <w:t>27</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74" w:history="1">
        <w:r w:rsidR="001A3BCE" w:rsidRPr="00BE5537">
          <w:rPr>
            <w:rStyle w:val="a3"/>
            <w:noProof/>
            <w:color w:val="auto"/>
          </w:rPr>
          <w:t>4.1</w:t>
        </w:r>
        <w:r w:rsidR="001A3BCE" w:rsidRPr="00BE5537">
          <w:rPr>
            <w:rFonts w:asciiTheme="minorHAnsi" w:hAnsiTheme="minorHAnsi"/>
            <w:noProof/>
            <w:sz w:val="22"/>
          </w:rPr>
          <w:tab/>
        </w:r>
        <w:r w:rsidR="001A3BCE" w:rsidRPr="00BE5537">
          <w:rPr>
            <w:rStyle w:val="a3"/>
            <w:noProof/>
            <w:color w:val="auto"/>
          </w:rPr>
          <w:t>Экономическая база развития муниципального образования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_Toc41469874 \h </w:instrText>
        </w:r>
        <w:r w:rsidR="002D7CEA" w:rsidRPr="00BE5537">
          <w:rPr>
            <w:noProof/>
            <w:webHidden/>
          </w:rPr>
        </w:r>
        <w:r w:rsidR="002D7CEA" w:rsidRPr="00BE5537">
          <w:rPr>
            <w:noProof/>
            <w:webHidden/>
          </w:rPr>
          <w:fldChar w:fldCharType="separate"/>
        </w:r>
        <w:r w:rsidR="00A80566" w:rsidRPr="00BE5537">
          <w:rPr>
            <w:noProof/>
            <w:webHidden/>
          </w:rPr>
          <w:t>27</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75" w:history="1">
        <w:r w:rsidR="001A3BCE" w:rsidRPr="00BE5537">
          <w:rPr>
            <w:rStyle w:val="a3"/>
            <w:noProof/>
            <w:color w:val="auto"/>
          </w:rPr>
          <w:t>4.2</w:t>
        </w:r>
        <w:r w:rsidR="001A3BCE" w:rsidRPr="00BE5537">
          <w:rPr>
            <w:rFonts w:asciiTheme="minorHAnsi" w:hAnsiTheme="minorHAnsi"/>
            <w:noProof/>
            <w:sz w:val="22"/>
          </w:rPr>
          <w:tab/>
        </w:r>
        <w:r w:rsidR="001A3BCE" w:rsidRPr="00BE5537">
          <w:rPr>
            <w:rStyle w:val="a3"/>
            <w:noProof/>
            <w:color w:val="auto"/>
          </w:rPr>
          <w:t>Жилищный фонд и жилищное строительство</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_Toc41469875 \h </w:instrText>
        </w:r>
        <w:r w:rsidR="002D7CEA" w:rsidRPr="00BE5537">
          <w:rPr>
            <w:noProof/>
            <w:webHidden/>
          </w:rPr>
        </w:r>
        <w:r w:rsidR="002D7CEA" w:rsidRPr="00BE5537">
          <w:rPr>
            <w:noProof/>
            <w:webHidden/>
          </w:rPr>
          <w:fldChar w:fldCharType="separate"/>
        </w:r>
        <w:r w:rsidR="00A80566" w:rsidRPr="00BE5537">
          <w:rPr>
            <w:noProof/>
            <w:webHidden/>
          </w:rPr>
          <w:t>30</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876" w:history="1">
        <w:r w:rsidR="001A3BCE" w:rsidRPr="00BE5537">
          <w:rPr>
            <w:rStyle w:val="a3"/>
            <w:rFonts w:eastAsia="Courier New" w:cs="Times New Roman"/>
            <w:noProof/>
            <w:color w:val="auto"/>
          </w:rPr>
          <w:t>5.</w:t>
        </w:r>
        <w:r w:rsidR="001A3BCE" w:rsidRPr="00BE5537">
          <w:rPr>
            <w:rFonts w:asciiTheme="minorHAnsi" w:hAnsiTheme="minorHAnsi"/>
            <w:noProof/>
            <w:sz w:val="22"/>
          </w:rPr>
          <w:tab/>
        </w:r>
        <w:r w:rsidR="001A3BCE" w:rsidRPr="00BE5537">
          <w:rPr>
            <w:rStyle w:val="a3"/>
            <w:rFonts w:eastAsia="Courier New" w:cs="Times New Roman"/>
            <w:noProof/>
            <w:color w:val="auto"/>
          </w:rPr>
          <w:t>СФЕРА СОЦИАЛЬНОГО И БЫТОВОГО ОБСЛУЖИВАНИЯ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_Toc41469876 \h </w:instrText>
        </w:r>
        <w:r w:rsidR="002D7CEA" w:rsidRPr="00BE5537">
          <w:rPr>
            <w:noProof/>
            <w:webHidden/>
          </w:rPr>
        </w:r>
        <w:r w:rsidR="002D7CEA" w:rsidRPr="00BE5537">
          <w:rPr>
            <w:noProof/>
            <w:webHidden/>
          </w:rPr>
          <w:fldChar w:fldCharType="separate"/>
        </w:r>
        <w:r w:rsidR="00A80566" w:rsidRPr="00BE5537">
          <w:rPr>
            <w:noProof/>
            <w:webHidden/>
          </w:rPr>
          <w:t>33</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77" w:history="1">
        <w:r w:rsidR="001A3BCE" w:rsidRPr="00BE5537">
          <w:rPr>
            <w:rStyle w:val="a3"/>
            <w:noProof/>
            <w:color w:val="auto"/>
          </w:rPr>
          <w:t>5.1</w:t>
        </w:r>
        <w:r w:rsidR="001A3BCE" w:rsidRPr="00BE5537">
          <w:rPr>
            <w:rFonts w:asciiTheme="minorHAnsi" w:hAnsiTheme="minorHAnsi"/>
            <w:noProof/>
            <w:sz w:val="22"/>
          </w:rPr>
          <w:tab/>
        </w:r>
        <w:r w:rsidR="001A3BCE" w:rsidRPr="00BE5537">
          <w:rPr>
            <w:rStyle w:val="a3"/>
            <w:noProof/>
            <w:color w:val="auto"/>
          </w:rPr>
          <w:t>Учреждения образования и воспитания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_Toc41469877 \h </w:instrText>
        </w:r>
        <w:r w:rsidR="002D7CEA" w:rsidRPr="00BE5537">
          <w:rPr>
            <w:noProof/>
            <w:webHidden/>
          </w:rPr>
        </w:r>
        <w:r w:rsidR="002D7CEA" w:rsidRPr="00BE5537">
          <w:rPr>
            <w:noProof/>
            <w:webHidden/>
          </w:rPr>
          <w:fldChar w:fldCharType="separate"/>
        </w:r>
        <w:r w:rsidR="00A80566" w:rsidRPr="00BE5537">
          <w:rPr>
            <w:noProof/>
            <w:webHidden/>
          </w:rPr>
          <w:t>33</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78" w:history="1">
        <w:r w:rsidR="001A3BCE" w:rsidRPr="00BE5537">
          <w:rPr>
            <w:rStyle w:val="a3"/>
            <w:noProof/>
            <w:color w:val="auto"/>
          </w:rPr>
          <w:t>5.2</w:t>
        </w:r>
        <w:r w:rsidR="001A3BCE" w:rsidRPr="00BE5537">
          <w:rPr>
            <w:rFonts w:asciiTheme="minorHAnsi" w:hAnsiTheme="minorHAnsi"/>
            <w:noProof/>
            <w:sz w:val="22"/>
          </w:rPr>
          <w:tab/>
        </w:r>
        <w:r w:rsidR="001A3BCE" w:rsidRPr="00BE5537">
          <w:rPr>
            <w:rStyle w:val="a3"/>
            <w:noProof/>
            <w:color w:val="auto"/>
          </w:rPr>
          <w:t>Культурно-досуговые учреждения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_Toc41469878 \h </w:instrText>
        </w:r>
        <w:r w:rsidR="002D7CEA" w:rsidRPr="00BE5537">
          <w:rPr>
            <w:noProof/>
            <w:webHidden/>
          </w:rPr>
        </w:r>
        <w:r w:rsidR="002D7CEA" w:rsidRPr="00BE5537">
          <w:rPr>
            <w:noProof/>
            <w:webHidden/>
          </w:rPr>
          <w:fldChar w:fldCharType="separate"/>
        </w:r>
        <w:r w:rsidR="00A80566" w:rsidRPr="00BE5537">
          <w:rPr>
            <w:noProof/>
            <w:webHidden/>
          </w:rPr>
          <w:t>35</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79" w:history="1">
        <w:r w:rsidR="001A3BCE" w:rsidRPr="00BE5537">
          <w:rPr>
            <w:rStyle w:val="a3"/>
            <w:noProof/>
            <w:color w:val="auto"/>
          </w:rPr>
          <w:t>5.3</w:t>
        </w:r>
        <w:r w:rsidR="001A3BCE" w:rsidRPr="00BE5537">
          <w:rPr>
            <w:rFonts w:asciiTheme="minorHAnsi" w:hAnsiTheme="minorHAnsi"/>
            <w:noProof/>
            <w:sz w:val="22"/>
          </w:rPr>
          <w:tab/>
        </w:r>
        <w:r w:rsidR="001A3BCE" w:rsidRPr="00BE5537">
          <w:rPr>
            <w:rStyle w:val="a3"/>
            <w:noProof/>
            <w:color w:val="auto"/>
          </w:rPr>
          <w:t>Учреждения здравоохранения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_Toc41469879 \h </w:instrText>
        </w:r>
        <w:r w:rsidR="002D7CEA" w:rsidRPr="00BE5537">
          <w:rPr>
            <w:noProof/>
            <w:webHidden/>
          </w:rPr>
        </w:r>
        <w:r w:rsidR="002D7CEA" w:rsidRPr="00BE5537">
          <w:rPr>
            <w:noProof/>
            <w:webHidden/>
          </w:rPr>
          <w:fldChar w:fldCharType="separate"/>
        </w:r>
        <w:r w:rsidR="00A80566" w:rsidRPr="00BE5537">
          <w:rPr>
            <w:noProof/>
            <w:webHidden/>
          </w:rPr>
          <w:t>36</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0" w:history="1">
        <w:r w:rsidR="001A3BCE" w:rsidRPr="00BE5537">
          <w:rPr>
            <w:rStyle w:val="a3"/>
            <w:noProof/>
            <w:color w:val="auto"/>
          </w:rPr>
          <w:t>5.4</w:t>
        </w:r>
        <w:r w:rsidR="001A3BCE" w:rsidRPr="00BE5537">
          <w:rPr>
            <w:rFonts w:asciiTheme="minorHAnsi" w:hAnsiTheme="minorHAnsi"/>
            <w:noProof/>
            <w:sz w:val="22"/>
          </w:rPr>
          <w:tab/>
        </w:r>
        <w:r w:rsidR="001A3BCE" w:rsidRPr="00BE5537">
          <w:rPr>
            <w:rStyle w:val="a3"/>
            <w:noProof/>
            <w:color w:val="auto"/>
          </w:rPr>
          <w:t>Объекты спортивного назначения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_Toc41469880 \h </w:instrText>
        </w:r>
        <w:r w:rsidR="002D7CEA" w:rsidRPr="00BE5537">
          <w:rPr>
            <w:noProof/>
            <w:webHidden/>
          </w:rPr>
        </w:r>
        <w:r w:rsidR="002D7CEA" w:rsidRPr="00BE5537">
          <w:rPr>
            <w:noProof/>
            <w:webHidden/>
          </w:rPr>
          <w:fldChar w:fldCharType="separate"/>
        </w:r>
        <w:r w:rsidR="00A80566" w:rsidRPr="00BE5537">
          <w:rPr>
            <w:noProof/>
            <w:webHidden/>
          </w:rPr>
          <w:t>38</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1" w:history="1">
        <w:r w:rsidR="001A3BCE" w:rsidRPr="00BE5537">
          <w:rPr>
            <w:rStyle w:val="a3"/>
            <w:noProof/>
            <w:color w:val="auto"/>
          </w:rPr>
          <w:t>5.5</w:t>
        </w:r>
        <w:r w:rsidR="001A3BCE" w:rsidRPr="00BE5537">
          <w:rPr>
            <w:rFonts w:asciiTheme="minorHAnsi" w:hAnsiTheme="minorHAnsi"/>
            <w:noProof/>
            <w:sz w:val="22"/>
          </w:rPr>
          <w:tab/>
        </w:r>
        <w:r w:rsidR="001A3BCE" w:rsidRPr="00BE5537">
          <w:rPr>
            <w:rStyle w:val="a3"/>
            <w:noProof/>
            <w:color w:val="auto"/>
          </w:rPr>
          <w:t>Учреждения общественного питания, торговли, сферы услуг</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_Toc41469881 \h </w:instrText>
        </w:r>
        <w:r w:rsidR="002D7CEA" w:rsidRPr="00BE5537">
          <w:rPr>
            <w:noProof/>
            <w:webHidden/>
          </w:rPr>
        </w:r>
        <w:r w:rsidR="002D7CEA" w:rsidRPr="00BE5537">
          <w:rPr>
            <w:noProof/>
            <w:webHidden/>
          </w:rPr>
          <w:fldChar w:fldCharType="separate"/>
        </w:r>
        <w:r w:rsidR="00A80566" w:rsidRPr="00BE5537">
          <w:rPr>
            <w:noProof/>
            <w:webHidden/>
          </w:rPr>
          <w:t>40</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2" w:history="1">
        <w:r w:rsidR="001A3BCE" w:rsidRPr="00BE5537">
          <w:rPr>
            <w:rStyle w:val="a3"/>
            <w:noProof/>
            <w:color w:val="auto"/>
          </w:rPr>
          <w:t>5.6</w:t>
        </w:r>
        <w:r w:rsidR="001A3BCE" w:rsidRPr="00BE5537">
          <w:rPr>
            <w:rFonts w:asciiTheme="minorHAnsi" w:hAnsiTheme="minorHAnsi"/>
            <w:noProof/>
            <w:sz w:val="22"/>
          </w:rPr>
          <w:tab/>
        </w:r>
        <w:r w:rsidR="001A3BCE" w:rsidRPr="00BE5537">
          <w:rPr>
            <w:rStyle w:val="a3"/>
            <w:noProof/>
            <w:color w:val="auto"/>
          </w:rPr>
          <w:t>Социальное обслуживание населения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_Toc41469882 \h </w:instrText>
        </w:r>
        <w:r w:rsidR="002D7CEA" w:rsidRPr="00BE5537">
          <w:rPr>
            <w:noProof/>
            <w:webHidden/>
          </w:rPr>
        </w:r>
        <w:r w:rsidR="002D7CEA" w:rsidRPr="00BE5537">
          <w:rPr>
            <w:noProof/>
            <w:webHidden/>
          </w:rPr>
          <w:fldChar w:fldCharType="separate"/>
        </w:r>
        <w:r w:rsidR="00A80566" w:rsidRPr="00BE5537">
          <w:rPr>
            <w:noProof/>
            <w:webHidden/>
          </w:rPr>
          <w:t>41</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3" w:history="1">
        <w:r w:rsidR="001A3BCE" w:rsidRPr="00BE5537">
          <w:rPr>
            <w:rStyle w:val="a3"/>
            <w:noProof/>
            <w:color w:val="auto"/>
          </w:rPr>
          <w:t>5.7</w:t>
        </w:r>
        <w:r w:rsidR="001A3BCE" w:rsidRPr="00BE5537">
          <w:rPr>
            <w:rFonts w:asciiTheme="minorHAnsi" w:hAnsiTheme="minorHAnsi"/>
            <w:noProof/>
            <w:sz w:val="22"/>
          </w:rPr>
          <w:tab/>
        </w:r>
        <w:r w:rsidR="001A3BCE" w:rsidRPr="00BE5537">
          <w:rPr>
            <w:rStyle w:val="a3"/>
            <w:noProof/>
            <w:color w:val="auto"/>
          </w:rPr>
          <w:t>Организация ритуальных услуг</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_Toc41469883 \h </w:instrText>
        </w:r>
        <w:r w:rsidR="002D7CEA" w:rsidRPr="00BE5537">
          <w:rPr>
            <w:noProof/>
            <w:webHidden/>
          </w:rPr>
        </w:r>
        <w:r w:rsidR="002D7CEA" w:rsidRPr="00BE5537">
          <w:rPr>
            <w:noProof/>
            <w:webHidden/>
          </w:rPr>
          <w:fldChar w:fldCharType="separate"/>
        </w:r>
        <w:r w:rsidR="00A80566" w:rsidRPr="00BE5537">
          <w:rPr>
            <w:noProof/>
            <w:webHidden/>
          </w:rPr>
          <w:t>42</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4" w:history="1">
        <w:r w:rsidR="001A3BCE" w:rsidRPr="00BE5537">
          <w:rPr>
            <w:rStyle w:val="a3"/>
            <w:noProof/>
            <w:color w:val="auto"/>
          </w:rPr>
          <w:t>5.8</w:t>
        </w:r>
        <w:r w:rsidR="001A3BCE" w:rsidRPr="00BE5537">
          <w:rPr>
            <w:rFonts w:asciiTheme="minorHAnsi" w:hAnsiTheme="minorHAnsi"/>
            <w:noProof/>
            <w:sz w:val="22"/>
          </w:rPr>
          <w:tab/>
        </w:r>
        <w:r w:rsidR="001A3BCE" w:rsidRPr="00BE5537">
          <w:rPr>
            <w:rStyle w:val="a3"/>
            <w:noProof/>
            <w:color w:val="auto"/>
          </w:rPr>
          <w:t>Объекты религиозного назначения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_Toc41469884 \h </w:instrText>
        </w:r>
        <w:r w:rsidR="002D7CEA" w:rsidRPr="00BE5537">
          <w:rPr>
            <w:noProof/>
            <w:webHidden/>
          </w:rPr>
        </w:r>
        <w:r w:rsidR="002D7CEA" w:rsidRPr="00BE5537">
          <w:rPr>
            <w:noProof/>
            <w:webHidden/>
          </w:rPr>
          <w:fldChar w:fldCharType="separate"/>
        </w:r>
        <w:r w:rsidR="00A80566" w:rsidRPr="00BE5537">
          <w:rPr>
            <w:noProof/>
            <w:webHidden/>
          </w:rPr>
          <w:t>42</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5" w:history="1">
        <w:r w:rsidR="001A3BCE" w:rsidRPr="00BE5537">
          <w:rPr>
            <w:rStyle w:val="a3"/>
            <w:noProof/>
            <w:color w:val="auto"/>
          </w:rPr>
          <w:t>5.9</w:t>
        </w:r>
        <w:r w:rsidR="001A3BCE" w:rsidRPr="00BE5537">
          <w:rPr>
            <w:rFonts w:asciiTheme="minorHAnsi" w:hAnsiTheme="minorHAnsi"/>
            <w:noProof/>
            <w:sz w:val="22"/>
          </w:rPr>
          <w:tab/>
        </w:r>
        <w:r w:rsidR="001A3BCE" w:rsidRPr="00BE5537">
          <w:rPr>
            <w:rStyle w:val="a3"/>
            <w:noProof/>
            <w:color w:val="auto"/>
          </w:rPr>
          <w:t>Объекты специального назначения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_Toc41469885 \h </w:instrText>
        </w:r>
        <w:r w:rsidR="002D7CEA" w:rsidRPr="00BE5537">
          <w:rPr>
            <w:noProof/>
            <w:webHidden/>
          </w:rPr>
        </w:r>
        <w:r w:rsidR="002D7CEA" w:rsidRPr="00BE5537">
          <w:rPr>
            <w:noProof/>
            <w:webHidden/>
          </w:rPr>
          <w:fldChar w:fldCharType="separate"/>
        </w:r>
        <w:r w:rsidR="00A80566" w:rsidRPr="00BE5537">
          <w:rPr>
            <w:noProof/>
            <w:webHidden/>
          </w:rPr>
          <w:t>42</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886" w:history="1">
        <w:r w:rsidR="001A3BCE" w:rsidRPr="00BE5537">
          <w:rPr>
            <w:rStyle w:val="a3"/>
            <w:rFonts w:eastAsia="Courier New" w:cs="Times New Roman"/>
            <w:noProof/>
            <w:color w:val="auto"/>
          </w:rPr>
          <w:t>6.</w:t>
        </w:r>
        <w:r w:rsidR="001A3BCE" w:rsidRPr="00BE5537">
          <w:rPr>
            <w:rFonts w:asciiTheme="minorHAnsi" w:hAnsiTheme="minorHAnsi"/>
            <w:noProof/>
            <w:sz w:val="22"/>
          </w:rPr>
          <w:tab/>
        </w:r>
        <w:r w:rsidR="001A3BCE" w:rsidRPr="00BE5537">
          <w:rPr>
            <w:rStyle w:val="a3"/>
            <w:rFonts w:eastAsia="Courier New" w:cs="Times New Roman"/>
            <w:noProof/>
            <w:color w:val="auto"/>
          </w:rPr>
          <w:t>ТЕРРИТОРИАЛЬНО-ПЛАНИРОВОЧНАЯ ОРГАНИЗАЦИЯ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_Toc41469886 \h </w:instrText>
        </w:r>
        <w:r w:rsidR="002D7CEA" w:rsidRPr="00BE5537">
          <w:rPr>
            <w:noProof/>
            <w:webHidden/>
          </w:rPr>
        </w:r>
        <w:r w:rsidR="002D7CEA" w:rsidRPr="00BE5537">
          <w:rPr>
            <w:noProof/>
            <w:webHidden/>
          </w:rPr>
          <w:fldChar w:fldCharType="separate"/>
        </w:r>
        <w:r w:rsidR="00A80566" w:rsidRPr="00BE5537">
          <w:rPr>
            <w:noProof/>
            <w:webHidden/>
          </w:rPr>
          <w:t>44</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7" w:history="1">
        <w:r w:rsidR="001A3BCE" w:rsidRPr="00BE5537">
          <w:rPr>
            <w:rStyle w:val="a3"/>
            <w:noProof/>
            <w:color w:val="auto"/>
          </w:rPr>
          <w:t>6.1</w:t>
        </w:r>
        <w:r w:rsidR="001A3BCE" w:rsidRPr="00BE5537">
          <w:rPr>
            <w:rFonts w:asciiTheme="minorHAnsi" w:hAnsiTheme="minorHAnsi"/>
            <w:noProof/>
            <w:sz w:val="22"/>
          </w:rPr>
          <w:tab/>
        </w:r>
        <w:r w:rsidR="001A3BCE" w:rsidRPr="00BE5537">
          <w:rPr>
            <w:rStyle w:val="a3"/>
            <w:noProof/>
            <w:color w:val="auto"/>
          </w:rPr>
          <w:t>Территория муниципального образования. Существующее положение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_Toc41469887 \h </w:instrText>
        </w:r>
        <w:r w:rsidR="002D7CEA" w:rsidRPr="00BE5537">
          <w:rPr>
            <w:noProof/>
            <w:webHidden/>
          </w:rPr>
        </w:r>
        <w:r w:rsidR="002D7CEA" w:rsidRPr="00BE5537">
          <w:rPr>
            <w:noProof/>
            <w:webHidden/>
          </w:rPr>
          <w:fldChar w:fldCharType="separate"/>
        </w:r>
        <w:r w:rsidR="00A80566" w:rsidRPr="00BE5537">
          <w:rPr>
            <w:noProof/>
            <w:webHidden/>
          </w:rPr>
          <w:t>44</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8" w:history="1">
        <w:r w:rsidR="001A3BCE" w:rsidRPr="00BE5537">
          <w:rPr>
            <w:rStyle w:val="a3"/>
            <w:noProof/>
            <w:color w:val="auto"/>
          </w:rPr>
          <w:t>6.2</w:t>
        </w:r>
        <w:r w:rsidR="001A3BCE" w:rsidRPr="00BE5537">
          <w:rPr>
            <w:rFonts w:asciiTheme="minorHAnsi" w:hAnsiTheme="minorHAnsi"/>
            <w:noProof/>
            <w:sz w:val="22"/>
          </w:rPr>
          <w:tab/>
        </w:r>
        <w:r w:rsidR="001A3BCE" w:rsidRPr="00BE5537">
          <w:rPr>
            <w:rStyle w:val="a3"/>
            <w:noProof/>
            <w:color w:val="auto"/>
          </w:rPr>
          <w:t>Территориальные ресурсы</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_Toc41469888 \h </w:instrText>
        </w:r>
        <w:r w:rsidR="002D7CEA" w:rsidRPr="00BE5537">
          <w:rPr>
            <w:noProof/>
            <w:webHidden/>
          </w:rPr>
        </w:r>
        <w:r w:rsidR="002D7CEA" w:rsidRPr="00BE5537">
          <w:rPr>
            <w:noProof/>
            <w:webHidden/>
          </w:rPr>
          <w:fldChar w:fldCharType="separate"/>
        </w:r>
        <w:r w:rsidR="00A80566" w:rsidRPr="00BE5537">
          <w:rPr>
            <w:noProof/>
            <w:webHidden/>
          </w:rPr>
          <w:t>44</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89" w:history="1">
        <w:r w:rsidR="001A3BCE" w:rsidRPr="00BE5537">
          <w:rPr>
            <w:rStyle w:val="a3"/>
            <w:noProof/>
            <w:color w:val="auto"/>
          </w:rPr>
          <w:t>6.3</w:t>
        </w:r>
        <w:r w:rsidR="001A3BCE" w:rsidRPr="00BE5537">
          <w:rPr>
            <w:rFonts w:asciiTheme="minorHAnsi" w:hAnsiTheme="minorHAnsi"/>
            <w:noProof/>
            <w:sz w:val="22"/>
          </w:rPr>
          <w:tab/>
        </w:r>
        <w:r w:rsidR="001A3BCE" w:rsidRPr="00BE5537">
          <w:rPr>
            <w:rStyle w:val="a3"/>
            <w:noProof/>
            <w:color w:val="auto"/>
          </w:rPr>
          <w:t>Функциональное зонирование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_Toc41469889 \h </w:instrText>
        </w:r>
        <w:r w:rsidR="002D7CEA" w:rsidRPr="00BE5537">
          <w:rPr>
            <w:noProof/>
            <w:webHidden/>
          </w:rPr>
        </w:r>
        <w:r w:rsidR="002D7CEA" w:rsidRPr="00BE5537">
          <w:rPr>
            <w:noProof/>
            <w:webHidden/>
          </w:rPr>
          <w:fldChar w:fldCharType="separate"/>
        </w:r>
        <w:r w:rsidR="00A80566" w:rsidRPr="00BE5537">
          <w:rPr>
            <w:noProof/>
            <w:webHidden/>
          </w:rPr>
          <w:t>52</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90" w:history="1">
        <w:r w:rsidR="001A3BCE" w:rsidRPr="00BE5537">
          <w:rPr>
            <w:rStyle w:val="a3"/>
            <w:noProof/>
            <w:color w:val="auto"/>
          </w:rPr>
          <w:t>6.4</w:t>
        </w:r>
        <w:r w:rsidR="001A3BCE" w:rsidRPr="00BE5537">
          <w:rPr>
            <w:rFonts w:asciiTheme="minorHAnsi" w:hAnsiTheme="minorHAnsi"/>
            <w:noProof/>
            <w:sz w:val="22"/>
          </w:rPr>
          <w:tab/>
        </w:r>
        <w:r w:rsidR="001A3BCE" w:rsidRPr="00BE5537">
          <w:rPr>
            <w:rStyle w:val="a3"/>
            <w:noProof/>
            <w:color w:val="auto"/>
          </w:rPr>
          <w:t>Планировочные ограничения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_Toc41469890 \h </w:instrText>
        </w:r>
        <w:r w:rsidR="002D7CEA" w:rsidRPr="00BE5537">
          <w:rPr>
            <w:noProof/>
            <w:webHidden/>
          </w:rPr>
        </w:r>
        <w:r w:rsidR="002D7CEA" w:rsidRPr="00BE5537">
          <w:rPr>
            <w:noProof/>
            <w:webHidden/>
          </w:rPr>
          <w:fldChar w:fldCharType="separate"/>
        </w:r>
        <w:r w:rsidR="00A80566" w:rsidRPr="00BE5537">
          <w:rPr>
            <w:noProof/>
            <w:webHidden/>
          </w:rPr>
          <w:t>57</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91" w:history="1">
        <w:r w:rsidR="001A3BCE" w:rsidRPr="00BE5537">
          <w:rPr>
            <w:rStyle w:val="a3"/>
            <w:noProof/>
            <w:color w:val="auto"/>
          </w:rPr>
          <w:t>6.5</w:t>
        </w:r>
        <w:r w:rsidR="001A3BCE" w:rsidRPr="00BE5537">
          <w:rPr>
            <w:rFonts w:asciiTheme="minorHAnsi" w:hAnsiTheme="minorHAnsi"/>
            <w:noProof/>
            <w:sz w:val="22"/>
          </w:rPr>
          <w:tab/>
        </w:r>
        <w:r w:rsidR="001A3BCE" w:rsidRPr="00BE5537">
          <w:rPr>
            <w:rStyle w:val="a3"/>
            <w:noProof/>
            <w:color w:val="auto"/>
          </w:rPr>
          <w:t>Объекты культурного наследия</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_Toc41469891 \h </w:instrText>
        </w:r>
        <w:r w:rsidR="002D7CEA" w:rsidRPr="00BE5537">
          <w:rPr>
            <w:noProof/>
            <w:webHidden/>
          </w:rPr>
        </w:r>
        <w:r w:rsidR="002D7CEA" w:rsidRPr="00BE5537">
          <w:rPr>
            <w:noProof/>
            <w:webHidden/>
          </w:rPr>
          <w:fldChar w:fldCharType="separate"/>
        </w:r>
        <w:r w:rsidR="00A80566" w:rsidRPr="00BE5537">
          <w:rPr>
            <w:noProof/>
            <w:webHidden/>
          </w:rPr>
          <w:t>57</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92" w:history="1">
        <w:r w:rsidR="001A3BCE" w:rsidRPr="00BE5537">
          <w:rPr>
            <w:rStyle w:val="a3"/>
            <w:noProof/>
            <w:color w:val="auto"/>
          </w:rPr>
          <w:t>6.6</w:t>
        </w:r>
        <w:r w:rsidR="001A3BCE" w:rsidRPr="00BE5537">
          <w:rPr>
            <w:rFonts w:asciiTheme="minorHAnsi" w:hAnsiTheme="minorHAnsi"/>
            <w:noProof/>
            <w:sz w:val="22"/>
          </w:rPr>
          <w:tab/>
        </w:r>
        <w:r w:rsidR="001A3BCE" w:rsidRPr="00BE5537">
          <w:rPr>
            <w:rStyle w:val="a3"/>
            <w:noProof/>
            <w:color w:val="auto"/>
          </w:rPr>
          <w:t>Зоны с особыми условиями использования территории</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_Toc41469892 \h </w:instrText>
        </w:r>
        <w:r w:rsidR="002D7CEA" w:rsidRPr="00BE5537">
          <w:rPr>
            <w:noProof/>
            <w:webHidden/>
          </w:rPr>
        </w:r>
        <w:r w:rsidR="002D7CEA" w:rsidRPr="00BE5537">
          <w:rPr>
            <w:noProof/>
            <w:webHidden/>
          </w:rPr>
          <w:fldChar w:fldCharType="separate"/>
        </w:r>
        <w:r w:rsidR="00A80566" w:rsidRPr="00BE5537">
          <w:rPr>
            <w:noProof/>
            <w:webHidden/>
          </w:rPr>
          <w:t>59</w:t>
        </w:r>
        <w:r w:rsidR="002D7CEA" w:rsidRPr="00BE5537">
          <w:rPr>
            <w:noProof/>
            <w:webHidden/>
          </w:rPr>
          <w:fldChar w:fldCharType="end"/>
        </w:r>
      </w:hyperlink>
    </w:p>
    <w:p w:rsidR="001A3BCE" w:rsidRPr="00BE5537" w:rsidRDefault="00690050" w:rsidP="003748BD">
      <w:pPr>
        <w:pStyle w:val="35"/>
        <w:tabs>
          <w:tab w:val="left" w:pos="851"/>
          <w:tab w:val="left" w:pos="1320"/>
          <w:tab w:val="right" w:leader="dot" w:pos="10196"/>
        </w:tabs>
        <w:spacing w:line="300" w:lineRule="auto"/>
        <w:ind w:left="0"/>
        <w:rPr>
          <w:rFonts w:asciiTheme="minorHAnsi" w:hAnsiTheme="minorHAnsi"/>
          <w:noProof/>
          <w:sz w:val="22"/>
        </w:rPr>
      </w:pPr>
      <w:hyperlink w:anchor="_Toc41469893" w:history="1">
        <w:r w:rsidR="001A3BCE" w:rsidRPr="00BE5537">
          <w:rPr>
            <w:rStyle w:val="a3"/>
            <w:noProof/>
            <w:color w:val="auto"/>
          </w:rPr>
          <w:t>6.6.1</w:t>
        </w:r>
        <w:r w:rsidR="001A3BCE" w:rsidRPr="00BE5537">
          <w:rPr>
            <w:rFonts w:asciiTheme="minorHAnsi" w:hAnsiTheme="minorHAnsi"/>
            <w:noProof/>
            <w:sz w:val="22"/>
          </w:rPr>
          <w:tab/>
        </w:r>
        <w:r w:rsidR="001A3BCE" w:rsidRPr="00BE5537">
          <w:rPr>
            <w:rStyle w:val="a3"/>
            <w:noProof/>
            <w:color w:val="auto"/>
          </w:rPr>
          <w:t>Водоохранная зона и прибрежная защитная полоса</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_Toc41469893 \h </w:instrText>
        </w:r>
        <w:r w:rsidR="002D7CEA" w:rsidRPr="00BE5537">
          <w:rPr>
            <w:noProof/>
            <w:webHidden/>
          </w:rPr>
        </w:r>
        <w:r w:rsidR="002D7CEA" w:rsidRPr="00BE5537">
          <w:rPr>
            <w:noProof/>
            <w:webHidden/>
          </w:rPr>
          <w:fldChar w:fldCharType="separate"/>
        </w:r>
        <w:r w:rsidR="00A80566" w:rsidRPr="00BE5537">
          <w:rPr>
            <w:noProof/>
            <w:webHidden/>
          </w:rPr>
          <w:t>59</w:t>
        </w:r>
        <w:r w:rsidR="002D7CEA" w:rsidRPr="00BE5537">
          <w:rPr>
            <w:noProof/>
            <w:webHidden/>
          </w:rPr>
          <w:fldChar w:fldCharType="end"/>
        </w:r>
      </w:hyperlink>
    </w:p>
    <w:p w:rsidR="001A3BCE" w:rsidRPr="00BE5537" w:rsidRDefault="00690050" w:rsidP="003748BD">
      <w:pPr>
        <w:pStyle w:val="35"/>
        <w:tabs>
          <w:tab w:val="left" w:pos="851"/>
          <w:tab w:val="left" w:pos="1320"/>
          <w:tab w:val="right" w:leader="dot" w:pos="10196"/>
        </w:tabs>
        <w:spacing w:line="300" w:lineRule="auto"/>
        <w:ind w:left="0"/>
        <w:rPr>
          <w:rFonts w:asciiTheme="minorHAnsi" w:hAnsiTheme="minorHAnsi"/>
          <w:noProof/>
          <w:sz w:val="22"/>
        </w:rPr>
      </w:pPr>
      <w:hyperlink w:anchor="_Toc41469894" w:history="1">
        <w:r w:rsidR="001A3BCE" w:rsidRPr="00BE5537">
          <w:rPr>
            <w:rStyle w:val="a3"/>
            <w:noProof/>
            <w:color w:val="auto"/>
          </w:rPr>
          <w:t>6.6.2</w:t>
        </w:r>
        <w:r w:rsidR="001A3BCE" w:rsidRPr="00BE5537">
          <w:rPr>
            <w:rFonts w:asciiTheme="minorHAnsi" w:hAnsiTheme="minorHAnsi"/>
            <w:noProof/>
            <w:sz w:val="22"/>
          </w:rPr>
          <w:tab/>
        </w:r>
        <w:r w:rsidR="001A3BCE" w:rsidRPr="00BE5537">
          <w:rPr>
            <w:rStyle w:val="a3"/>
            <w:noProof/>
            <w:color w:val="auto"/>
          </w:rPr>
          <w:t>Охранные зоны электрических сетей</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_Toc41469894 \h </w:instrText>
        </w:r>
        <w:r w:rsidR="002D7CEA" w:rsidRPr="00BE5537">
          <w:rPr>
            <w:noProof/>
            <w:webHidden/>
          </w:rPr>
        </w:r>
        <w:r w:rsidR="002D7CEA" w:rsidRPr="00BE5537">
          <w:rPr>
            <w:noProof/>
            <w:webHidden/>
          </w:rPr>
          <w:fldChar w:fldCharType="separate"/>
        </w:r>
        <w:r w:rsidR="00A80566" w:rsidRPr="00BE5537">
          <w:rPr>
            <w:noProof/>
            <w:webHidden/>
          </w:rPr>
          <w:t>61</w:t>
        </w:r>
        <w:r w:rsidR="002D7CEA" w:rsidRPr="00BE5537">
          <w:rPr>
            <w:noProof/>
            <w:webHidden/>
          </w:rPr>
          <w:fldChar w:fldCharType="end"/>
        </w:r>
      </w:hyperlink>
    </w:p>
    <w:p w:rsidR="001A3BCE" w:rsidRPr="00BE5537" w:rsidRDefault="00690050" w:rsidP="003748BD">
      <w:pPr>
        <w:pStyle w:val="35"/>
        <w:tabs>
          <w:tab w:val="left" w:pos="851"/>
          <w:tab w:val="left" w:pos="1320"/>
          <w:tab w:val="right" w:leader="dot" w:pos="10196"/>
        </w:tabs>
        <w:spacing w:line="300" w:lineRule="auto"/>
        <w:ind w:left="0"/>
        <w:rPr>
          <w:rFonts w:asciiTheme="minorHAnsi" w:hAnsiTheme="minorHAnsi"/>
          <w:noProof/>
          <w:sz w:val="22"/>
        </w:rPr>
      </w:pPr>
      <w:hyperlink w:anchor="_Toc41469895" w:history="1">
        <w:r w:rsidR="001A3BCE" w:rsidRPr="00BE5537">
          <w:rPr>
            <w:rStyle w:val="a3"/>
            <w:noProof/>
            <w:color w:val="auto"/>
          </w:rPr>
          <w:t>6.6.3</w:t>
        </w:r>
        <w:r w:rsidR="001A3BCE" w:rsidRPr="00BE5537">
          <w:rPr>
            <w:rFonts w:asciiTheme="minorHAnsi" w:hAnsiTheme="minorHAnsi"/>
            <w:noProof/>
            <w:sz w:val="22"/>
          </w:rPr>
          <w:tab/>
        </w:r>
        <w:r w:rsidR="001A3BCE" w:rsidRPr="00BE5537">
          <w:rPr>
            <w:rStyle w:val="a3"/>
            <w:noProof/>
            <w:color w:val="auto"/>
          </w:rPr>
          <w:t>Охранные зоны газораспределительных сетей</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_Toc41469895 \h </w:instrText>
        </w:r>
        <w:r w:rsidR="002D7CEA" w:rsidRPr="00BE5537">
          <w:rPr>
            <w:noProof/>
            <w:webHidden/>
          </w:rPr>
        </w:r>
        <w:r w:rsidR="002D7CEA" w:rsidRPr="00BE5537">
          <w:rPr>
            <w:noProof/>
            <w:webHidden/>
          </w:rPr>
          <w:fldChar w:fldCharType="separate"/>
        </w:r>
        <w:r w:rsidR="00A80566" w:rsidRPr="00BE5537">
          <w:rPr>
            <w:noProof/>
            <w:webHidden/>
          </w:rPr>
          <w:t>61</w:t>
        </w:r>
        <w:r w:rsidR="002D7CEA" w:rsidRPr="00BE5537">
          <w:rPr>
            <w:noProof/>
            <w:webHidden/>
          </w:rPr>
          <w:fldChar w:fldCharType="end"/>
        </w:r>
      </w:hyperlink>
    </w:p>
    <w:p w:rsidR="001A3BCE" w:rsidRPr="00BE5537" w:rsidRDefault="00690050" w:rsidP="003748BD">
      <w:pPr>
        <w:pStyle w:val="35"/>
        <w:tabs>
          <w:tab w:val="left" w:pos="851"/>
          <w:tab w:val="left" w:pos="1320"/>
          <w:tab w:val="right" w:leader="dot" w:pos="10196"/>
        </w:tabs>
        <w:spacing w:line="300" w:lineRule="auto"/>
        <w:ind w:left="0"/>
        <w:rPr>
          <w:rFonts w:asciiTheme="minorHAnsi" w:hAnsiTheme="minorHAnsi"/>
          <w:noProof/>
          <w:sz w:val="22"/>
        </w:rPr>
      </w:pPr>
      <w:hyperlink w:anchor="_Toc41469896" w:history="1">
        <w:r w:rsidR="001A3BCE" w:rsidRPr="00BE5537">
          <w:rPr>
            <w:rStyle w:val="a3"/>
            <w:noProof/>
            <w:color w:val="auto"/>
          </w:rPr>
          <w:t>6.6.4</w:t>
        </w:r>
        <w:r w:rsidR="001A3BCE" w:rsidRPr="00BE5537">
          <w:rPr>
            <w:rFonts w:asciiTheme="minorHAnsi" w:hAnsiTheme="minorHAnsi"/>
            <w:noProof/>
            <w:sz w:val="22"/>
          </w:rPr>
          <w:tab/>
        </w:r>
        <w:r w:rsidR="001A3BCE" w:rsidRPr="00BE5537">
          <w:rPr>
            <w:rStyle w:val="a3"/>
            <w:noProof/>
            <w:color w:val="auto"/>
          </w:rPr>
          <w:t>Санитарные разрывы и санитарно-защитные зоны</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_Toc41469896 \h </w:instrText>
        </w:r>
        <w:r w:rsidR="002D7CEA" w:rsidRPr="00BE5537">
          <w:rPr>
            <w:noProof/>
            <w:webHidden/>
          </w:rPr>
        </w:r>
        <w:r w:rsidR="002D7CEA" w:rsidRPr="00BE5537">
          <w:rPr>
            <w:noProof/>
            <w:webHidden/>
          </w:rPr>
          <w:fldChar w:fldCharType="separate"/>
        </w:r>
        <w:r w:rsidR="00A80566" w:rsidRPr="00BE5537">
          <w:rPr>
            <w:noProof/>
            <w:webHidden/>
          </w:rPr>
          <w:t>63</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897" w:history="1">
        <w:r w:rsidR="001A3BCE" w:rsidRPr="00BE5537">
          <w:rPr>
            <w:rStyle w:val="a3"/>
            <w:rFonts w:eastAsia="Courier New" w:cs="Times New Roman"/>
            <w:noProof/>
            <w:color w:val="auto"/>
          </w:rPr>
          <w:t>7.</w:t>
        </w:r>
        <w:r w:rsidR="001A3BCE" w:rsidRPr="00BE5537">
          <w:rPr>
            <w:rFonts w:asciiTheme="minorHAnsi" w:hAnsiTheme="minorHAnsi"/>
            <w:noProof/>
            <w:sz w:val="22"/>
          </w:rPr>
          <w:tab/>
        </w:r>
        <w:r w:rsidR="001A3BCE" w:rsidRPr="00BE5537">
          <w:rPr>
            <w:rStyle w:val="a3"/>
            <w:rFonts w:eastAsia="Courier New" w:cs="Times New Roman"/>
            <w:noProof/>
            <w:color w:val="auto"/>
          </w:rPr>
          <w:t>ИНЖЕНЕРНАЯ И ТРАНСПОРТНАЯ ИНФРАСТРУКТУРА</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_Toc41469897 \h </w:instrText>
        </w:r>
        <w:r w:rsidR="002D7CEA" w:rsidRPr="00BE5537">
          <w:rPr>
            <w:noProof/>
            <w:webHidden/>
          </w:rPr>
        </w:r>
        <w:r w:rsidR="002D7CEA" w:rsidRPr="00BE5537">
          <w:rPr>
            <w:noProof/>
            <w:webHidden/>
          </w:rPr>
          <w:fldChar w:fldCharType="separate"/>
        </w:r>
        <w:r w:rsidR="00A80566" w:rsidRPr="00BE5537">
          <w:rPr>
            <w:noProof/>
            <w:webHidden/>
          </w:rPr>
          <w:t>65</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98" w:history="1">
        <w:r w:rsidR="001A3BCE" w:rsidRPr="00BE5537">
          <w:rPr>
            <w:rStyle w:val="a3"/>
            <w:noProof/>
            <w:color w:val="auto"/>
          </w:rPr>
          <w:t>7.1</w:t>
        </w:r>
        <w:r w:rsidR="001A3BCE" w:rsidRPr="00BE5537">
          <w:rPr>
            <w:rFonts w:asciiTheme="minorHAnsi" w:hAnsiTheme="minorHAnsi"/>
            <w:noProof/>
            <w:sz w:val="22"/>
          </w:rPr>
          <w:tab/>
        </w:r>
        <w:r w:rsidR="001A3BCE" w:rsidRPr="00BE5537">
          <w:rPr>
            <w:rStyle w:val="a3"/>
            <w:noProof/>
            <w:color w:val="auto"/>
          </w:rPr>
          <w:t>Водоснабжение и водоотведение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_Toc41469898 \h </w:instrText>
        </w:r>
        <w:r w:rsidR="002D7CEA" w:rsidRPr="00BE5537">
          <w:rPr>
            <w:noProof/>
            <w:webHidden/>
          </w:rPr>
        </w:r>
        <w:r w:rsidR="002D7CEA" w:rsidRPr="00BE5537">
          <w:rPr>
            <w:noProof/>
            <w:webHidden/>
          </w:rPr>
          <w:fldChar w:fldCharType="separate"/>
        </w:r>
        <w:r w:rsidR="00A80566" w:rsidRPr="00BE5537">
          <w:rPr>
            <w:noProof/>
            <w:webHidden/>
          </w:rPr>
          <w:t>65</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899" w:history="1">
        <w:r w:rsidR="001A3BCE" w:rsidRPr="00BE5537">
          <w:rPr>
            <w:rStyle w:val="a3"/>
            <w:noProof/>
            <w:color w:val="auto"/>
          </w:rPr>
          <w:t>7.2</w:t>
        </w:r>
        <w:r w:rsidR="001A3BCE" w:rsidRPr="00BE5537">
          <w:rPr>
            <w:rFonts w:asciiTheme="minorHAnsi" w:hAnsiTheme="minorHAnsi"/>
            <w:noProof/>
            <w:sz w:val="22"/>
          </w:rPr>
          <w:tab/>
        </w:r>
        <w:r w:rsidR="001A3BCE" w:rsidRPr="00BE5537">
          <w:rPr>
            <w:rStyle w:val="a3"/>
            <w:noProof/>
            <w:color w:val="auto"/>
          </w:rPr>
          <w:t>Теплоснабжение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_Toc41469899 \h </w:instrText>
        </w:r>
        <w:r w:rsidR="002D7CEA" w:rsidRPr="00BE5537">
          <w:rPr>
            <w:noProof/>
            <w:webHidden/>
          </w:rPr>
        </w:r>
        <w:r w:rsidR="002D7CEA" w:rsidRPr="00BE5537">
          <w:rPr>
            <w:noProof/>
            <w:webHidden/>
          </w:rPr>
          <w:fldChar w:fldCharType="separate"/>
        </w:r>
        <w:r w:rsidR="00A80566" w:rsidRPr="00BE5537">
          <w:rPr>
            <w:noProof/>
            <w:webHidden/>
          </w:rPr>
          <w:t>67</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900" w:history="1">
        <w:r w:rsidR="001A3BCE" w:rsidRPr="00BE5537">
          <w:rPr>
            <w:rStyle w:val="a3"/>
            <w:noProof/>
            <w:color w:val="auto"/>
          </w:rPr>
          <w:t>7.3</w:t>
        </w:r>
        <w:r w:rsidR="001A3BCE" w:rsidRPr="00BE5537">
          <w:rPr>
            <w:rFonts w:asciiTheme="minorHAnsi" w:hAnsiTheme="minorHAnsi"/>
            <w:noProof/>
            <w:sz w:val="22"/>
          </w:rPr>
          <w:tab/>
        </w:r>
        <w:r w:rsidR="001A3BCE" w:rsidRPr="00BE5537">
          <w:rPr>
            <w:rStyle w:val="a3"/>
            <w:noProof/>
            <w:color w:val="auto"/>
          </w:rPr>
          <w:t>Электроснабжение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_Toc41469900 \h </w:instrText>
        </w:r>
        <w:r w:rsidR="002D7CEA" w:rsidRPr="00BE5537">
          <w:rPr>
            <w:noProof/>
            <w:webHidden/>
          </w:rPr>
        </w:r>
        <w:r w:rsidR="002D7CEA" w:rsidRPr="00BE5537">
          <w:rPr>
            <w:noProof/>
            <w:webHidden/>
          </w:rPr>
          <w:fldChar w:fldCharType="separate"/>
        </w:r>
        <w:r w:rsidR="00A80566" w:rsidRPr="00BE5537">
          <w:rPr>
            <w:noProof/>
            <w:webHidden/>
          </w:rPr>
          <w:t>68</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901" w:history="1">
        <w:r w:rsidR="001A3BCE" w:rsidRPr="00BE5537">
          <w:rPr>
            <w:rStyle w:val="a3"/>
            <w:noProof/>
            <w:color w:val="auto"/>
          </w:rPr>
          <w:t>7.4</w:t>
        </w:r>
        <w:r w:rsidR="001A3BCE" w:rsidRPr="00BE5537">
          <w:rPr>
            <w:rFonts w:asciiTheme="minorHAnsi" w:hAnsiTheme="minorHAnsi"/>
            <w:noProof/>
            <w:sz w:val="22"/>
          </w:rPr>
          <w:tab/>
        </w:r>
        <w:r w:rsidR="001A3BCE" w:rsidRPr="00BE5537">
          <w:rPr>
            <w:rStyle w:val="a3"/>
            <w:noProof/>
            <w:color w:val="auto"/>
          </w:rPr>
          <w:t>Газоснабжение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_Toc41469901 \h </w:instrText>
        </w:r>
        <w:r w:rsidR="002D7CEA" w:rsidRPr="00BE5537">
          <w:rPr>
            <w:noProof/>
            <w:webHidden/>
          </w:rPr>
        </w:r>
        <w:r w:rsidR="002D7CEA" w:rsidRPr="00BE5537">
          <w:rPr>
            <w:noProof/>
            <w:webHidden/>
          </w:rPr>
          <w:fldChar w:fldCharType="separate"/>
        </w:r>
        <w:r w:rsidR="00A80566" w:rsidRPr="00BE5537">
          <w:rPr>
            <w:noProof/>
            <w:webHidden/>
          </w:rPr>
          <w:t>69</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902" w:history="1">
        <w:r w:rsidR="001A3BCE" w:rsidRPr="00BE5537">
          <w:rPr>
            <w:rStyle w:val="a3"/>
            <w:noProof/>
            <w:color w:val="auto"/>
          </w:rPr>
          <w:t>7.5</w:t>
        </w:r>
        <w:r w:rsidR="001A3BCE" w:rsidRPr="00BE5537">
          <w:rPr>
            <w:rFonts w:asciiTheme="minorHAnsi" w:hAnsiTheme="minorHAnsi"/>
            <w:noProof/>
            <w:sz w:val="22"/>
          </w:rPr>
          <w:tab/>
        </w:r>
        <w:r w:rsidR="001A3BCE" w:rsidRPr="00BE5537">
          <w:rPr>
            <w:rStyle w:val="a3"/>
            <w:noProof/>
            <w:color w:val="auto"/>
          </w:rPr>
          <w:t>Связь</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_Toc41469902 \h </w:instrText>
        </w:r>
        <w:r w:rsidR="002D7CEA" w:rsidRPr="00BE5537">
          <w:rPr>
            <w:noProof/>
            <w:webHidden/>
          </w:rPr>
        </w:r>
        <w:r w:rsidR="002D7CEA" w:rsidRPr="00BE5537">
          <w:rPr>
            <w:noProof/>
            <w:webHidden/>
          </w:rPr>
          <w:fldChar w:fldCharType="separate"/>
        </w:r>
        <w:r w:rsidR="00A80566" w:rsidRPr="00BE5537">
          <w:rPr>
            <w:noProof/>
            <w:webHidden/>
          </w:rPr>
          <w:t>69</w:t>
        </w:r>
        <w:r w:rsidR="002D7CEA" w:rsidRPr="00BE5537">
          <w:rPr>
            <w:noProof/>
            <w:webHidden/>
          </w:rPr>
          <w:fldChar w:fldCharType="end"/>
        </w:r>
      </w:hyperlink>
    </w:p>
    <w:p w:rsidR="001A3BCE" w:rsidRPr="00BE5537" w:rsidRDefault="00690050" w:rsidP="003748BD">
      <w:pPr>
        <w:pStyle w:val="35"/>
        <w:tabs>
          <w:tab w:val="left" w:pos="851"/>
          <w:tab w:val="left" w:pos="1320"/>
          <w:tab w:val="right" w:leader="dot" w:pos="10196"/>
        </w:tabs>
        <w:spacing w:line="300" w:lineRule="auto"/>
        <w:ind w:left="0"/>
        <w:rPr>
          <w:rFonts w:asciiTheme="minorHAnsi" w:hAnsiTheme="minorHAnsi"/>
          <w:noProof/>
          <w:sz w:val="22"/>
        </w:rPr>
      </w:pPr>
      <w:hyperlink w:anchor="_Toc41469903" w:history="1">
        <w:r w:rsidR="001A3BCE" w:rsidRPr="00BE5537">
          <w:rPr>
            <w:rStyle w:val="a3"/>
            <w:noProof/>
            <w:color w:val="auto"/>
          </w:rPr>
          <w:t>7.5.1</w:t>
        </w:r>
        <w:r w:rsidR="001A3BCE" w:rsidRPr="00BE5537">
          <w:rPr>
            <w:rFonts w:asciiTheme="minorHAnsi" w:hAnsiTheme="minorHAnsi"/>
            <w:noProof/>
            <w:sz w:val="22"/>
          </w:rPr>
          <w:tab/>
        </w:r>
        <w:r w:rsidR="001A3BCE" w:rsidRPr="00BE5537">
          <w:rPr>
            <w:rStyle w:val="a3"/>
            <w:noProof/>
            <w:color w:val="auto"/>
          </w:rPr>
          <w:t>Почтовая связь</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_Toc41469903 \h </w:instrText>
        </w:r>
        <w:r w:rsidR="002D7CEA" w:rsidRPr="00BE5537">
          <w:rPr>
            <w:noProof/>
            <w:webHidden/>
          </w:rPr>
        </w:r>
        <w:r w:rsidR="002D7CEA" w:rsidRPr="00BE5537">
          <w:rPr>
            <w:noProof/>
            <w:webHidden/>
          </w:rPr>
          <w:fldChar w:fldCharType="separate"/>
        </w:r>
        <w:r w:rsidR="00A80566" w:rsidRPr="00BE5537">
          <w:rPr>
            <w:noProof/>
            <w:webHidden/>
          </w:rPr>
          <w:t>69</w:t>
        </w:r>
        <w:r w:rsidR="002D7CEA" w:rsidRPr="00BE5537">
          <w:rPr>
            <w:noProof/>
            <w:webHidden/>
          </w:rPr>
          <w:fldChar w:fldCharType="end"/>
        </w:r>
      </w:hyperlink>
    </w:p>
    <w:p w:rsidR="001A3BCE" w:rsidRPr="00BE5537" w:rsidRDefault="00690050" w:rsidP="003748BD">
      <w:pPr>
        <w:pStyle w:val="35"/>
        <w:tabs>
          <w:tab w:val="left" w:pos="851"/>
          <w:tab w:val="left" w:pos="1320"/>
          <w:tab w:val="right" w:leader="dot" w:pos="10196"/>
        </w:tabs>
        <w:spacing w:line="300" w:lineRule="auto"/>
        <w:ind w:left="0"/>
        <w:rPr>
          <w:rFonts w:asciiTheme="minorHAnsi" w:hAnsiTheme="minorHAnsi"/>
          <w:noProof/>
          <w:sz w:val="22"/>
        </w:rPr>
      </w:pPr>
      <w:hyperlink w:anchor="_Toc41469904" w:history="1">
        <w:r w:rsidR="001A3BCE" w:rsidRPr="00BE5537">
          <w:rPr>
            <w:rStyle w:val="a3"/>
            <w:noProof/>
            <w:color w:val="auto"/>
          </w:rPr>
          <w:t>7.5.2</w:t>
        </w:r>
        <w:r w:rsidR="001A3BCE" w:rsidRPr="00BE5537">
          <w:rPr>
            <w:rFonts w:asciiTheme="minorHAnsi" w:hAnsiTheme="minorHAnsi"/>
            <w:noProof/>
            <w:sz w:val="22"/>
          </w:rPr>
          <w:tab/>
        </w:r>
        <w:r w:rsidR="001A3BCE" w:rsidRPr="00BE5537">
          <w:rPr>
            <w:rStyle w:val="a3"/>
            <w:noProof/>
            <w:color w:val="auto"/>
          </w:rPr>
          <w:t>Телефонная связь и телевещание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_Toc41469904 \h </w:instrText>
        </w:r>
        <w:r w:rsidR="002D7CEA" w:rsidRPr="00BE5537">
          <w:rPr>
            <w:noProof/>
            <w:webHidden/>
          </w:rPr>
        </w:r>
        <w:r w:rsidR="002D7CEA" w:rsidRPr="00BE5537">
          <w:rPr>
            <w:noProof/>
            <w:webHidden/>
          </w:rPr>
          <w:fldChar w:fldCharType="separate"/>
        </w:r>
        <w:r w:rsidR="00A80566" w:rsidRPr="00BE5537">
          <w:rPr>
            <w:noProof/>
            <w:webHidden/>
          </w:rPr>
          <w:t>70</w:t>
        </w:r>
        <w:r w:rsidR="002D7CEA" w:rsidRPr="00BE5537">
          <w:rPr>
            <w:noProof/>
            <w:webHidden/>
          </w:rPr>
          <w:fldChar w:fldCharType="end"/>
        </w:r>
      </w:hyperlink>
    </w:p>
    <w:p w:rsidR="001A3BCE" w:rsidRPr="00BE5537" w:rsidRDefault="00690050" w:rsidP="003748BD">
      <w:pPr>
        <w:pStyle w:val="35"/>
        <w:tabs>
          <w:tab w:val="left" w:pos="851"/>
          <w:tab w:val="left" w:pos="1320"/>
          <w:tab w:val="right" w:leader="dot" w:pos="10196"/>
        </w:tabs>
        <w:spacing w:line="300" w:lineRule="auto"/>
        <w:ind w:left="0"/>
        <w:rPr>
          <w:rFonts w:asciiTheme="minorHAnsi" w:hAnsiTheme="minorHAnsi"/>
          <w:noProof/>
          <w:sz w:val="22"/>
        </w:rPr>
      </w:pPr>
      <w:hyperlink w:anchor="_Toc41469905" w:history="1">
        <w:r w:rsidR="001A3BCE" w:rsidRPr="00BE5537">
          <w:rPr>
            <w:rStyle w:val="a3"/>
            <w:noProof/>
            <w:color w:val="auto"/>
          </w:rPr>
          <w:t>7.5.3</w:t>
        </w:r>
        <w:r w:rsidR="001A3BCE" w:rsidRPr="00BE5537">
          <w:rPr>
            <w:rFonts w:asciiTheme="minorHAnsi" w:hAnsiTheme="minorHAnsi"/>
            <w:noProof/>
            <w:sz w:val="22"/>
          </w:rPr>
          <w:tab/>
        </w:r>
        <w:r w:rsidR="001A3BCE" w:rsidRPr="00BE5537">
          <w:rPr>
            <w:rStyle w:val="a3"/>
            <w:noProof/>
            <w:color w:val="auto"/>
          </w:rPr>
          <w:t>Радиовещание</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_Toc41469905 \h </w:instrText>
        </w:r>
        <w:r w:rsidR="002D7CEA" w:rsidRPr="00BE5537">
          <w:rPr>
            <w:noProof/>
            <w:webHidden/>
          </w:rPr>
        </w:r>
        <w:r w:rsidR="002D7CEA" w:rsidRPr="00BE5537">
          <w:rPr>
            <w:noProof/>
            <w:webHidden/>
          </w:rPr>
          <w:fldChar w:fldCharType="separate"/>
        </w:r>
        <w:r w:rsidR="00A80566" w:rsidRPr="00BE5537">
          <w:rPr>
            <w:noProof/>
            <w:webHidden/>
          </w:rPr>
          <w:t>70</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906" w:history="1">
        <w:r w:rsidR="001A3BCE" w:rsidRPr="00BE5537">
          <w:rPr>
            <w:rStyle w:val="a3"/>
            <w:noProof/>
            <w:color w:val="auto"/>
          </w:rPr>
          <w:t>7.6</w:t>
        </w:r>
        <w:r w:rsidR="001A3BCE" w:rsidRPr="00BE5537">
          <w:rPr>
            <w:rFonts w:asciiTheme="minorHAnsi" w:hAnsiTheme="minorHAnsi"/>
            <w:noProof/>
            <w:sz w:val="22"/>
          </w:rPr>
          <w:tab/>
        </w:r>
        <w:r w:rsidR="001A3BCE" w:rsidRPr="00BE5537">
          <w:rPr>
            <w:rStyle w:val="a3"/>
            <w:noProof/>
            <w:color w:val="auto"/>
          </w:rPr>
          <w:t>Внешний транспорт</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_Toc41469906 \h </w:instrText>
        </w:r>
        <w:r w:rsidR="002D7CEA" w:rsidRPr="00BE5537">
          <w:rPr>
            <w:noProof/>
            <w:webHidden/>
          </w:rPr>
        </w:r>
        <w:r w:rsidR="002D7CEA" w:rsidRPr="00BE5537">
          <w:rPr>
            <w:noProof/>
            <w:webHidden/>
          </w:rPr>
          <w:fldChar w:fldCharType="separate"/>
        </w:r>
        <w:r w:rsidR="00A80566" w:rsidRPr="00BE5537">
          <w:rPr>
            <w:noProof/>
            <w:webHidden/>
          </w:rPr>
          <w:t>70</w:t>
        </w:r>
        <w:r w:rsidR="002D7CEA" w:rsidRPr="00BE5537">
          <w:rPr>
            <w:noProof/>
            <w:webHidden/>
          </w:rPr>
          <w:fldChar w:fldCharType="end"/>
        </w:r>
      </w:hyperlink>
    </w:p>
    <w:p w:rsidR="001A3BCE" w:rsidRPr="00BE5537" w:rsidRDefault="00690050" w:rsidP="003748BD">
      <w:pPr>
        <w:pStyle w:val="23"/>
        <w:tabs>
          <w:tab w:val="left" w:pos="851"/>
          <w:tab w:val="left" w:pos="880"/>
          <w:tab w:val="right" w:leader="dot" w:pos="10196"/>
        </w:tabs>
        <w:spacing w:line="300" w:lineRule="auto"/>
        <w:ind w:left="0"/>
        <w:rPr>
          <w:rFonts w:asciiTheme="minorHAnsi" w:hAnsiTheme="minorHAnsi"/>
          <w:noProof/>
          <w:sz w:val="22"/>
        </w:rPr>
      </w:pPr>
      <w:hyperlink w:anchor="_Toc41469907" w:history="1">
        <w:r w:rsidR="001A3BCE" w:rsidRPr="00BE5537">
          <w:rPr>
            <w:rStyle w:val="a3"/>
            <w:bCs/>
            <w:noProof/>
            <w:color w:val="auto"/>
          </w:rPr>
          <w:t>7.7</w:t>
        </w:r>
        <w:r w:rsidR="001A3BCE" w:rsidRPr="00BE5537">
          <w:rPr>
            <w:rFonts w:asciiTheme="minorHAnsi" w:hAnsiTheme="minorHAnsi"/>
            <w:noProof/>
            <w:sz w:val="22"/>
          </w:rPr>
          <w:tab/>
        </w:r>
        <w:r w:rsidR="001A3BCE" w:rsidRPr="00BE5537">
          <w:rPr>
            <w:rStyle w:val="a3"/>
            <w:bCs/>
            <w:noProof/>
            <w:color w:val="auto"/>
          </w:rPr>
          <w:t>Автомобильные дороги</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_Toc41469907 \h </w:instrText>
        </w:r>
        <w:r w:rsidR="002D7CEA" w:rsidRPr="00BE5537">
          <w:rPr>
            <w:noProof/>
            <w:webHidden/>
          </w:rPr>
        </w:r>
        <w:r w:rsidR="002D7CEA" w:rsidRPr="00BE5537">
          <w:rPr>
            <w:noProof/>
            <w:webHidden/>
          </w:rPr>
          <w:fldChar w:fldCharType="separate"/>
        </w:r>
        <w:r w:rsidR="00A80566" w:rsidRPr="00BE5537">
          <w:rPr>
            <w:noProof/>
            <w:webHidden/>
          </w:rPr>
          <w:t>71</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908" w:history="1">
        <w:r w:rsidR="001A3BCE" w:rsidRPr="00BE5537">
          <w:rPr>
            <w:rStyle w:val="a3"/>
            <w:rFonts w:eastAsia="Courier New" w:cs="Times New Roman"/>
            <w:noProof/>
            <w:color w:val="auto"/>
          </w:rPr>
          <w:t>8.</w:t>
        </w:r>
        <w:r w:rsidR="001A3BCE" w:rsidRPr="00BE5537">
          <w:rPr>
            <w:rFonts w:asciiTheme="minorHAnsi" w:hAnsiTheme="minorHAnsi"/>
            <w:noProof/>
            <w:sz w:val="22"/>
          </w:rPr>
          <w:tab/>
        </w:r>
        <w:r w:rsidR="001A3BCE" w:rsidRPr="00BE5537">
          <w:rPr>
            <w:rStyle w:val="a3"/>
            <w:rFonts w:eastAsia="Courier New" w:cs="Times New Roman"/>
            <w:noProof/>
            <w:color w:val="auto"/>
          </w:rPr>
          <w:t>МОНИТОРИНГ И ОХРАНА ОКРУЖАЮЩЕЙ СРЕДЫ</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_Toc41469908 \h </w:instrText>
        </w:r>
        <w:r w:rsidR="002D7CEA" w:rsidRPr="00BE5537">
          <w:rPr>
            <w:noProof/>
            <w:webHidden/>
          </w:rPr>
        </w:r>
        <w:r w:rsidR="002D7CEA" w:rsidRPr="00BE5537">
          <w:rPr>
            <w:noProof/>
            <w:webHidden/>
          </w:rPr>
          <w:fldChar w:fldCharType="separate"/>
        </w:r>
        <w:r w:rsidR="00A80566" w:rsidRPr="00BE5537">
          <w:rPr>
            <w:noProof/>
            <w:webHidden/>
          </w:rPr>
          <w:t>74</w:t>
        </w:r>
        <w:r w:rsidR="002D7CEA" w:rsidRPr="00BE5537">
          <w:rPr>
            <w:noProof/>
            <w:webHidden/>
          </w:rPr>
          <w:fldChar w:fldCharType="end"/>
        </w:r>
      </w:hyperlink>
    </w:p>
    <w:p w:rsidR="001A3BCE" w:rsidRPr="00BE5537" w:rsidRDefault="00690050" w:rsidP="003748BD">
      <w:pPr>
        <w:pStyle w:val="13"/>
        <w:tabs>
          <w:tab w:val="left" w:pos="440"/>
          <w:tab w:val="left" w:pos="851"/>
          <w:tab w:val="right" w:leader="dot" w:pos="10196"/>
        </w:tabs>
        <w:spacing w:line="300" w:lineRule="auto"/>
        <w:rPr>
          <w:rFonts w:asciiTheme="minorHAnsi" w:hAnsiTheme="minorHAnsi"/>
          <w:noProof/>
          <w:sz w:val="22"/>
        </w:rPr>
      </w:pPr>
      <w:hyperlink w:anchor="_Toc41469909" w:history="1">
        <w:r w:rsidR="001A3BCE" w:rsidRPr="00BE5537">
          <w:rPr>
            <w:rStyle w:val="a3"/>
            <w:rFonts w:eastAsia="Courier New" w:cs="Times New Roman"/>
            <w:noProof/>
            <w:color w:val="auto"/>
          </w:rPr>
          <w:t>9.</w:t>
        </w:r>
        <w:r w:rsidR="001A3BCE" w:rsidRPr="00BE5537">
          <w:rPr>
            <w:rFonts w:asciiTheme="minorHAnsi" w:hAnsiTheme="minorHAnsi"/>
            <w:noProof/>
            <w:sz w:val="22"/>
          </w:rPr>
          <w:tab/>
        </w:r>
        <w:r w:rsidR="001A3BCE" w:rsidRPr="00BE5537">
          <w:rPr>
            <w:rStyle w:val="a3"/>
            <w:rFonts w:eastAsia="Courier New" w:cs="Times New Roman"/>
            <w:noProof/>
            <w:color w:val="auto"/>
          </w:rPr>
          <w:t>ОСНОВНЫЕ ТЕХНИКО-ЭКОНОМИЧЕСКИЕ ПОКАЗАТЕЛИ ГЕНЕРАЛЬНОГО ПЛАНА ГОРОДСКОГО ОКРУГА</w:t>
        </w:r>
        <w:r w:rsidR="001A3BCE" w:rsidRPr="00BE5537">
          <w:rPr>
            <w:noProof/>
            <w:webHidden/>
          </w:rPr>
          <w:tab/>
        </w:r>
        <w:r w:rsidR="002D7CEA" w:rsidRPr="00BE5537">
          <w:rPr>
            <w:noProof/>
            <w:webHidden/>
          </w:rPr>
          <w:fldChar w:fldCharType="begin"/>
        </w:r>
        <w:r w:rsidR="001A3BCE" w:rsidRPr="00BE5537">
          <w:rPr>
            <w:noProof/>
            <w:webHidden/>
          </w:rPr>
          <w:instrText xml:space="preserve"> PAGEREF _Toc41469909 \h </w:instrText>
        </w:r>
        <w:r w:rsidR="002D7CEA" w:rsidRPr="00BE5537">
          <w:rPr>
            <w:noProof/>
            <w:webHidden/>
          </w:rPr>
        </w:r>
        <w:r w:rsidR="002D7CEA" w:rsidRPr="00BE5537">
          <w:rPr>
            <w:noProof/>
            <w:webHidden/>
          </w:rPr>
          <w:fldChar w:fldCharType="separate"/>
        </w:r>
        <w:r w:rsidR="00A80566" w:rsidRPr="00BE5537">
          <w:rPr>
            <w:noProof/>
            <w:webHidden/>
          </w:rPr>
          <w:t>81</w:t>
        </w:r>
        <w:r w:rsidR="002D7CEA" w:rsidRPr="00BE5537">
          <w:rPr>
            <w:noProof/>
            <w:webHidden/>
          </w:rPr>
          <w:fldChar w:fldCharType="end"/>
        </w:r>
      </w:hyperlink>
    </w:p>
    <w:p w:rsidR="00132C23" w:rsidRPr="00BE5537" w:rsidRDefault="002D7CEA" w:rsidP="003748BD">
      <w:pPr>
        <w:tabs>
          <w:tab w:val="left" w:pos="709"/>
          <w:tab w:val="left" w:pos="851"/>
        </w:tabs>
        <w:spacing w:line="300" w:lineRule="auto"/>
        <w:rPr>
          <w:rFonts w:ascii="Times New Roman" w:hAnsi="Times New Roman"/>
          <w:sz w:val="28"/>
        </w:rPr>
      </w:pPr>
      <w:r w:rsidRPr="00BE5537">
        <w:rPr>
          <w:rFonts w:ascii="Times New Roman" w:hAnsi="Times New Roman"/>
          <w:bCs/>
          <w:sz w:val="28"/>
        </w:rPr>
        <w:fldChar w:fldCharType="end"/>
      </w:r>
    </w:p>
    <w:p w:rsidR="00132C23" w:rsidRPr="00BE5537" w:rsidRDefault="00132C23" w:rsidP="003748BD">
      <w:pPr>
        <w:tabs>
          <w:tab w:val="left" w:pos="709"/>
        </w:tabs>
        <w:spacing w:after="0" w:line="300" w:lineRule="auto"/>
        <w:jc w:val="center"/>
        <w:rPr>
          <w:rFonts w:ascii="Times New Roman" w:hAnsi="Times New Roman"/>
          <w:b/>
          <w:sz w:val="28"/>
          <w:szCs w:val="28"/>
        </w:rPr>
      </w:pPr>
    </w:p>
    <w:p w:rsidR="00132C23" w:rsidRPr="00BE5537" w:rsidRDefault="00132C23" w:rsidP="001702CD">
      <w:pPr>
        <w:tabs>
          <w:tab w:val="left" w:pos="709"/>
        </w:tabs>
        <w:spacing w:after="0" w:line="240" w:lineRule="auto"/>
        <w:outlineLvl w:val="0"/>
        <w:rPr>
          <w:rFonts w:ascii="Times New Roman" w:hAnsi="Times New Roman" w:cs="Times New Roman"/>
          <w:b/>
          <w:sz w:val="28"/>
          <w:szCs w:val="28"/>
        </w:rPr>
      </w:pPr>
      <w:r w:rsidRPr="00BE5537">
        <w:rPr>
          <w:b/>
        </w:rPr>
        <w:br w:type="page"/>
      </w:r>
    </w:p>
    <w:p w:rsidR="00B43E2D" w:rsidRPr="00BE5537" w:rsidRDefault="00B43E2D" w:rsidP="00EF42DD">
      <w:pPr>
        <w:spacing w:after="0" w:line="360" w:lineRule="auto"/>
        <w:ind w:firstLine="709"/>
        <w:outlineLvl w:val="0"/>
        <w:rPr>
          <w:rFonts w:ascii="Times New Roman" w:hAnsi="Times New Roman" w:cs="Times New Roman"/>
          <w:b/>
          <w:sz w:val="28"/>
          <w:szCs w:val="28"/>
        </w:rPr>
      </w:pPr>
      <w:bookmarkStart w:id="7" w:name="_Toc41469865"/>
      <w:r w:rsidRPr="00BE5537">
        <w:rPr>
          <w:rFonts w:ascii="Times New Roman" w:hAnsi="Times New Roman" w:cs="Times New Roman"/>
          <w:b/>
          <w:sz w:val="28"/>
          <w:szCs w:val="28"/>
        </w:rPr>
        <w:lastRenderedPageBreak/>
        <w:t>ВВЕДЕНИЕ</w:t>
      </w:r>
      <w:bookmarkEnd w:id="1"/>
      <w:bookmarkEnd w:id="2"/>
      <w:bookmarkEnd w:id="7"/>
    </w:p>
    <w:p w:rsidR="00B43E2D" w:rsidRPr="00BE5537" w:rsidRDefault="003A188B"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Проект г</w:t>
      </w:r>
      <w:r w:rsidR="00B43E2D" w:rsidRPr="00BE5537">
        <w:rPr>
          <w:rFonts w:ascii="Times New Roman" w:hAnsi="Times New Roman" w:cs="Times New Roman"/>
          <w:sz w:val="28"/>
          <w:szCs w:val="28"/>
        </w:rPr>
        <w:t>енеральн</w:t>
      </w:r>
      <w:r w:rsidRPr="00BE5537">
        <w:rPr>
          <w:rFonts w:ascii="Times New Roman" w:hAnsi="Times New Roman" w:cs="Times New Roman"/>
          <w:sz w:val="28"/>
          <w:szCs w:val="28"/>
        </w:rPr>
        <w:t>ого</w:t>
      </w:r>
      <w:r w:rsidR="00B43E2D" w:rsidRPr="00BE5537">
        <w:rPr>
          <w:rFonts w:ascii="Times New Roman" w:hAnsi="Times New Roman" w:cs="Times New Roman"/>
          <w:sz w:val="28"/>
          <w:szCs w:val="28"/>
        </w:rPr>
        <w:t xml:space="preserve"> план</w:t>
      </w:r>
      <w:r w:rsidRPr="00BE5537">
        <w:rPr>
          <w:rFonts w:ascii="Times New Roman" w:hAnsi="Times New Roman" w:cs="Times New Roman"/>
          <w:sz w:val="28"/>
          <w:szCs w:val="28"/>
        </w:rPr>
        <w:t>а</w:t>
      </w:r>
      <w:r w:rsidR="00B43E2D" w:rsidRPr="00BE5537">
        <w:rPr>
          <w:rFonts w:ascii="Times New Roman" w:hAnsi="Times New Roman" w:cs="Times New Roman"/>
          <w:sz w:val="28"/>
          <w:szCs w:val="28"/>
        </w:rPr>
        <w:t xml:space="preserve"> муниципального образования</w:t>
      </w:r>
      <w:r w:rsidR="002B00B7" w:rsidRPr="00BE5537">
        <w:rPr>
          <w:rFonts w:ascii="Times New Roman" w:hAnsi="Times New Roman" w:cs="Times New Roman"/>
          <w:sz w:val="28"/>
          <w:szCs w:val="28"/>
        </w:rPr>
        <w:t xml:space="preserve"> </w:t>
      </w:r>
      <w:r w:rsidR="00D553F8" w:rsidRPr="00BE5537">
        <w:rPr>
          <w:rFonts w:ascii="Times New Roman" w:hAnsi="Times New Roman" w:cs="Times New Roman"/>
          <w:sz w:val="28"/>
          <w:szCs w:val="28"/>
        </w:rPr>
        <w:t xml:space="preserve">поселок Михайловский </w:t>
      </w:r>
      <w:r w:rsidR="00B43E2D" w:rsidRPr="00BE5537">
        <w:rPr>
          <w:rFonts w:ascii="Times New Roman" w:hAnsi="Times New Roman" w:cs="Times New Roman"/>
          <w:sz w:val="28"/>
          <w:szCs w:val="28"/>
        </w:rPr>
        <w:t>Саратовской области разработан филиалом ФГБУ «ФКП Росреестра» по Саратовской области</w:t>
      </w:r>
      <w:r w:rsidR="004B44EF" w:rsidRPr="00BE5537">
        <w:rPr>
          <w:rFonts w:ascii="Times New Roman" w:hAnsi="Times New Roman" w:cs="Times New Roman"/>
          <w:sz w:val="28"/>
          <w:szCs w:val="28"/>
        </w:rPr>
        <w:t xml:space="preserve"> </w:t>
      </w:r>
      <w:r w:rsidR="00585D3E" w:rsidRPr="00BE5537">
        <w:rPr>
          <w:rFonts w:ascii="Times New Roman" w:hAnsi="Times New Roman" w:cs="Times New Roman"/>
          <w:sz w:val="28"/>
          <w:szCs w:val="28"/>
        </w:rPr>
        <w:t xml:space="preserve">по заказу </w:t>
      </w:r>
      <w:r w:rsidR="00B43E2D" w:rsidRPr="00BE5537">
        <w:rPr>
          <w:rFonts w:ascii="Times New Roman" w:hAnsi="Times New Roman" w:cs="Times New Roman"/>
          <w:sz w:val="28"/>
          <w:szCs w:val="28"/>
        </w:rPr>
        <w:t xml:space="preserve">администрации </w:t>
      </w:r>
      <w:r w:rsidR="009F318D" w:rsidRPr="00BE5537">
        <w:rPr>
          <w:rFonts w:ascii="Times New Roman" w:hAnsi="Times New Roman" w:cs="Times New Roman"/>
          <w:sz w:val="28"/>
          <w:szCs w:val="28"/>
        </w:rPr>
        <w:t xml:space="preserve">муниципального образования </w:t>
      </w:r>
      <w:r w:rsidR="001A55E2" w:rsidRPr="00BE5537">
        <w:rPr>
          <w:rFonts w:ascii="Times New Roman" w:hAnsi="Times New Roman" w:cs="Times New Roman"/>
          <w:sz w:val="28"/>
          <w:szCs w:val="28"/>
        </w:rPr>
        <w:t>п.</w:t>
      </w:r>
      <w:r w:rsidR="009F318D" w:rsidRPr="00BE5537">
        <w:rPr>
          <w:rFonts w:ascii="Times New Roman" w:hAnsi="Times New Roman" w:cs="Times New Roman"/>
          <w:sz w:val="28"/>
          <w:szCs w:val="28"/>
        </w:rPr>
        <w:t xml:space="preserve"> Михайловский в соответствии</w:t>
      </w:r>
      <w:r w:rsidR="002B00B7" w:rsidRPr="00BE5537">
        <w:rPr>
          <w:rFonts w:ascii="Times New Roman" w:hAnsi="Times New Roman" w:cs="Times New Roman"/>
          <w:sz w:val="28"/>
          <w:szCs w:val="28"/>
        </w:rPr>
        <w:t xml:space="preserve"> </w:t>
      </w:r>
      <w:r w:rsidR="00B43E2D" w:rsidRPr="00BE5537">
        <w:rPr>
          <w:rFonts w:ascii="Times New Roman" w:hAnsi="Times New Roman" w:cs="Times New Roman"/>
          <w:sz w:val="28"/>
          <w:szCs w:val="28"/>
        </w:rPr>
        <w:t>с договором</w:t>
      </w:r>
      <w:r w:rsidR="00BE0ED3" w:rsidRPr="00BE5537">
        <w:rPr>
          <w:rFonts w:ascii="Times New Roman" w:hAnsi="Times New Roman" w:cs="Times New Roman"/>
          <w:sz w:val="28"/>
          <w:szCs w:val="28"/>
        </w:rPr>
        <w:t xml:space="preserve"> подряда</w:t>
      </w:r>
      <w:r w:rsidR="00B43E2D" w:rsidRPr="00BE5537">
        <w:rPr>
          <w:rFonts w:ascii="Times New Roman" w:hAnsi="Times New Roman" w:cs="Times New Roman"/>
          <w:sz w:val="28"/>
          <w:szCs w:val="28"/>
        </w:rPr>
        <w:t xml:space="preserve"> № </w:t>
      </w:r>
      <w:r w:rsidR="003954D9" w:rsidRPr="00BE5537">
        <w:rPr>
          <w:rFonts w:ascii="Times New Roman" w:hAnsi="Times New Roman" w:cs="Times New Roman"/>
          <w:sz w:val="28"/>
          <w:szCs w:val="28"/>
        </w:rPr>
        <w:t>1</w:t>
      </w:r>
      <w:r w:rsidR="00B43E2D" w:rsidRPr="00BE5537">
        <w:rPr>
          <w:rFonts w:ascii="Times New Roman" w:hAnsi="Times New Roman" w:cs="Times New Roman"/>
          <w:sz w:val="28"/>
          <w:szCs w:val="28"/>
        </w:rPr>
        <w:t>/</w:t>
      </w:r>
      <w:r w:rsidR="003954D9" w:rsidRPr="00BE5537">
        <w:rPr>
          <w:rFonts w:ascii="Times New Roman" w:hAnsi="Times New Roman" w:cs="Times New Roman"/>
          <w:sz w:val="28"/>
          <w:szCs w:val="28"/>
        </w:rPr>
        <w:t xml:space="preserve">5 </w:t>
      </w:r>
      <w:r w:rsidR="00B43E2D" w:rsidRPr="00BE5537">
        <w:rPr>
          <w:rFonts w:ascii="Times New Roman" w:hAnsi="Times New Roman" w:cs="Times New Roman"/>
          <w:sz w:val="28"/>
          <w:szCs w:val="28"/>
        </w:rPr>
        <w:t>от 2</w:t>
      </w:r>
      <w:r w:rsidR="002B0CB1" w:rsidRPr="00BE5537">
        <w:rPr>
          <w:rFonts w:ascii="Times New Roman" w:hAnsi="Times New Roman" w:cs="Times New Roman"/>
          <w:sz w:val="28"/>
          <w:szCs w:val="28"/>
        </w:rPr>
        <w:t>8</w:t>
      </w:r>
      <w:r w:rsidR="00B43E2D" w:rsidRPr="00BE5537">
        <w:rPr>
          <w:rFonts w:ascii="Times New Roman" w:hAnsi="Times New Roman" w:cs="Times New Roman"/>
          <w:sz w:val="28"/>
          <w:szCs w:val="28"/>
        </w:rPr>
        <w:t>.0</w:t>
      </w:r>
      <w:r w:rsidR="002B0CB1" w:rsidRPr="00BE5537">
        <w:rPr>
          <w:rFonts w:ascii="Times New Roman" w:hAnsi="Times New Roman" w:cs="Times New Roman"/>
          <w:sz w:val="28"/>
          <w:szCs w:val="28"/>
        </w:rPr>
        <w:t>2</w:t>
      </w:r>
      <w:r w:rsidR="00B43E2D" w:rsidRPr="00BE5537">
        <w:rPr>
          <w:rFonts w:ascii="Times New Roman" w:hAnsi="Times New Roman" w:cs="Times New Roman"/>
          <w:sz w:val="28"/>
          <w:szCs w:val="28"/>
        </w:rPr>
        <w:t>.2</w:t>
      </w:r>
      <w:r w:rsidR="002B0CB1" w:rsidRPr="00BE5537">
        <w:rPr>
          <w:rFonts w:ascii="Times New Roman" w:hAnsi="Times New Roman" w:cs="Times New Roman"/>
          <w:sz w:val="28"/>
          <w:szCs w:val="28"/>
        </w:rPr>
        <w:t>020</w:t>
      </w:r>
      <w:r w:rsidR="00B43E2D" w:rsidRPr="00BE5537">
        <w:rPr>
          <w:rFonts w:ascii="Times New Roman" w:hAnsi="Times New Roman" w:cs="Times New Roman"/>
          <w:sz w:val="28"/>
          <w:szCs w:val="28"/>
        </w:rPr>
        <w:t>. В основу данной работы положены:</w:t>
      </w:r>
    </w:p>
    <w:p w:rsidR="00B43E2D" w:rsidRPr="00BE5537" w:rsidRDefault="00952E50"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Т</w:t>
      </w:r>
      <w:r w:rsidR="00B43E2D" w:rsidRPr="00BE5537">
        <w:rPr>
          <w:rFonts w:ascii="Times New Roman" w:hAnsi="Times New Roman" w:cs="Times New Roman"/>
          <w:sz w:val="28"/>
          <w:szCs w:val="28"/>
        </w:rPr>
        <w:t xml:space="preserve">ехническое задание на </w:t>
      </w:r>
      <w:r w:rsidR="007271FE" w:rsidRPr="00BE5537">
        <w:rPr>
          <w:rFonts w:ascii="Times New Roman" w:hAnsi="Times New Roman" w:cs="Times New Roman"/>
          <w:sz w:val="28"/>
          <w:szCs w:val="28"/>
        </w:rPr>
        <w:t>подготовку проекта генерального плана муниципального образования поселок Михайловский Саратовской области</w:t>
      </w:r>
      <w:r w:rsidR="00B43E2D" w:rsidRPr="00BE5537">
        <w:rPr>
          <w:rFonts w:ascii="Times New Roman" w:hAnsi="Times New Roman" w:cs="Times New Roman"/>
          <w:sz w:val="28"/>
          <w:szCs w:val="28"/>
        </w:rPr>
        <w:t xml:space="preserve">; </w:t>
      </w:r>
    </w:p>
    <w:p w:rsidR="00B43E2D" w:rsidRPr="00BE5537" w:rsidRDefault="00B43E2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Градостроительный кодекс Российской Федерации с изменениями и дополнениями;</w:t>
      </w:r>
    </w:p>
    <w:p w:rsidR="00B43E2D" w:rsidRPr="00BE5537" w:rsidRDefault="00B43E2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Земельный кодекс Российской Федерации с изменениями и дополнениями;</w:t>
      </w:r>
    </w:p>
    <w:p w:rsidR="00B43E2D" w:rsidRPr="00BE5537" w:rsidRDefault="00B43E2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Водный кодекс Российской Федерации с изменениями и дополнениями;</w:t>
      </w:r>
    </w:p>
    <w:p w:rsidR="00B43E2D" w:rsidRPr="00BE5537" w:rsidRDefault="00B43E2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Лесной кодекс Российской Федерации с изменениями и дополнениями;</w:t>
      </w:r>
    </w:p>
    <w:p w:rsidR="00B43E2D" w:rsidRPr="00BE5537" w:rsidRDefault="00B43E2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Федеральный закон от 06.10.2003 № 131-ФЗ «Об общих принципах местного самоуправления в Российской Федерации»;</w:t>
      </w:r>
    </w:p>
    <w:p w:rsidR="00155016" w:rsidRPr="00BE5537" w:rsidRDefault="0015501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Закон Саратовской области от 30.06.2014</w:t>
      </w:r>
      <w:r w:rsidR="006B6D89" w:rsidRPr="00BE5537">
        <w:rPr>
          <w:rFonts w:ascii="Times New Roman" w:hAnsi="Times New Roman" w:cs="Times New Roman"/>
          <w:sz w:val="28"/>
          <w:szCs w:val="28"/>
        </w:rPr>
        <w:t xml:space="preserve"> </w:t>
      </w:r>
      <w:r w:rsidRPr="00BE5537">
        <w:rPr>
          <w:rFonts w:ascii="Times New Roman" w:hAnsi="Times New Roman" w:cs="Times New Roman"/>
          <w:sz w:val="28"/>
          <w:szCs w:val="28"/>
        </w:rPr>
        <w:t>№ 79-ЗСО</w:t>
      </w:r>
      <w:r w:rsidRPr="00BE5537">
        <w:rPr>
          <w:rFonts w:ascii="Times New Roman" w:hAnsi="Times New Roman" w:cs="Times New Roman"/>
          <w:sz w:val="28"/>
          <w:szCs w:val="28"/>
        </w:rPr>
        <w:br/>
        <w:t>"О некоторых вопросах участия граждан в охране общественного порядка в Саратовской области";</w:t>
      </w:r>
    </w:p>
    <w:p w:rsidR="00861396" w:rsidRPr="00BE5537" w:rsidRDefault="0086139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Федеральный закон от 13.07.2015</w:t>
      </w:r>
      <w:r w:rsidR="008B7152" w:rsidRPr="00BE5537">
        <w:rPr>
          <w:rFonts w:ascii="Times New Roman" w:hAnsi="Times New Roman" w:cs="Times New Roman"/>
          <w:sz w:val="28"/>
          <w:szCs w:val="28"/>
        </w:rPr>
        <w:t xml:space="preserve"> </w:t>
      </w:r>
      <w:r w:rsidRPr="00BE5537">
        <w:rPr>
          <w:rFonts w:ascii="Times New Roman" w:hAnsi="Times New Roman" w:cs="Times New Roman"/>
          <w:sz w:val="28"/>
          <w:szCs w:val="28"/>
        </w:rPr>
        <w:t>№ 218-ФЗ «О государственной регистрации недвижимости»;</w:t>
      </w:r>
    </w:p>
    <w:p w:rsidR="00861396" w:rsidRPr="00BE5537" w:rsidRDefault="0086139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Федеральный закон от 25.06.2002 № 73-ФЗ «Об объектах культурного наследия (памятниках истории и культуры) народов Российской Федерации»;</w:t>
      </w:r>
    </w:p>
    <w:p w:rsidR="00861396" w:rsidRPr="00BE5537" w:rsidRDefault="0086139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Федеральный закон от 14.03.1995 № 33-ФЗ «Об особо охраняемых природных территориях»;</w:t>
      </w:r>
    </w:p>
    <w:p w:rsidR="00861396" w:rsidRPr="00BE5537" w:rsidRDefault="0086139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040D1" w:rsidRPr="00BE5537" w:rsidRDefault="001040D1"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Федеральный закон от 22.06.2008 № 123-Ф3 «Технический регламент о требованиях пожарной безопасности»;</w:t>
      </w:r>
    </w:p>
    <w:p w:rsidR="001040D1" w:rsidRPr="00BE5537" w:rsidRDefault="001040D1"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Федеральный закон от 21.12.1994 № 68-ФЗ «О защите населения и территорий от чрезвычайных ситуаций природного и техногенного характера»;</w:t>
      </w:r>
    </w:p>
    <w:p w:rsidR="001040D1" w:rsidRPr="00BE5537" w:rsidRDefault="001040D1"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Приказ Министерства экономического развития Российской Федерации от 01.09.2014 № 540 «Об утверждении классификатора видов разрешенного использования земельных участков»;</w:t>
      </w:r>
    </w:p>
    <w:p w:rsidR="001040D1" w:rsidRPr="00BE5537" w:rsidRDefault="001040D1"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Приказ Минрегиона России от 26.05.2011 № 244 «Об утверждении Методических рекомендаций по разработке проектов генеральных планов поселений и городских округов»;</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Приказ Министерства экономического развития РФ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7.12.2016</w:t>
      </w:r>
      <w:r w:rsidR="00FE5920" w:rsidRPr="00BE5537">
        <w:rPr>
          <w:rFonts w:ascii="Times New Roman" w:hAnsi="Times New Roman" w:cs="Times New Roman"/>
          <w:sz w:val="28"/>
          <w:szCs w:val="28"/>
        </w:rPr>
        <w:t xml:space="preserve"> </w:t>
      </w:r>
      <w:r w:rsidR="005B1DB7" w:rsidRPr="00BE5537">
        <w:rPr>
          <w:rFonts w:ascii="Times New Roman" w:hAnsi="Times New Roman" w:cs="Times New Roman"/>
          <w:sz w:val="28"/>
          <w:szCs w:val="28"/>
        </w:rPr>
        <w:t>№</w:t>
      </w:r>
      <w:r w:rsidRPr="00BE5537">
        <w:rPr>
          <w:rFonts w:ascii="Times New Roman" w:hAnsi="Times New Roman" w:cs="Times New Roman"/>
          <w:sz w:val="28"/>
          <w:szCs w:val="28"/>
        </w:rPr>
        <w:t> 793"</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Приказ Министерства экономического развития РФ от 21.07.2016</w:t>
      </w:r>
      <w:r w:rsidR="00BE0ED3" w:rsidRPr="00BE5537">
        <w:rPr>
          <w:rFonts w:ascii="Times New Roman" w:hAnsi="Times New Roman" w:cs="Times New Roman"/>
          <w:sz w:val="28"/>
          <w:szCs w:val="28"/>
        </w:rPr>
        <w:t xml:space="preserve"> </w:t>
      </w:r>
      <w:r w:rsidR="005B1DB7" w:rsidRPr="00BE5537">
        <w:rPr>
          <w:rFonts w:ascii="Times New Roman" w:hAnsi="Times New Roman" w:cs="Times New Roman"/>
          <w:sz w:val="28"/>
          <w:szCs w:val="28"/>
        </w:rPr>
        <w:t>№</w:t>
      </w:r>
      <w:r w:rsidRPr="00BE5537">
        <w:rPr>
          <w:rFonts w:ascii="Times New Roman" w:hAnsi="Times New Roman" w:cs="Times New Roman"/>
          <w:sz w:val="28"/>
          <w:szCs w:val="28"/>
        </w:rPr>
        <w:t>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Приказ Министерства экономического развития РФ от 23.11.2018</w:t>
      </w:r>
      <w:r w:rsidR="00FE5920" w:rsidRPr="00BE5537">
        <w:rPr>
          <w:rFonts w:ascii="Times New Roman" w:hAnsi="Times New Roman" w:cs="Times New Roman"/>
          <w:sz w:val="28"/>
          <w:szCs w:val="28"/>
        </w:rPr>
        <w:t xml:space="preserve"> </w:t>
      </w:r>
      <w:r w:rsidR="005B1DB7" w:rsidRPr="00BE5537">
        <w:rPr>
          <w:rFonts w:ascii="Times New Roman" w:hAnsi="Times New Roman" w:cs="Times New Roman"/>
          <w:sz w:val="28"/>
          <w:szCs w:val="28"/>
        </w:rPr>
        <w:t>№</w:t>
      </w:r>
      <w:r w:rsidRPr="00BE5537">
        <w:rPr>
          <w:rFonts w:ascii="Times New Roman" w:hAnsi="Times New Roman" w:cs="Times New Roman"/>
          <w:sz w:val="28"/>
          <w:szCs w:val="28"/>
        </w:rPr>
        <w:t>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Иные федеральные законы, нормативно-правовые акты Президента Российской Федерации, Правительства Российской Федерации, нормативно-правовые акты федеральных органов исполнительной власти, регулирующие</w:t>
      </w:r>
      <w:r w:rsidR="002B00B7" w:rsidRPr="00BE5537">
        <w:rPr>
          <w:rFonts w:ascii="Times New Roman" w:hAnsi="Times New Roman" w:cs="Times New Roman"/>
          <w:sz w:val="28"/>
          <w:szCs w:val="28"/>
        </w:rPr>
        <w:t xml:space="preserve"> </w:t>
      </w:r>
      <w:r w:rsidRPr="00BE5537">
        <w:rPr>
          <w:rFonts w:ascii="Times New Roman" w:hAnsi="Times New Roman" w:cs="Times New Roman"/>
          <w:sz w:val="28"/>
          <w:szCs w:val="28"/>
        </w:rPr>
        <w:t>отношения в области территориального планирования;</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Закон Саратовской области от 9.10.2006 </w:t>
      </w:r>
      <w:r w:rsidR="005B1DB7" w:rsidRPr="00BE5537">
        <w:rPr>
          <w:rFonts w:ascii="Times New Roman" w:hAnsi="Times New Roman" w:cs="Times New Roman"/>
          <w:sz w:val="28"/>
          <w:szCs w:val="28"/>
        </w:rPr>
        <w:t>№</w:t>
      </w:r>
      <w:r w:rsidR="00FE5920" w:rsidRPr="00BE5537">
        <w:rPr>
          <w:rFonts w:ascii="Times New Roman" w:hAnsi="Times New Roman" w:cs="Times New Roman"/>
          <w:sz w:val="28"/>
          <w:szCs w:val="28"/>
        </w:rPr>
        <w:t xml:space="preserve"> </w:t>
      </w:r>
      <w:r w:rsidRPr="00BE5537">
        <w:rPr>
          <w:rFonts w:ascii="Times New Roman" w:hAnsi="Times New Roman" w:cs="Times New Roman"/>
          <w:sz w:val="28"/>
          <w:szCs w:val="28"/>
        </w:rPr>
        <w:t>96-ЗСО "О регулировании градостроительной деятельности в Саратовской области";</w:t>
      </w:r>
    </w:p>
    <w:p w:rsidR="00DA4113" w:rsidRPr="00BE5537" w:rsidRDefault="00DA4113"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Устав муниципального образования поселок Михайловский с изменениями и дополнениями;</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Стратегия социально-экономического развития Саратовской области до 2030 года, утвержденная Постановлением</w:t>
      </w:r>
      <w:r w:rsidR="002B00B7" w:rsidRPr="00BE5537">
        <w:rPr>
          <w:rFonts w:ascii="Times New Roman" w:hAnsi="Times New Roman" w:cs="Times New Roman"/>
          <w:sz w:val="28"/>
          <w:szCs w:val="28"/>
        </w:rPr>
        <w:t xml:space="preserve"> </w:t>
      </w:r>
      <w:r w:rsidRPr="00BE5537">
        <w:rPr>
          <w:rFonts w:ascii="Times New Roman" w:hAnsi="Times New Roman" w:cs="Times New Roman"/>
          <w:sz w:val="28"/>
          <w:szCs w:val="28"/>
        </w:rPr>
        <w:t>Правительства Саратовской области от 30.06.2016</w:t>
      </w:r>
      <w:r w:rsidR="00A415C9" w:rsidRPr="00BE5537">
        <w:rPr>
          <w:rFonts w:ascii="Times New Roman" w:hAnsi="Times New Roman" w:cs="Times New Roman"/>
          <w:sz w:val="28"/>
          <w:szCs w:val="28"/>
        </w:rPr>
        <w:t xml:space="preserve"> </w:t>
      </w:r>
      <w:r w:rsidR="005B1DB7" w:rsidRPr="00BE5537">
        <w:rPr>
          <w:rFonts w:ascii="Times New Roman" w:hAnsi="Times New Roman" w:cs="Times New Roman"/>
          <w:sz w:val="28"/>
          <w:szCs w:val="28"/>
        </w:rPr>
        <w:t>№</w:t>
      </w:r>
      <w:r w:rsidRPr="00BE5537">
        <w:rPr>
          <w:rFonts w:ascii="Times New Roman" w:hAnsi="Times New Roman" w:cs="Times New Roman"/>
          <w:sz w:val="28"/>
          <w:szCs w:val="28"/>
        </w:rPr>
        <w:t xml:space="preserve"> 321-П; </w:t>
      </w:r>
    </w:p>
    <w:p w:rsidR="00323F1C" w:rsidRPr="00BE5537" w:rsidRDefault="00323F1C"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Стратегия социально-экономического развития муниципального образования поселок Михайловский Саратовской области до 2025 года от 10.01.2019</w:t>
      </w:r>
      <w:r w:rsidR="00BE0ED3" w:rsidRPr="00BE5537">
        <w:rPr>
          <w:rFonts w:ascii="Times New Roman" w:hAnsi="Times New Roman" w:cs="Times New Roman"/>
          <w:sz w:val="28"/>
          <w:szCs w:val="28"/>
        </w:rPr>
        <w:t>;</w:t>
      </w:r>
    </w:p>
    <w:p w:rsidR="00323F1C" w:rsidRPr="00BE5537" w:rsidRDefault="00323F1C"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«Программа комплексного развития систем коммунальной </w:t>
      </w:r>
      <w:r w:rsidR="004B44EF" w:rsidRPr="00BE5537">
        <w:rPr>
          <w:rFonts w:ascii="Times New Roman" w:hAnsi="Times New Roman" w:cs="Times New Roman"/>
          <w:sz w:val="28"/>
          <w:szCs w:val="28"/>
        </w:rPr>
        <w:t>инфраструктуры</w:t>
      </w:r>
      <w:r w:rsidRPr="00BE5537">
        <w:rPr>
          <w:rFonts w:ascii="Times New Roman" w:hAnsi="Times New Roman" w:cs="Times New Roman"/>
          <w:sz w:val="28"/>
          <w:szCs w:val="28"/>
        </w:rPr>
        <w:t xml:space="preserve"> </w:t>
      </w:r>
      <w:r w:rsidR="00F0139C" w:rsidRPr="00BE5537">
        <w:rPr>
          <w:rFonts w:ascii="Times New Roman" w:hAnsi="Times New Roman" w:cs="Times New Roman"/>
          <w:sz w:val="28"/>
          <w:szCs w:val="28"/>
        </w:rPr>
        <w:t>муниципального образования поселок</w:t>
      </w:r>
      <w:r w:rsidRPr="00BE5537">
        <w:rPr>
          <w:rFonts w:ascii="Times New Roman" w:hAnsi="Times New Roman" w:cs="Times New Roman"/>
          <w:sz w:val="28"/>
          <w:szCs w:val="28"/>
        </w:rPr>
        <w:t xml:space="preserve"> Михайловский Саратовской области </w:t>
      </w:r>
      <w:r w:rsidR="0044215D" w:rsidRPr="00BE5537">
        <w:rPr>
          <w:rFonts w:ascii="Times New Roman" w:hAnsi="Times New Roman" w:cs="Times New Roman"/>
          <w:sz w:val="28"/>
          <w:szCs w:val="28"/>
        </w:rPr>
        <w:t>на период с 2013 г. до 2022 г.»;</w:t>
      </w:r>
    </w:p>
    <w:p w:rsidR="002774E6" w:rsidRPr="00BE5537" w:rsidRDefault="002774E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Муниципальная программа «Строительство, реконструкция, капитальный ремонт жилого фонда объектов социальной и инженерной </w:t>
      </w:r>
      <w:r w:rsidR="004B44EF" w:rsidRPr="00BE5537">
        <w:rPr>
          <w:rFonts w:ascii="Times New Roman" w:hAnsi="Times New Roman" w:cs="Times New Roman"/>
          <w:sz w:val="28"/>
          <w:szCs w:val="28"/>
        </w:rPr>
        <w:t>инфраструктуры</w:t>
      </w:r>
      <w:r w:rsidRPr="00BE5537">
        <w:rPr>
          <w:rFonts w:ascii="Times New Roman" w:hAnsi="Times New Roman" w:cs="Times New Roman"/>
          <w:sz w:val="28"/>
          <w:szCs w:val="28"/>
        </w:rPr>
        <w:t xml:space="preserve"> </w:t>
      </w:r>
      <w:r w:rsidR="00745848" w:rsidRPr="00BE5537">
        <w:rPr>
          <w:rFonts w:ascii="Times New Roman" w:hAnsi="Times New Roman" w:cs="Times New Roman"/>
          <w:sz w:val="28"/>
          <w:szCs w:val="28"/>
        </w:rPr>
        <w:t>муниципального образования</w:t>
      </w:r>
      <w:r w:rsidR="00F0139C" w:rsidRPr="00BE5537">
        <w:rPr>
          <w:rFonts w:ascii="Times New Roman" w:hAnsi="Times New Roman" w:cs="Times New Roman"/>
          <w:sz w:val="28"/>
          <w:szCs w:val="28"/>
        </w:rPr>
        <w:t xml:space="preserve"> поселок</w:t>
      </w:r>
      <w:r w:rsidRPr="00BE5537">
        <w:rPr>
          <w:rFonts w:ascii="Times New Roman" w:hAnsi="Times New Roman" w:cs="Times New Roman"/>
          <w:sz w:val="28"/>
          <w:szCs w:val="28"/>
        </w:rPr>
        <w:t xml:space="preserve"> Михайловский Саратовской области на</w:t>
      </w:r>
      <w:r w:rsidR="00A415C9" w:rsidRPr="00BE5537">
        <w:rPr>
          <w:rFonts w:ascii="Times New Roman" w:hAnsi="Times New Roman" w:cs="Times New Roman"/>
          <w:sz w:val="28"/>
          <w:szCs w:val="28"/>
        </w:rPr>
        <w:t xml:space="preserve"> 2019-2021 гг. от 09.11.2017</w:t>
      </w:r>
      <w:r w:rsidRPr="00BE5537">
        <w:rPr>
          <w:rFonts w:ascii="Times New Roman" w:hAnsi="Times New Roman" w:cs="Times New Roman"/>
          <w:sz w:val="28"/>
          <w:szCs w:val="28"/>
        </w:rPr>
        <w:t>;</w:t>
      </w:r>
    </w:p>
    <w:p w:rsidR="002774E6" w:rsidRPr="00BE5537" w:rsidRDefault="002774E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Муниципальная программа «Строительство, реконструкция, капитальный ремонт жилого фонда объектов социальной и инженерной </w:t>
      </w:r>
      <w:r w:rsidR="004B44EF" w:rsidRPr="00BE5537">
        <w:rPr>
          <w:rFonts w:ascii="Times New Roman" w:hAnsi="Times New Roman" w:cs="Times New Roman"/>
          <w:sz w:val="28"/>
          <w:szCs w:val="28"/>
        </w:rPr>
        <w:t>инфраструктуры</w:t>
      </w:r>
      <w:r w:rsidRPr="00BE5537">
        <w:rPr>
          <w:rFonts w:ascii="Times New Roman" w:hAnsi="Times New Roman" w:cs="Times New Roman"/>
          <w:sz w:val="28"/>
          <w:szCs w:val="28"/>
        </w:rPr>
        <w:t xml:space="preserve"> </w:t>
      </w:r>
      <w:r w:rsidR="00F0139C" w:rsidRPr="00BE5537">
        <w:rPr>
          <w:rFonts w:ascii="Times New Roman" w:hAnsi="Times New Roman" w:cs="Times New Roman"/>
          <w:sz w:val="28"/>
          <w:szCs w:val="28"/>
        </w:rPr>
        <w:t>муниципального образования поселок</w:t>
      </w:r>
      <w:r w:rsidRPr="00BE5537">
        <w:rPr>
          <w:rFonts w:ascii="Times New Roman" w:hAnsi="Times New Roman" w:cs="Times New Roman"/>
          <w:sz w:val="28"/>
          <w:szCs w:val="28"/>
        </w:rPr>
        <w:t xml:space="preserve"> Михайловский Саратовской области на</w:t>
      </w:r>
      <w:r w:rsidR="00A415C9" w:rsidRPr="00BE5537">
        <w:rPr>
          <w:rFonts w:ascii="Times New Roman" w:hAnsi="Times New Roman" w:cs="Times New Roman"/>
          <w:sz w:val="28"/>
          <w:szCs w:val="28"/>
        </w:rPr>
        <w:t xml:space="preserve"> 2022-2024 гг. от 09.11.2017</w:t>
      </w:r>
      <w:r w:rsidRPr="00BE5537">
        <w:rPr>
          <w:rFonts w:ascii="Times New Roman" w:hAnsi="Times New Roman" w:cs="Times New Roman"/>
          <w:sz w:val="28"/>
          <w:szCs w:val="28"/>
        </w:rPr>
        <w:t>;</w:t>
      </w:r>
    </w:p>
    <w:p w:rsidR="002774E6" w:rsidRPr="00BE5537" w:rsidRDefault="002774E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Муниципальная программа «Благоустройство территории </w:t>
      </w:r>
      <w:r w:rsidR="00F0139C" w:rsidRPr="00BE5537">
        <w:rPr>
          <w:rFonts w:ascii="Times New Roman" w:hAnsi="Times New Roman" w:cs="Times New Roman"/>
          <w:sz w:val="28"/>
          <w:szCs w:val="28"/>
        </w:rPr>
        <w:t xml:space="preserve">муниципального образования поселок </w:t>
      </w:r>
      <w:r w:rsidRPr="00BE5537">
        <w:rPr>
          <w:rFonts w:ascii="Times New Roman" w:hAnsi="Times New Roman" w:cs="Times New Roman"/>
          <w:sz w:val="28"/>
          <w:szCs w:val="28"/>
        </w:rPr>
        <w:t>Михайловский Саратовской области на 2019 – 2021 гг.;</w:t>
      </w:r>
    </w:p>
    <w:p w:rsidR="002774E6" w:rsidRPr="00BE5537" w:rsidRDefault="002774E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 xml:space="preserve">Муниципальная программа «Благоустройство территории </w:t>
      </w:r>
      <w:r w:rsidR="00F0139C" w:rsidRPr="00BE5537">
        <w:rPr>
          <w:rFonts w:ascii="Times New Roman" w:hAnsi="Times New Roman" w:cs="Times New Roman"/>
          <w:sz w:val="28"/>
          <w:szCs w:val="28"/>
        </w:rPr>
        <w:t xml:space="preserve">муниципального образования поселок </w:t>
      </w:r>
      <w:r w:rsidRPr="00BE5537">
        <w:rPr>
          <w:rFonts w:ascii="Times New Roman" w:hAnsi="Times New Roman" w:cs="Times New Roman"/>
          <w:sz w:val="28"/>
          <w:szCs w:val="28"/>
        </w:rPr>
        <w:t>Михайловский Саратовской области на 2022 – 2024 гг.;</w:t>
      </w:r>
    </w:p>
    <w:p w:rsidR="0044215D" w:rsidRPr="00BE5537" w:rsidRDefault="0044215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«Энергосбережение и повышение энергетической эффективности </w:t>
      </w:r>
      <w:r w:rsidR="003973DC" w:rsidRPr="00BE5537">
        <w:rPr>
          <w:rFonts w:ascii="Times New Roman" w:hAnsi="Times New Roman" w:cs="Times New Roman"/>
          <w:sz w:val="28"/>
          <w:szCs w:val="28"/>
        </w:rPr>
        <w:t xml:space="preserve">муниципальном образовании поселок </w:t>
      </w:r>
      <w:r w:rsidRPr="00BE5537">
        <w:rPr>
          <w:rFonts w:ascii="Times New Roman" w:hAnsi="Times New Roman" w:cs="Times New Roman"/>
          <w:sz w:val="28"/>
          <w:szCs w:val="28"/>
        </w:rPr>
        <w:t>Михайловский Сарат</w:t>
      </w:r>
      <w:r w:rsidR="00745848" w:rsidRPr="00BE5537">
        <w:rPr>
          <w:rFonts w:ascii="Times New Roman" w:hAnsi="Times New Roman" w:cs="Times New Roman"/>
          <w:sz w:val="28"/>
          <w:szCs w:val="28"/>
        </w:rPr>
        <w:t>овской области на период до 2021</w:t>
      </w:r>
      <w:r w:rsidRPr="00BE5537">
        <w:rPr>
          <w:rFonts w:ascii="Times New Roman" w:hAnsi="Times New Roman" w:cs="Times New Roman"/>
          <w:sz w:val="28"/>
          <w:szCs w:val="28"/>
        </w:rPr>
        <w:t xml:space="preserve"> года»;</w:t>
      </w:r>
    </w:p>
    <w:p w:rsidR="00C55BE6" w:rsidRPr="00BE5537" w:rsidRDefault="0044215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«Формирование комфортной городской среды на территории муниципального образования посёлок</w:t>
      </w:r>
      <w:r w:rsidR="006B6D89" w:rsidRPr="00BE5537">
        <w:rPr>
          <w:rFonts w:ascii="Times New Roman" w:hAnsi="Times New Roman" w:cs="Times New Roman"/>
          <w:sz w:val="28"/>
          <w:szCs w:val="28"/>
        </w:rPr>
        <w:t xml:space="preserve"> </w:t>
      </w:r>
      <w:r w:rsidRPr="00BE5537">
        <w:rPr>
          <w:rFonts w:ascii="Times New Roman" w:hAnsi="Times New Roman" w:cs="Times New Roman"/>
          <w:sz w:val="28"/>
          <w:szCs w:val="28"/>
        </w:rPr>
        <w:t>Михайловский Саратовской области на 2018-202</w:t>
      </w:r>
      <w:r w:rsidR="00C55BE6" w:rsidRPr="00BE5537">
        <w:rPr>
          <w:rFonts w:ascii="Times New Roman" w:hAnsi="Times New Roman" w:cs="Times New Roman"/>
          <w:sz w:val="28"/>
          <w:szCs w:val="28"/>
        </w:rPr>
        <w:t>4</w:t>
      </w:r>
      <w:r w:rsidR="00E06B9A" w:rsidRPr="00BE5537">
        <w:rPr>
          <w:rFonts w:ascii="Times New Roman" w:hAnsi="Times New Roman" w:cs="Times New Roman"/>
          <w:sz w:val="28"/>
          <w:szCs w:val="28"/>
        </w:rPr>
        <w:t xml:space="preserve"> </w:t>
      </w:r>
      <w:r w:rsidRPr="00BE5537">
        <w:rPr>
          <w:rFonts w:ascii="Times New Roman" w:hAnsi="Times New Roman" w:cs="Times New Roman"/>
          <w:sz w:val="28"/>
          <w:szCs w:val="28"/>
        </w:rPr>
        <w:t>годы»</w:t>
      </w:r>
      <w:r w:rsidR="00F845BE" w:rsidRPr="00BE5537">
        <w:rPr>
          <w:rFonts w:ascii="Times New Roman" w:hAnsi="Times New Roman" w:cs="Times New Roman"/>
          <w:sz w:val="28"/>
          <w:szCs w:val="28"/>
        </w:rPr>
        <w:t>;</w:t>
      </w:r>
      <w:r w:rsidR="00092770" w:rsidRPr="00BE5537">
        <w:rPr>
          <w:rFonts w:ascii="Times New Roman" w:hAnsi="Times New Roman" w:cs="Times New Roman"/>
          <w:sz w:val="28"/>
          <w:szCs w:val="28"/>
        </w:rPr>
        <w:t xml:space="preserve"> </w:t>
      </w:r>
    </w:p>
    <w:p w:rsidR="008D2D7F" w:rsidRPr="00BE5537" w:rsidRDefault="008D2D7F"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Муниципальная программа «Обеспечение населения </w:t>
      </w:r>
      <w:r w:rsidR="003973DC" w:rsidRPr="00BE5537">
        <w:rPr>
          <w:rFonts w:ascii="Times New Roman" w:hAnsi="Times New Roman" w:cs="Times New Roman"/>
          <w:sz w:val="28"/>
          <w:szCs w:val="28"/>
        </w:rPr>
        <w:t>муниципального образования поселок</w:t>
      </w:r>
      <w:r w:rsidRPr="00BE5537">
        <w:rPr>
          <w:rFonts w:ascii="Times New Roman" w:hAnsi="Times New Roman" w:cs="Times New Roman"/>
          <w:sz w:val="28"/>
          <w:szCs w:val="28"/>
        </w:rPr>
        <w:t xml:space="preserve"> Ми</w:t>
      </w:r>
      <w:r w:rsidR="00AC6C65" w:rsidRPr="00BE5537">
        <w:rPr>
          <w:rFonts w:ascii="Times New Roman" w:hAnsi="Times New Roman" w:cs="Times New Roman"/>
          <w:sz w:val="28"/>
          <w:szCs w:val="28"/>
        </w:rPr>
        <w:t xml:space="preserve">хайловский Саратовской области </w:t>
      </w:r>
      <w:r w:rsidRPr="00BE5537">
        <w:rPr>
          <w:rFonts w:ascii="Times New Roman" w:hAnsi="Times New Roman" w:cs="Times New Roman"/>
          <w:sz w:val="28"/>
          <w:szCs w:val="28"/>
        </w:rPr>
        <w:t xml:space="preserve">питьевой водой на 2019 </w:t>
      </w:r>
      <w:r w:rsidR="00A415C9" w:rsidRPr="00BE5537">
        <w:rPr>
          <w:rFonts w:ascii="Times New Roman" w:hAnsi="Times New Roman" w:cs="Times New Roman"/>
          <w:sz w:val="28"/>
          <w:szCs w:val="28"/>
        </w:rPr>
        <w:t>–</w:t>
      </w:r>
      <w:r w:rsidRPr="00BE5537">
        <w:rPr>
          <w:rFonts w:ascii="Times New Roman" w:hAnsi="Times New Roman" w:cs="Times New Roman"/>
          <w:sz w:val="28"/>
          <w:szCs w:val="28"/>
        </w:rPr>
        <w:t xml:space="preserve"> 2021</w:t>
      </w:r>
      <w:r w:rsidR="00A415C9" w:rsidRPr="00BE5537">
        <w:rPr>
          <w:rFonts w:ascii="Times New Roman" w:hAnsi="Times New Roman" w:cs="Times New Roman"/>
          <w:sz w:val="28"/>
          <w:szCs w:val="28"/>
        </w:rPr>
        <w:t xml:space="preserve"> </w:t>
      </w:r>
      <w:r w:rsidRPr="00BE5537">
        <w:rPr>
          <w:rFonts w:ascii="Times New Roman" w:hAnsi="Times New Roman" w:cs="Times New Roman"/>
          <w:sz w:val="28"/>
          <w:szCs w:val="28"/>
        </w:rPr>
        <w:t>годы</w:t>
      </w:r>
      <w:r w:rsidR="00A415C9" w:rsidRPr="00BE5537">
        <w:rPr>
          <w:rFonts w:ascii="Times New Roman" w:hAnsi="Times New Roman" w:cs="Times New Roman"/>
          <w:sz w:val="28"/>
          <w:szCs w:val="28"/>
        </w:rPr>
        <w:t>». "Чистая вода" от 09.11.2017</w:t>
      </w:r>
      <w:r w:rsidRPr="00BE5537">
        <w:rPr>
          <w:rFonts w:ascii="Times New Roman" w:hAnsi="Times New Roman" w:cs="Times New Roman"/>
          <w:sz w:val="28"/>
          <w:szCs w:val="28"/>
        </w:rPr>
        <w:t>;</w:t>
      </w:r>
    </w:p>
    <w:p w:rsidR="00D26964" w:rsidRPr="00BE5537" w:rsidRDefault="00D26964"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М</w:t>
      </w:r>
      <w:r w:rsidR="00AC6C65" w:rsidRPr="00BE5537">
        <w:rPr>
          <w:rFonts w:ascii="Times New Roman" w:hAnsi="Times New Roman" w:cs="Times New Roman"/>
          <w:sz w:val="28"/>
          <w:szCs w:val="28"/>
        </w:rPr>
        <w:t xml:space="preserve">униципальная программа «Ремонт </w:t>
      </w:r>
      <w:r w:rsidRPr="00BE5537">
        <w:rPr>
          <w:rFonts w:ascii="Times New Roman" w:hAnsi="Times New Roman" w:cs="Times New Roman"/>
          <w:sz w:val="28"/>
          <w:szCs w:val="28"/>
        </w:rPr>
        <w:t xml:space="preserve">автомобильных дорог общего пользования, дворовых территорий многоквартирных домов, проездов к дворовым территориям многоквартирных домов на </w:t>
      </w:r>
      <w:r w:rsidR="00AC6C65" w:rsidRPr="00BE5537">
        <w:rPr>
          <w:rFonts w:ascii="Times New Roman" w:hAnsi="Times New Roman" w:cs="Times New Roman"/>
          <w:sz w:val="28"/>
          <w:szCs w:val="28"/>
        </w:rPr>
        <w:t>территории</w:t>
      </w:r>
      <w:r w:rsidRPr="00BE5537">
        <w:rPr>
          <w:rFonts w:ascii="Times New Roman" w:hAnsi="Times New Roman" w:cs="Times New Roman"/>
          <w:sz w:val="28"/>
          <w:szCs w:val="28"/>
        </w:rPr>
        <w:t xml:space="preserve"> </w:t>
      </w:r>
      <w:r w:rsidR="003973DC" w:rsidRPr="00BE5537">
        <w:rPr>
          <w:rFonts w:ascii="Times New Roman" w:hAnsi="Times New Roman" w:cs="Times New Roman"/>
          <w:sz w:val="28"/>
          <w:szCs w:val="28"/>
        </w:rPr>
        <w:t>муниципального образования поселок</w:t>
      </w:r>
      <w:r w:rsidRPr="00BE5537">
        <w:rPr>
          <w:rFonts w:ascii="Times New Roman" w:hAnsi="Times New Roman" w:cs="Times New Roman"/>
          <w:sz w:val="28"/>
          <w:szCs w:val="28"/>
        </w:rPr>
        <w:t xml:space="preserve"> Михайловский Саратовской области на</w:t>
      </w:r>
      <w:r w:rsidR="00A415C9" w:rsidRPr="00BE5537">
        <w:rPr>
          <w:rFonts w:ascii="Times New Roman" w:hAnsi="Times New Roman" w:cs="Times New Roman"/>
          <w:sz w:val="28"/>
          <w:szCs w:val="28"/>
        </w:rPr>
        <w:t xml:space="preserve"> 2020-2022 годы» от 08.11.2017</w:t>
      </w:r>
      <w:r w:rsidRPr="00BE5537">
        <w:rPr>
          <w:rFonts w:ascii="Times New Roman" w:hAnsi="Times New Roman" w:cs="Times New Roman"/>
          <w:sz w:val="28"/>
          <w:szCs w:val="28"/>
        </w:rPr>
        <w:t>;</w:t>
      </w:r>
    </w:p>
    <w:p w:rsidR="00D26964" w:rsidRPr="00BE5537" w:rsidRDefault="00D26964"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Программа комплексного развития транспортной инфраструктуры городского </w:t>
      </w:r>
      <w:r w:rsidR="00AC6C65" w:rsidRPr="00BE5537">
        <w:rPr>
          <w:rFonts w:ascii="Times New Roman" w:hAnsi="Times New Roman" w:cs="Times New Roman"/>
          <w:sz w:val="28"/>
          <w:szCs w:val="28"/>
        </w:rPr>
        <w:t>округа</w:t>
      </w:r>
      <w:r w:rsidRPr="00BE5537">
        <w:rPr>
          <w:rFonts w:ascii="Times New Roman" w:hAnsi="Times New Roman" w:cs="Times New Roman"/>
          <w:sz w:val="28"/>
          <w:szCs w:val="28"/>
        </w:rPr>
        <w:t xml:space="preserve"> </w:t>
      </w:r>
      <w:r w:rsidR="003973DC" w:rsidRPr="00BE5537">
        <w:rPr>
          <w:rFonts w:ascii="Times New Roman" w:hAnsi="Times New Roman" w:cs="Times New Roman"/>
          <w:sz w:val="28"/>
          <w:szCs w:val="28"/>
        </w:rPr>
        <w:t>муниципального образования поселок</w:t>
      </w:r>
      <w:r w:rsidRPr="00BE5537">
        <w:rPr>
          <w:rFonts w:ascii="Times New Roman" w:hAnsi="Times New Roman" w:cs="Times New Roman"/>
          <w:sz w:val="28"/>
          <w:szCs w:val="28"/>
        </w:rPr>
        <w:t xml:space="preserve"> Михайловский Саратовской области н</w:t>
      </w:r>
      <w:r w:rsidR="00A415C9" w:rsidRPr="00BE5537">
        <w:rPr>
          <w:rFonts w:ascii="Times New Roman" w:hAnsi="Times New Roman" w:cs="Times New Roman"/>
          <w:sz w:val="28"/>
          <w:szCs w:val="28"/>
        </w:rPr>
        <w:t>а 2018-2027 гг. от 29.12.2017</w:t>
      </w:r>
      <w:r w:rsidRPr="00BE5537">
        <w:rPr>
          <w:rFonts w:ascii="Times New Roman" w:hAnsi="Times New Roman" w:cs="Times New Roman"/>
          <w:sz w:val="28"/>
          <w:szCs w:val="28"/>
        </w:rPr>
        <w:t>;</w:t>
      </w:r>
    </w:p>
    <w:p w:rsidR="008D2D7F" w:rsidRPr="00BE5537" w:rsidRDefault="003A188B"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Иные муниципальные программы;</w:t>
      </w:r>
    </w:p>
    <w:p w:rsidR="00D26964" w:rsidRPr="00BE5537" w:rsidRDefault="00D26964"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Нормативно-правовые акты органов местного самоуправления;</w:t>
      </w:r>
    </w:p>
    <w:p w:rsidR="005602B6" w:rsidRPr="00BE5537" w:rsidRDefault="005602B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Постановление </w:t>
      </w:r>
      <w:r w:rsidR="00A415C9" w:rsidRPr="00BE5537">
        <w:rPr>
          <w:rFonts w:ascii="Times New Roman" w:hAnsi="Times New Roman" w:cs="Times New Roman"/>
          <w:sz w:val="28"/>
          <w:szCs w:val="28"/>
        </w:rPr>
        <w:t xml:space="preserve">Правительства РФ от 3.03.2018 </w:t>
      </w:r>
      <w:r w:rsidRPr="00BE5537">
        <w:rPr>
          <w:rFonts w:ascii="Times New Roman" w:hAnsi="Times New Roman" w:cs="Times New Roman"/>
          <w:sz w:val="28"/>
          <w:szCs w:val="28"/>
        </w:rPr>
        <w:t>№</w:t>
      </w:r>
      <w:r w:rsidR="00FE5920" w:rsidRPr="00BE5537">
        <w:rPr>
          <w:rFonts w:ascii="Times New Roman" w:hAnsi="Times New Roman" w:cs="Times New Roman"/>
          <w:sz w:val="28"/>
          <w:szCs w:val="28"/>
        </w:rPr>
        <w:t xml:space="preserve"> </w:t>
      </w:r>
      <w:r w:rsidRPr="00BE5537">
        <w:rPr>
          <w:rFonts w:ascii="Times New Roman" w:hAnsi="Times New Roman" w:cs="Times New Roman"/>
          <w:sz w:val="28"/>
          <w:szCs w:val="28"/>
        </w:rPr>
        <w:t>222 «Об утверждении Правил установления санитарно-защитных зон и использования земельных участков, расположенных в</w:t>
      </w:r>
      <w:r w:rsidR="002B00B7" w:rsidRPr="00BE5537">
        <w:rPr>
          <w:rFonts w:ascii="Times New Roman" w:hAnsi="Times New Roman" w:cs="Times New Roman"/>
          <w:sz w:val="28"/>
          <w:szCs w:val="28"/>
        </w:rPr>
        <w:t xml:space="preserve"> </w:t>
      </w:r>
      <w:r w:rsidRPr="00BE5537">
        <w:rPr>
          <w:rFonts w:ascii="Times New Roman" w:hAnsi="Times New Roman" w:cs="Times New Roman"/>
          <w:sz w:val="28"/>
          <w:szCs w:val="28"/>
        </w:rPr>
        <w:t>границах санитарно-защитных зон»;</w:t>
      </w:r>
    </w:p>
    <w:p w:rsidR="00B42072" w:rsidRPr="00BE5537" w:rsidRDefault="005602B6"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Технические регламенты:</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СНиП 2.06.15-85 "Инженерная защита территории от затопления и подтопления";</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СП 42.13330.2016 «Градостроительство. Планировка и застройка городских и сельских поселений». Актуализированная редакция СНиП 2.07.01-89*;</w:t>
      </w:r>
    </w:p>
    <w:p w:rsidR="001040D1"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«СНиП 11-04.2003 Инструкция о порядке разработки, согласования, экспертизы и утверждения градостроительной документации»;</w:t>
      </w:r>
    </w:p>
    <w:p w:rsidR="00B42072" w:rsidRPr="00BE5537" w:rsidRDefault="00B42072"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Региональные нормативы градостроительного проектирования Саратовской области;</w:t>
      </w:r>
    </w:p>
    <w:p w:rsidR="00B43E2D" w:rsidRPr="00BE5537" w:rsidRDefault="00B43E2D" w:rsidP="00765393">
      <w:pPr>
        <w:pStyle w:val="a6"/>
        <w:numPr>
          <w:ilvl w:val="0"/>
          <w:numId w:val="40"/>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Иные </w:t>
      </w:r>
      <w:r w:rsidR="00B42072" w:rsidRPr="00BE5537">
        <w:rPr>
          <w:rFonts w:ascii="Times New Roman" w:hAnsi="Times New Roman" w:cs="Times New Roman"/>
          <w:sz w:val="28"/>
          <w:szCs w:val="28"/>
        </w:rPr>
        <w:t>действующие н</w:t>
      </w:r>
      <w:r w:rsidRPr="00BE5537">
        <w:rPr>
          <w:rFonts w:ascii="Times New Roman" w:hAnsi="Times New Roman" w:cs="Times New Roman"/>
          <w:sz w:val="28"/>
          <w:szCs w:val="28"/>
        </w:rPr>
        <w:t>орматив</w:t>
      </w:r>
      <w:r w:rsidR="00B42072" w:rsidRPr="00BE5537">
        <w:rPr>
          <w:rFonts w:ascii="Times New Roman" w:hAnsi="Times New Roman" w:cs="Times New Roman"/>
          <w:sz w:val="28"/>
          <w:szCs w:val="28"/>
        </w:rPr>
        <w:t>н</w:t>
      </w:r>
      <w:r w:rsidRPr="00BE5537">
        <w:rPr>
          <w:rFonts w:ascii="Times New Roman" w:hAnsi="Times New Roman" w:cs="Times New Roman"/>
          <w:sz w:val="28"/>
          <w:szCs w:val="28"/>
        </w:rPr>
        <w:t>ы</w:t>
      </w:r>
      <w:r w:rsidR="00B42072" w:rsidRPr="00BE5537">
        <w:rPr>
          <w:rFonts w:ascii="Times New Roman" w:hAnsi="Times New Roman" w:cs="Times New Roman"/>
          <w:sz w:val="28"/>
          <w:szCs w:val="28"/>
        </w:rPr>
        <w:t>е правовые акты и нормативные технические документы Российской Федерации.</w:t>
      </w:r>
    </w:p>
    <w:p w:rsidR="00B43E2D" w:rsidRPr="00BE5537" w:rsidRDefault="00C3504A"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Исходные данные предоставлены </w:t>
      </w:r>
      <w:r w:rsidR="00B43E2D" w:rsidRPr="00BE5537">
        <w:rPr>
          <w:rFonts w:ascii="Times New Roman" w:hAnsi="Times New Roman" w:cs="Times New Roman"/>
          <w:sz w:val="28"/>
          <w:szCs w:val="28"/>
        </w:rPr>
        <w:t xml:space="preserve">администрацией муниципального </w:t>
      </w:r>
      <w:r w:rsidR="00521504" w:rsidRPr="00BE5537">
        <w:rPr>
          <w:rFonts w:ascii="Times New Roman" w:hAnsi="Times New Roman" w:cs="Times New Roman"/>
          <w:sz w:val="28"/>
          <w:szCs w:val="28"/>
        </w:rPr>
        <w:t>образования поселок Михайловский</w:t>
      </w:r>
      <w:r w:rsidR="00B43E2D" w:rsidRPr="00BE5537">
        <w:rPr>
          <w:rFonts w:ascii="Times New Roman" w:hAnsi="Times New Roman" w:cs="Times New Roman"/>
          <w:sz w:val="28"/>
          <w:szCs w:val="28"/>
        </w:rPr>
        <w:t xml:space="preserve"> Саратовской области. В основу генерального плана положены документы о прогнозах развития поселения, принятые на региональном и муниципальном уровнях. В Генеральном плане определены основные параметры развития муниципального образования: перспективная численность населения, объемы жилищного строительства, необходимые для жилищно-коммунального строительства территории, основные направления транспортного комплекса и инженерной инфраструктуры. В </w:t>
      </w:r>
      <w:r w:rsidR="00D71770" w:rsidRPr="00BE5537">
        <w:rPr>
          <w:rFonts w:ascii="Times New Roman" w:hAnsi="Times New Roman" w:cs="Times New Roman"/>
          <w:sz w:val="28"/>
          <w:szCs w:val="28"/>
        </w:rPr>
        <w:t>генеральном плане</w:t>
      </w:r>
      <w:r w:rsidR="00B43E2D" w:rsidRPr="00BE5537">
        <w:rPr>
          <w:rFonts w:ascii="Times New Roman" w:hAnsi="Times New Roman" w:cs="Times New Roman"/>
          <w:sz w:val="28"/>
          <w:szCs w:val="28"/>
        </w:rPr>
        <w:t xml:space="preserve"> выполнено зонирование территорий с выделением жилых, общественно-деловых, производственных, рекреационных зон, территорий для развития других функций городского комплекса. Проектные решения генерального плана являются основанием для разработки документации по проектам планировки территорий поселения, а также отраслевых схем размещения отдельных видов строительства, развития транспортной, инженерной и социальной инфраструктур, охраны окружающей среды. </w:t>
      </w:r>
    </w:p>
    <w:p w:rsidR="00B43E2D" w:rsidRPr="00BE5537" w:rsidRDefault="00B43E2D"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генеральном плане определены следующие сроки его реализации: I этап- пер</w:t>
      </w:r>
      <w:r w:rsidR="00B24319" w:rsidRPr="00BE5537">
        <w:rPr>
          <w:rFonts w:ascii="Times New Roman" w:hAnsi="Times New Roman" w:cs="Times New Roman"/>
          <w:sz w:val="28"/>
          <w:szCs w:val="28"/>
        </w:rPr>
        <w:t>вая очередь генерального плана муниципального образования</w:t>
      </w:r>
      <w:r w:rsidRPr="00BE5537">
        <w:rPr>
          <w:rFonts w:ascii="Times New Roman" w:hAnsi="Times New Roman" w:cs="Times New Roman"/>
          <w:sz w:val="28"/>
          <w:szCs w:val="28"/>
        </w:rPr>
        <w:t>, на которую планируются первоочередные мероприятия до 202</w:t>
      </w:r>
      <w:r w:rsidR="009316FA" w:rsidRPr="00BE5537">
        <w:rPr>
          <w:rFonts w:ascii="Times New Roman" w:hAnsi="Times New Roman" w:cs="Times New Roman"/>
          <w:sz w:val="28"/>
          <w:szCs w:val="28"/>
        </w:rPr>
        <w:t>5</w:t>
      </w:r>
      <w:r w:rsidRPr="00BE5537">
        <w:rPr>
          <w:rFonts w:ascii="Times New Roman" w:hAnsi="Times New Roman" w:cs="Times New Roman"/>
          <w:sz w:val="28"/>
          <w:szCs w:val="28"/>
        </w:rPr>
        <w:t>г.; II этап - расчетный срок генерального плана, на который рассчитаны все планируемые мероприятия генерального плана –20</w:t>
      </w:r>
      <w:r w:rsidR="00B77C44" w:rsidRPr="00BE5537">
        <w:rPr>
          <w:rFonts w:ascii="Times New Roman" w:hAnsi="Times New Roman" w:cs="Times New Roman"/>
          <w:sz w:val="28"/>
          <w:szCs w:val="28"/>
        </w:rPr>
        <w:t>4</w:t>
      </w:r>
      <w:r w:rsidR="009316FA" w:rsidRPr="00BE5537">
        <w:rPr>
          <w:rFonts w:ascii="Times New Roman" w:hAnsi="Times New Roman" w:cs="Times New Roman"/>
          <w:sz w:val="28"/>
          <w:szCs w:val="28"/>
        </w:rPr>
        <w:t>0</w:t>
      </w:r>
      <w:r w:rsidRPr="00BE5537">
        <w:rPr>
          <w:rFonts w:ascii="Times New Roman" w:hAnsi="Times New Roman" w:cs="Times New Roman"/>
          <w:sz w:val="28"/>
          <w:szCs w:val="28"/>
        </w:rPr>
        <w:t xml:space="preserve"> г.</w:t>
      </w:r>
    </w:p>
    <w:p w:rsidR="00B43E2D" w:rsidRPr="00BE5537" w:rsidRDefault="00B43E2D"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Картографические материалы оформлены в соответствии с приказом Министерства</w:t>
      </w:r>
      <w:r w:rsidR="002B00B7" w:rsidRPr="00BE5537">
        <w:rPr>
          <w:rFonts w:ascii="Times New Roman" w:hAnsi="Times New Roman" w:cs="Times New Roman"/>
          <w:sz w:val="28"/>
          <w:szCs w:val="28"/>
        </w:rPr>
        <w:t xml:space="preserve"> </w:t>
      </w:r>
      <w:r w:rsidRPr="00BE5537">
        <w:rPr>
          <w:rFonts w:ascii="Times New Roman" w:hAnsi="Times New Roman" w:cs="Times New Roman"/>
          <w:sz w:val="28"/>
          <w:szCs w:val="28"/>
        </w:rPr>
        <w:t>экономического развития РФ от 09.01.2018 г. №</w:t>
      </w:r>
      <w:r w:rsidR="00FE592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10 «Об утверждении </w:t>
      </w:r>
      <w:r w:rsidRPr="00BE5537">
        <w:rPr>
          <w:rFonts w:ascii="Times New Roman" w:hAnsi="Times New Roman" w:cs="Times New Roman"/>
          <w:sz w:val="28"/>
          <w:szCs w:val="28"/>
        </w:rPr>
        <w:lastRenderedPageBreak/>
        <w:t>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B43E2D" w:rsidRPr="00BE5537" w:rsidRDefault="00B43E2D" w:rsidP="00765393">
      <w:pPr>
        <w:spacing w:after="0" w:line="360" w:lineRule="auto"/>
        <w:ind w:firstLine="709"/>
        <w:jc w:val="both"/>
        <w:rPr>
          <w:rFonts w:ascii="Times New Roman" w:eastAsia="Times New Roman" w:hAnsi="Times New Roman" w:cs="Times New Roman"/>
          <w:b/>
          <w:sz w:val="28"/>
          <w:szCs w:val="28"/>
        </w:rPr>
      </w:pPr>
      <w:r w:rsidRPr="00BE5537">
        <w:rPr>
          <w:rFonts w:ascii="Times New Roman" w:eastAsia="Times New Roman" w:hAnsi="Times New Roman" w:cs="Times New Roman"/>
          <w:b/>
          <w:sz w:val="28"/>
          <w:szCs w:val="28"/>
        </w:rPr>
        <w:t xml:space="preserve">Работа выполнена отделом кадастровых и землеустроительных работ филиала ФГБУ «ФКП Росреестра» по Саратовской области </w:t>
      </w:r>
    </w:p>
    <w:p w:rsidR="00B43E2D" w:rsidRPr="00BE5537" w:rsidRDefault="00B43E2D" w:rsidP="00765393">
      <w:pPr>
        <w:spacing w:after="0" w:line="360" w:lineRule="auto"/>
        <w:ind w:firstLine="709"/>
        <w:jc w:val="both"/>
        <w:rPr>
          <w:rFonts w:ascii="Times New Roman" w:eastAsia="Times New Roman" w:hAnsi="Times New Roman" w:cs="Times New Roman"/>
          <w:b/>
          <w:sz w:val="28"/>
          <w:szCs w:val="28"/>
        </w:rPr>
      </w:pPr>
      <w:r w:rsidRPr="00BE5537">
        <w:rPr>
          <w:rFonts w:ascii="Times New Roman" w:eastAsia="Times New Roman" w:hAnsi="Times New Roman" w:cs="Times New Roman"/>
          <w:b/>
          <w:sz w:val="28"/>
          <w:szCs w:val="28"/>
        </w:rPr>
        <w:tab/>
        <w:t>Авторский коллектив:</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С. В. Герасименок – начальник отдела;</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В. А. Затонский – ведущий инженер;</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 xml:space="preserve">М. А. Муравьева – инженер </w:t>
      </w:r>
      <w:r w:rsidRPr="00BE5537">
        <w:rPr>
          <w:rFonts w:ascii="Times New Roman" w:eastAsia="Times New Roman" w:hAnsi="Times New Roman" w:cs="Times New Roman"/>
          <w:sz w:val="28"/>
          <w:szCs w:val="28"/>
          <w:lang w:val="en-US"/>
        </w:rPr>
        <w:t>II</w:t>
      </w:r>
      <w:r w:rsidRPr="00BE5537">
        <w:rPr>
          <w:rFonts w:ascii="Times New Roman" w:eastAsia="Times New Roman" w:hAnsi="Times New Roman" w:cs="Times New Roman"/>
          <w:sz w:val="28"/>
          <w:szCs w:val="28"/>
        </w:rPr>
        <w:t xml:space="preserve"> категории;</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С. О. Голубев – инженер.</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 xml:space="preserve">Графические материалы </w:t>
      </w:r>
      <w:r w:rsidR="00D71770" w:rsidRPr="00BE5537">
        <w:rPr>
          <w:rFonts w:ascii="Times New Roman" w:eastAsia="Times New Roman" w:hAnsi="Times New Roman" w:cs="Times New Roman"/>
          <w:sz w:val="28"/>
          <w:szCs w:val="28"/>
        </w:rPr>
        <w:t>генерального плана</w:t>
      </w:r>
      <w:r w:rsidRPr="00BE5537">
        <w:rPr>
          <w:rFonts w:ascii="Times New Roman" w:eastAsia="Times New Roman" w:hAnsi="Times New Roman" w:cs="Times New Roman"/>
          <w:sz w:val="28"/>
          <w:szCs w:val="28"/>
        </w:rPr>
        <w:t xml:space="preserve"> разработаны с использованием программного продукта ГИС «MapI</w:t>
      </w:r>
      <w:r w:rsidR="009F318D" w:rsidRPr="00BE5537">
        <w:rPr>
          <w:rFonts w:ascii="Times New Roman" w:eastAsia="Times New Roman" w:hAnsi="Times New Roman" w:cs="Times New Roman"/>
          <w:sz w:val="28"/>
          <w:szCs w:val="28"/>
          <w:lang w:val="en-US"/>
        </w:rPr>
        <w:t>n</w:t>
      </w:r>
      <w:r w:rsidRPr="00BE5537">
        <w:rPr>
          <w:rFonts w:ascii="Times New Roman" w:eastAsia="Times New Roman" w:hAnsi="Times New Roman" w:cs="Times New Roman"/>
          <w:sz w:val="28"/>
          <w:szCs w:val="28"/>
        </w:rPr>
        <w:t>fo</w:t>
      </w:r>
      <w:r w:rsidR="009F318D" w:rsidRPr="00BE5537">
        <w:rPr>
          <w:rFonts w:ascii="Times New Roman" w:eastAsia="Times New Roman" w:hAnsi="Times New Roman" w:cs="Times New Roman"/>
          <w:sz w:val="28"/>
          <w:szCs w:val="28"/>
          <w:lang w:val="en-US"/>
        </w:rPr>
        <w:t>Professional</w:t>
      </w:r>
      <w:r w:rsidR="009F318D" w:rsidRPr="00BE5537">
        <w:rPr>
          <w:rFonts w:ascii="Times New Roman" w:eastAsia="Times New Roman" w:hAnsi="Times New Roman" w:cs="Times New Roman"/>
          <w:sz w:val="28"/>
          <w:szCs w:val="28"/>
        </w:rPr>
        <w:t xml:space="preserve"> 17.0</w:t>
      </w:r>
      <w:r w:rsidRPr="00BE5537">
        <w:rPr>
          <w:rFonts w:ascii="Times New Roman" w:eastAsia="Times New Roman" w:hAnsi="Times New Roman" w:cs="Times New Roman"/>
          <w:sz w:val="28"/>
          <w:szCs w:val="28"/>
        </w:rPr>
        <w:t xml:space="preserve">»; специализированного приложения для ГИС </w:t>
      </w:r>
      <w:r w:rsidRPr="00BE5537">
        <w:rPr>
          <w:rFonts w:ascii="Times New Roman" w:eastAsia="Times New Roman" w:hAnsi="Times New Roman" w:cs="Times New Roman"/>
          <w:sz w:val="28"/>
          <w:szCs w:val="28"/>
          <w:lang w:val="en-US"/>
        </w:rPr>
        <w:t>MapI</w:t>
      </w:r>
      <w:r w:rsidR="009F318D" w:rsidRPr="00BE5537">
        <w:rPr>
          <w:rFonts w:ascii="Times New Roman" w:eastAsia="Times New Roman" w:hAnsi="Times New Roman" w:cs="Times New Roman"/>
          <w:sz w:val="28"/>
          <w:szCs w:val="28"/>
          <w:lang w:val="en-US"/>
        </w:rPr>
        <w:t>n</w:t>
      </w:r>
      <w:r w:rsidRPr="00BE5537">
        <w:rPr>
          <w:rFonts w:ascii="Times New Roman" w:eastAsia="Times New Roman" w:hAnsi="Times New Roman" w:cs="Times New Roman"/>
          <w:sz w:val="28"/>
          <w:szCs w:val="28"/>
          <w:lang w:val="en-US"/>
        </w:rPr>
        <w:t>fo</w:t>
      </w:r>
      <w:r w:rsidRPr="00BE5537">
        <w:rPr>
          <w:rFonts w:ascii="Times New Roman" w:eastAsia="Times New Roman" w:hAnsi="Times New Roman" w:cs="Times New Roman"/>
          <w:sz w:val="28"/>
          <w:szCs w:val="28"/>
        </w:rPr>
        <w:t xml:space="preserve"> «Территориальное планирование», разработанное компанией </w:t>
      </w:r>
      <w:r w:rsidRPr="00BE5537">
        <w:rPr>
          <w:rFonts w:ascii="Times New Roman" w:hAnsi="Times New Roman" w:cs="Times New Roman"/>
          <w:sz w:val="28"/>
          <w:szCs w:val="28"/>
        </w:rPr>
        <w:t>ООО «ЭСТИ МАП».</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Создание и обработка текстовых материалов проводилась с использованием пакетов программ «Microsoft</w:t>
      </w:r>
      <w:r w:rsidR="00163B00" w:rsidRPr="00BE5537">
        <w:rPr>
          <w:rFonts w:ascii="Times New Roman" w:eastAsia="Times New Roman" w:hAnsi="Times New Roman" w:cs="Times New Roman"/>
          <w:sz w:val="28"/>
          <w:szCs w:val="28"/>
        </w:rPr>
        <w:t xml:space="preserve"> </w:t>
      </w:r>
      <w:r w:rsidRPr="00BE5537">
        <w:rPr>
          <w:rFonts w:ascii="Times New Roman" w:eastAsia="Times New Roman" w:hAnsi="Times New Roman" w:cs="Times New Roman"/>
          <w:sz w:val="28"/>
          <w:szCs w:val="28"/>
        </w:rPr>
        <w:t>Office».</w:t>
      </w:r>
    </w:p>
    <w:p w:rsidR="00B43E2D" w:rsidRPr="00BE5537" w:rsidRDefault="00D71770"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При подготовке генерального плана</w:t>
      </w:r>
      <w:r w:rsidR="00B43E2D" w:rsidRPr="00BE5537">
        <w:rPr>
          <w:rFonts w:ascii="Times New Roman" w:eastAsia="Times New Roman" w:hAnsi="Times New Roman" w:cs="Times New Roman"/>
          <w:sz w:val="28"/>
          <w:szCs w:val="28"/>
        </w:rPr>
        <w:t xml:space="preserve"> использовано лицензионное программное обеспечение, являющееся собственностью филиала ФГБУ «ФКП Росреестра» по Саратовской области.</w:t>
      </w:r>
    </w:p>
    <w:p w:rsidR="00B43E2D" w:rsidRPr="00BE5537" w:rsidRDefault="00B43E2D" w:rsidP="00765393">
      <w:pPr>
        <w:spacing w:after="0" w:line="360" w:lineRule="auto"/>
        <w:ind w:firstLine="709"/>
        <w:rPr>
          <w:rFonts w:ascii="Times New Roman" w:eastAsia="Times New Roman" w:hAnsi="Times New Roman" w:cs="Times New Roman"/>
          <w:b/>
          <w:sz w:val="28"/>
          <w:szCs w:val="28"/>
        </w:rPr>
      </w:pPr>
      <w:r w:rsidRPr="00BE5537">
        <w:rPr>
          <w:rFonts w:ascii="Times New Roman" w:eastAsia="Times New Roman" w:hAnsi="Times New Roman" w:cs="Times New Roman"/>
          <w:b/>
          <w:sz w:val="28"/>
          <w:szCs w:val="28"/>
        </w:rPr>
        <w:t>Список принятых сокращений:</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МО</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муниципальное образование</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ДДУ</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детское дошкольное учреждение</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ДОУ</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детское образовательное учреждение</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МДОУ</w:t>
      </w:r>
      <w:r w:rsidRPr="00BE5537">
        <w:rPr>
          <w:rFonts w:ascii="Times New Roman" w:eastAsia="Times New Roman" w:hAnsi="Times New Roman" w:cs="Times New Roman"/>
          <w:sz w:val="28"/>
          <w:szCs w:val="28"/>
        </w:rPr>
        <w:tab/>
        <w:t>муниципальное дошкольное образовательное учреждение</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МОУ</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муниципальное образовательное учреждение</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СОШ</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средняя общеобразовательная школа</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ООШ</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общая общеобразовательная школа</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СТП</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схема территориального планирования</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ЦРБ</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центральная районная больница</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ФАП</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фельдшерско-акушерский пункт</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lastRenderedPageBreak/>
        <w:t>СДК</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сельский дом культуры</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СЗЗ</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санитарно-защитные зоны</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ЛЭП</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линии электропередач</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ЖКХ</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жилищно-коммунальное хозяйство</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ГРП</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газораспределительный пункт</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ГРС</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газораспределительная станция</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ТП</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трансформаторная подстанция</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ЭГП</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экономико-географическое положение</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ЗСО</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закон Саратовской области</w:t>
      </w:r>
    </w:p>
    <w:p w:rsidR="00B43E2D" w:rsidRPr="00BE5537" w:rsidRDefault="00B43E2D"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ФЗ</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Федеральный Закон</w:t>
      </w:r>
    </w:p>
    <w:p w:rsidR="00BC67DF" w:rsidRPr="00BE5537" w:rsidRDefault="00BC67DF"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ПДК</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предельно допустимая концентрация</w:t>
      </w:r>
    </w:p>
    <w:p w:rsidR="00BC67DF" w:rsidRPr="00BE5537" w:rsidRDefault="00BC67DF"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ПДУ</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предельно допустимый уровень</w:t>
      </w:r>
    </w:p>
    <w:p w:rsidR="00BC67DF" w:rsidRPr="00BE5537" w:rsidRDefault="00BC67DF"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ОДК</w:t>
      </w:r>
      <w:r w:rsidRPr="00BE5537">
        <w:rPr>
          <w:rFonts w:ascii="Times New Roman" w:eastAsia="Times New Roman" w:hAnsi="Times New Roman" w:cs="Times New Roman"/>
          <w:sz w:val="28"/>
          <w:szCs w:val="28"/>
        </w:rPr>
        <w:tab/>
      </w:r>
      <w:r w:rsidRPr="00BE5537">
        <w:rPr>
          <w:rFonts w:ascii="Times New Roman" w:eastAsia="Times New Roman" w:hAnsi="Times New Roman" w:cs="Times New Roman"/>
          <w:sz w:val="28"/>
          <w:szCs w:val="28"/>
        </w:rPr>
        <w:tab/>
        <w:t>ориентировочно допустимая концентрация</w:t>
      </w:r>
    </w:p>
    <w:p w:rsidR="00BC67DF" w:rsidRPr="00BE5537" w:rsidRDefault="00BC67DF"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ОБУВ</w:t>
      </w:r>
      <w:r w:rsidRPr="00BE5537">
        <w:rPr>
          <w:rFonts w:ascii="Times New Roman" w:eastAsia="Times New Roman" w:hAnsi="Times New Roman" w:cs="Times New Roman"/>
          <w:sz w:val="28"/>
          <w:szCs w:val="28"/>
        </w:rPr>
        <w:tab/>
        <w:t>ориентировочно безопасный уровень воздействия</w:t>
      </w:r>
    </w:p>
    <w:p w:rsidR="00BC67DF" w:rsidRPr="00BE5537" w:rsidRDefault="00BC67DF" w:rsidP="00765393">
      <w:pPr>
        <w:spacing w:after="0" w:line="360" w:lineRule="auto"/>
        <w:ind w:firstLine="709"/>
        <w:jc w:val="both"/>
        <w:rPr>
          <w:rFonts w:ascii="Times New Roman" w:eastAsia="Times New Roman" w:hAnsi="Times New Roman" w:cs="Times New Roman"/>
          <w:sz w:val="28"/>
          <w:szCs w:val="28"/>
        </w:rPr>
      </w:pPr>
    </w:p>
    <w:p w:rsidR="002A75E8" w:rsidRPr="00BE5537" w:rsidRDefault="00BC67DF" w:rsidP="00765393">
      <w:pPr>
        <w:spacing w:after="0" w:line="360" w:lineRule="auto"/>
        <w:ind w:firstLine="709"/>
        <w:jc w:val="both"/>
        <w:rPr>
          <w:rFonts w:ascii="Times New Roman" w:hAnsi="Times New Roman" w:cs="Times New Roman"/>
          <w:sz w:val="28"/>
          <w:szCs w:val="28"/>
        </w:rPr>
      </w:pPr>
      <w:r w:rsidRPr="00BE5537">
        <w:rPr>
          <w:rFonts w:ascii="Times New Roman" w:eastAsia="Times New Roman" w:hAnsi="Times New Roman" w:cs="Times New Roman"/>
        </w:rPr>
        <w:t> </w:t>
      </w:r>
      <w:r w:rsidR="00B43E2D" w:rsidRPr="00BE5537">
        <w:rPr>
          <w:rFonts w:ascii="Times New Roman" w:hAnsi="Times New Roman" w:cs="Times New Roman"/>
          <w:sz w:val="28"/>
          <w:szCs w:val="28"/>
        </w:rPr>
        <w:t xml:space="preserve">Авторы </w:t>
      </w:r>
      <w:r w:rsidR="00D71770" w:rsidRPr="00BE5537">
        <w:rPr>
          <w:rFonts w:ascii="Times New Roman" w:hAnsi="Times New Roman" w:cs="Times New Roman"/>
          <w:sz w:val="28"/>
          <w:szCs w:val="28"/>
        </w:rPr>
        <w:t>генерального плана</w:t>
      </w:r>
      <w:r w:rsidR="00B43E2D" w:rsidRPr="00BE5537">
        <w:rPr>
          <w:rFonts w:ascii="Times New Roman" w:hAnsi="Times New Roman" w:cs="Times New Roman"/>
          <w:sz w:val="28"/>
          <w:szCs w:val="28"/>
        </w:rPr>
        <w:t xml:space="preserve"> выражают благодарность Главе муниципального </w:t>
      </w:r>
      <w:r w:rsidR="006E2DE8" w:rsidRPr="00BE5537">
        <w:rPr>
          <w:rFonts w:ascii="Times New Roman" w:hAnsi="Times New Roman" w:cs="Times New Roman"/>
          <w:sz w:val="28"/>
          <w:szCs w:val="28"/>
        </w:rPr>
        <w:t>образования поселок Михайловский</w:t>
      </w:r>
      <w:r w:rsidR="00B43E2D" w:rsidRPr="00BE5537">
        <w:rPr>
          <w:rFonts w:ascii="Times New Roman" w:hAnsi="Times New Roman" w:cs="Times New Roman"/>
          <w:sz w:val="28"/>
          <w:szCs w:val="28"/>
        </w:rPr>
        <w:t xml:space="preserve"> – </w:t>
      </w:r>
      <w:r w:rsidR="006E2DE8" w:rsidRPr="00BE5537">
        <w:rPr>
          <w:rFonts w:ascii="Times New Roman" w:hAnsi="Times New Roman" w:cs="Times New Roman"/>
          <w:sz w:val="28"/>
          <w:szCs w:val="28"/>
        </w:rPr>
        <w:t>Романову</w:t>
      </w:r>
      <w:r w:rsidR="002B00B7" w:rsidRPr="00BE5537">
        <w:rPr>
          <w:rFonts w:ascii="Times New Roman" w:hAnsi="Times New Roman" w:cs="Times New Roman"/>
          <w:sz w:val="28"/>
          <w:szCs w:val="28"/>
        </w:rPr>
        <w:t xml:space="preserve"> </w:t>
      </w:r>
      <w:r w:rsidR="006E2DE8" w:rsidRPr="00BE5537">
        <w:rPr>
          <w:rFonts w:ascii="Times New Roman" w:hAnsi="Times New Roman" w:cs="Times New Roman"/>
          <w:sz w:val="28"/>
          <w:szCs w:val="28"/>
        </w:rPr>
        <w:t>А</w:t>
      </w:r>
      <w:r w:rsidR="00B43E2D" w:rsidRPr="00BE5537">
        <w:rPr>
          <w:rFonts w:ascii="Times New Roman" w:hAnsi="Times New Roman" w:cs="Times New Roman"/>
          <w:sz w:val="28"/>
          <w:szCs w:val="28"/>
        </w:rPr>
        <w:t>.</w:t>
      </w:r>
      <w:r w:rsidR="006E2DE8" w:rsidRPr="00BE5537">
        <w:rPr>
          <w:rFonts w:ascii="Times New Roman" w:hAnsi="Times New Roman" w:cs="Times New Roman"/>
          <w:sz w:val="28"/>
          <w:szCs w:val="28"/>
        </w:rPr>
        <w:t>М</w:t>
      </w:r>
      <w:r w:rsidR="00B43E2D" w:rsidRPr="00BE5537">
        <w:rPr>
          <w:rFonts w:ascii="Times New Roman" w:hAnsi="Times New Roman" w:cs="Times New Roman"/>
          <w:sz w:val="28"/>
          <w:szCs w:val="28"/>
        </w:rPr>
        <w:t>.,</w:t>
      </w:r>
      <w:r w:rsidR="002B00B7" w:rsidRPr="00BE5537">
        <w:rPr>
          <w:rFonts w:ascii="Times New Roman" w:hAnsi="Times New Roman" w:cs="Times New Roman"/>
          <w:sz w:val="28"/>
          <w:szCs w:val="28"/>
        </w:rPr>
        <w:t xml:space="preserve"> </w:t>
      </w:r>
      <w:r w:rsidR="00B43E2D" w:rsidRPr="00BE5537">
        <w:rPr>
          <w:rFonts w:ascii="Times New Roman" w:hAnsi="Times New Roman" w:cs="Times New Roman"/>
          <w:sz w:val="28"/>
          <w:szCs w:val="28"/>
        </w:rPr>
        <w:t xml:space="preserve">всем работникам подразделений администрации муниципального </w:t>
      </w:r>
      <w:r w:rsidR="006E2DE8" w:rsidRPr="00BE5537">
        <w:rPr>
          <w:rFonts w:ascii="Times New Roman" w:hAnsi="Times New Roman" w:cs="Times New Roman"/>
          <w:sz w:val="28"/>
          <w:szCs w:val="28"/>
        </w:rPr>
        <w:t>образования поселок Михайловский</w:t>
      </w:r>
      <w:r w:rsidR="00B43E2D" w:rsidRPr="00BE5537">
        <w:rPr>
          <w:rFonts w:ascii="Times New Roman" w:hAnsi="Times New Roman" w:cs="Times New Roman"/>
          <w:sz w:val="28"/>
          <w:szCs w:val="28"/>
        </w:rPr>
        <w:t xml:space="preserve"> за участие и помощь в предоставлении информации.</w:t>
      </w:r>
    </w:p>
    <w:p w:rsidR="002A75E8" w:rsidRPr="00BE5537" w:rsidRDefault="002A75E8" w:rsidP="00765393">
      <w:pPr>
        <w:spacing w:line="360" w:lineRule="auto"/>
        <w:rPr>
          <w:rFonts w:ascii="Times New Roman" w:hAnsi="Times New Roman" w:cs="Times New Roman"/>
          <w:sz w:val="28"/>
          <w:szCs w:val="28"/>
        </w:rPr>
      </w:pPr>
      <w:r w:rsidRPr="00BE5537">
        <w:rPr>
          <w:rFonts w:ascii="Times New Roman" w:hAnsi="Times New Roman" w:cs="Times New Roman"/>
          <w:sz w:val="28"/>
          <w:szCs w:val="28"/>
        </w:rPr>
        <w:br w:type="page"/>
      </w:r>
    </w:p>
    <w:p w:rsidR="00E00749" w:rsidRPr="00BE5537" w:rsidRDefault="00E00749" w:rsidP="00EF42DD">
      <w:pPr>
        <w:pStyle w:val="af5"/>
        <w:numPr>
          <w:ilvl w:val="0"/>
          <w:numId w:val="8"/>
        </w:numPr>
        <w:tabs>
          <w:tab w:val="left" w:pos="1701"/>
        </w:tabs>
        <w:spacing w:after="0"/>
        <w:ind w:left="0" w:firstLine="709"/>
        <w:jc w:val="left"/>
        <w:outlineLvl w:val="0"/>
        <w:rPr>
          <w:color w:val="auto"/>
        </w:rPr>
      </w:pPr>
      <w:bookmarkStart w:id="8" w:name="_Toc21089213"/>
      <w:bookmarkStart w:id="9" w:name="_Toc41469866"/>
      <w:r w:rsidRPr="00BE5537">
        <w:rPr>
          <w:color w:val="auto"/>
        </w:rPr>
        <w:lastRenderedPageBreak/>
        <w:t>ОБЩИЕ СВЕДЕНИЯ О МУНИЦИПАЛЬНОМ ОБРАЗОВАНИИ</w:t>
      </w:r>
      <w:bookmarkEnd w:id="3"/>
      <w:bookmarkEnd w:id="4"/>
      <w:bookmarkEnd w:id="8"/>
      <w:bookmarkEnd w:id="9"/>
    </w:p>
    <w:p w:rsidR="00E00749" w:rsidRPr="00BE5537" w:rsidRDefault="00E00749" w:rsidP="00EF42DD">
      <w:pPr>
        <w:pStyle w:val="af7"/>
        <w:numPr>
          <w:ilvl w:val="1"/>
          <w:numId w:val="7"/>
        </w:numPr>
        <w:tabs>
          <w:tab w:val="left" w:pos="1701"/>
        </w:tabs>
        <w:spacing w:after="0"/>
        <w:ind w:left="0" w:firstLine="709"/>
        <w:jc w:val="left"/>
        <w:outlineLvl w:val="1"/>
      </w:pPr>
      <w:bookmarkStart w:id="10" w:name="_Toc9524866"/>
      <w:bookmarkStart w:id="11" w:name="_Toc268263623"/>
      <w:bookmarkStart w:id="12" w:name="_Toc342472302"/>
      <w:bookmarkStart w:id="13" w:name="_Toc509150238"/>
      <w:bookmarkStart w:id="14" w:name="_Toc21089214"/>
      <w:bookmarkStart w:id="15" w:name="_Toc41469867"/>
      <w:r w:rsidRPr="00BE5537">
        <w:t>Общие сведения</w:t>
      </w:r>
      <w:bookmarkEnd w:id="10"/>
      <w:bookmarkEnd w:id="11"/>
      <w:bookmarkEnd w:id="12"/>
      <w:bookmarkEnd w:id="13"/>
      <w:bookmarkEnd w:id="14"/>
      <w:bookmarkEnd w:id="15"/>
    </w:p>
    <w:p w:rsidR="003F6C24" w:rsidRPr="00BE5537" w:rsidRDefault="00F13F7F"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Муниципальное образование п</w:t>
      </w:r>
      <w:r w:rsidR="0085188B" w:rsidRPr="00BE5537">
        <w:rPr>
          <w:rFonts w:ascii="Times New Roman" w:hAnsi="Times New Roman" w:cs="Times New Roman"/>
          <w:sz w:val="28"/>
          <w:szCs w:val="28"/>
        </w:rPr>
        <w:t>оселок Михайловский</w:t>
      </w:r>
      <w:r w:rsidR="00091579"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Саратовской области </w:t>
      </w:r>
      <w:r w:rsidR="00E00749" w:rsidRPr="00BE5537">
        <w:rPr>
          <w:rFonts w:ascii="Times New Roman" w:hAnsi="Times New Roman" w:cs="Times New Roman"/>
          <w:sz w:val="28"/>
          <w:szCs w:val="28"/>
        </w:rPr>
        <w:t>расположен</w:t>
      </w:r>
      <w:r w:rsidR="00C72947" w:rsidRPr="00BE5537">
        <w:rPr>
          <w:rFonts w:ascii="Times New Roman" w:hAnsi="Times New Roman" w:cs="Times New Roman"/>
          <w:sz w:val="28"/>
          <w:szCs w:val="28"/>
        </w:rPr>
        <w:t>о</w:t>
      </w:r>
      <w:r w:rsidR="00091579" w:rsidRPr="00BE5537">
        <w:rPr>
          <w:rFonts w:ascii="Times New Roman" w:hAnsi="Times New Roman" w:cs="Times New Roman"/>
          <w:sz w:val="28"/>
          <w:szCs w:val="28"/>
        </w:rPr>
        <w:t xml:space="preserve"> </w:t>
      </w:r>
      <w:r w:rsidR="00DB004D" w:rsidRPr="00BE5537">
        <w:rPr>
          <w:rFonts w:ascii="Times New Roman" w:hAnsi="Times New Roman" w:cs="Times New Roman"/>
          <w:sz w:val="28"/>
          <w:szCs w:val="28"/>
        </w:rPr>
        <w:t xml:space="preserve">в </w:t>
      </w:r>
      <w:r w:rsidR="009F318D" w:rsidRPr="00BE5537">
        <w:rPr>
          <w:rFonts w:ascii="Times New Roman" w:hAnsi="Times New Roman" w:cs="Times New Roman"/>
          <w:sz w:val="28"/>
          <w:szCs w:val="28"/>
        </w:rPr>
        <w:t>центральной</w:t>
      </w:r>
      <w:r w:rsidR="00DB004D" w:rsidRPr="00BE5537">
        <w:rPr>
          <w:rFonts w:ascii="Times New Roman" w:hAnsi="Times New Roman" w:cs="Times New Roman"/>
          <w:sz w:val="28"/>
          <w:szCs w:val="28"/>
        </w:rPr>
        <w:t xml:space="preserve"> части</w:t>
      </w:r>
      <w:r w:rsidR="00091579" w:rsidRPr="00BE5537">
        <w:rPr>
          <w:rFonts w:ascii="Times New Roman" w:hAnsi="Times New Roman" w:cs="Times New Roman"/>
          <w:sz w:val="28"/>
          <w:szCs w:val="28"/>
        </w:rPr>
        <w:t xml:space="preserve"> </w:t>
      </w:r>
      <w:r w:rsidR="003F6C24" w:rsidRPr="00BE5537">
        <w:rPr>
          <w:rFonts w:ascii="Times New Roman" w:hAnsi="Times New Roman" w:cs="Times New Roman"/>
          <w:sz w:val="28"/>
          <w:szCs w:val="28"/>
        </w:rPr>
        <w:t>Краснопартизанского муниципального района Саратовской области</w:t>
      </w:r>
      <w:r w:rsidR="00F36194" w:rsidRPr="00BE5537">
        <w:rPr>
          <w:rFonts w:ascii="Times New Roman" w:hAnsi="Times New Roman" w:cs="Times New Roman"/>
          <w:sz w:val="28"/>
          <w:szCs w:val="28"/>
        </w:rPr>
        <w:t>, но в состав Краснопартизанского района не входит, представляет собой обособленную единицу территориального деления.</w:t>
      </w:r>
      <w:r w:rsidR="00091579" w:rsidRPr="00BE5537">
        <w:rPr>
          <w:rFonts w:ascii="Times New Roman" w:hAnsi="Times New Roman" w:cs="Times New Roman"/>
          <w:sz w:val="28"/>
          <w:szCs w:val="28"/>
        </w:rPr>
        <w:t xml:space="preserve"> </w:t>
      </w:r>
      <w:r w:rsidR="003F6C24" w:rsidRPr="00BE5537">
        <w:rPr>
          <w:rFonts w:ascii="Times New Roman" w:hAnsi="Times New Roman" w:cs="Times New Roman"/>
          <w:sz w:val="28"/>
          <w:szCs w:val="28"/>
        </w:rPr>
        <w:t xml:space="preserve">Краснопартизанский район расположен </w:t>
      </w:r>
      <w:r w:rsidR="00E00749" w:rsidRPr="00BE5537">
        <w:rPr>
          <w:rFonts w:ascii="Times New Roman" w:hAnsi="Times New Roman" w:cs="Times New Roman"/>
          <w:sz w:val="28"/>
          <w:szCs w:val="28"/>
        </w:rPr>
        <w:t xml:space="preserve">в </w:t>
      </w:r>
      <w:r w:rsidR="00176E21" w:rsidRPr="00BE5537">
        <w:rPr>
          <w:rFonts w:ascii="Times New Roman" w:hAnsi="Times New Roman" w:cs="Times New Roman"/>
          <w:sz w:val="28"/>
          <w:szCs w:val="28"/>
        </w:rPr>
        <w:t>центральной части Саратовского Заволжья</w:t>
      </w:r>
      <w:r w:rsidR="00C72947" w:rsidRPr="00BE5537">
        <w:rPr>
          <w:rFonts w:ascii="Times New Roman" w:hAnsi="Times New Roman" w:cs="Times New Roman"/>
          <w:sz w:val="28"/>
          <w:szCs w:val="28"/>
        </w:rPr>
        <w:t>; муниципальное образование</w:t>
      </w:r>
      <w:r w:rsidR="003F6C24" w:rsidRPr="00BE5537">
        <w:rPr>
          <w:rFonts w:ascii="Times New Roman" w:hAnsi="Times New Roman" w:cs="Times New Roman"/>
          <w:sz w:val="28"/>
          <w:szCs w:val="28"/>
        </w:rPr>
        <w:t xml:space="preserve"> граничит с </w:t>
      </w:r>
      <w:r w:rsidR="00C72947" w:rsidRPr="00BE5537">
        <w:rPr>
          <w:rFonts w:ascii="Times New Roman" w:hAnsi="Times New Roman" w:cs="Times New Roman"/>
          <w:sz w:val="28"/>
          <w:szCs w:val="28"/>
        </w:rPr>
        <w:t>2-мя</w:t>
      </w:r>
      <w:r w:rsidR="00AC6C65" w:rsidRPr="00BE5537">
        <w:rPr>
          <w:rFonts w:ascii="Times New Roman" w:hAnsi="Times New Roman" w:cs="Times New Roman"/>
          <w:sz w:val="28"/>
          <w:szCs w:val="28"/>
        </w:rPr>
        <w:t xml:space="preserve"> </w:t>
      </w:r>
      <w:r w:rsidR="00C72947" w:rsidRPr="00BE5537">
        <w:rPr>
          <w:rFonts w:ascii="Times New Roman" w:hAnsi="Times New Roman" w:cs="Times New Roman"/>
          <w:sz w:val="28"/>
          <w:szCs w:val="28"/>
        </w:rPr>
        <w:t>муниципальными образованиями Краснопартизанского муниципального района</w:t>
      </w:r>
      <w:r w:rsidR="003F6C24" w:rsidRPr="00BE5537">
        <w:rPr>
          <w:rFonts w:ascii="Times New Roman" w:hAnsi="Times New Roman" w:cs="Times New Roman"/>
          <w:sz w:val="28"/>
          <w:szCs w:val="28"/>
        </w:rPr>
        <w:t xml:space="preserve"> Саратовской области: </w:t>
      </w:r>
      <w:r w:rsidR="00C72947" w:rsidRPr="00BE5537">
        <w:rPr>
          <w:rFonts w:ascii="Times New Roman" w:hAnsi="Times New Roman" w:cs="Times New Roman"/>
          <w:sz w:val="28"/>
          <w:szCs w:val="28"/>
        </w:rPr>
        <w:t>Горновским</w:t>
      </w:r>
      <w:r w:rsidR="00091579" w:rsidRPr="00BE5537">
        <w:rPr>
          <w:rFonts w:ascii="Times New Roman" w:hAnsi="Times New Roman" w:cs="Times New Roman"/>
          <w:sz w:val="28"/>
          <w:szCs w:val="28"/>
        </w:rPr>
        <w:t xml:space="preserve"> </w:t>
      </w:r>
      <w:r w:rsidR="00C72947" w:rsidRPr="00BE5537">
        <w:rPr>
          <w:rFonts w:ascii="Times New Roman" w:hAnsi="Times New Roman" w:cs="Times New Roman"/>
          <w:sz w:val="28"/>
          <w:szCs w:val="28"/>
        </w:rPr>
        <w:t xml:space="preserve">на </w:t>
      </w:r>
      <w:r w:rsidR="003F6C24" w:rsidRPr="00BE5537">
        <w:rPr>
          <w:rFonts w:ascii="Times New Roman" w:hAnsi="Times New Roman" w:cs="Times New Roman"/>
          <w:sz w:val="28"/>
          <w:szCs w:val="28"/>
        </w:rPr>
        <w:t xml:space="preserve">западе, и </w:t>
      </w:r>
      <w:r w:rsidR="00C72947" w:rsidRPr="00BE5537">
        <w:rPr>
          <w:rFonts w:ascii="Times New Roman" w:hAnsi="Times New Roman" w:cs="Times New Roman"/>
          <w:sz w:val="28"/>
          <w:szCs w:val="28"/>
        </w:rPr>
        <w:t>Рукопольским</w:t>
      </w:r>
      <w:r w:rsidR="00091579" w:rsidRPr="00BE5537">
        <w:rPr>
          <w:rFonts w:ascii="Times New Roman" w:hAnsi="Times New Roman" w:cs="Times New Roman"/>
          <w:sz w:val="28"/>
          <w:szCs w:val="28"/>
        </w:rPr>
        <w:t xml:space="preserve"> </w:t>
      </w:r>
      <w:r w:rsidR="003F6C24" w:rsidRPr="00BE5537">
        <w:rPr>
          <w:rFonts w:ascii="Times New Roman" w:hAnsi="Times New Roman" w:cs="Times New Roman"/>
          <w:sz w:val="28"/>
          <w:szCs w:val="28"/>
        </w:rPr>
        <w:t xml:space="preserve">на </w:t>
      </w:r>
      <w:r w:rsidR="00C72947" w:rsidRPr="00BE5537">
        <w:rPr>
          <w:rFonts w:ascii="Times New Roman" w:hAnsi="Times New Roman" w:cs="Times New Roman"/>
          <w:sz w:val="28"/>
          <w:szCs w:val="28"/>
        </w:rPr>
        <w:t>восток</w:t>
      </w:r>
      <w:r w:rsidR="003F6C24" w:rsidRPr="00BE5537">
        <w:rPr>
          <w:rFonts w:ascii="Times New Roman" w:hAnsi="Times New Roman" w:cs="Times New Roman"/>
          <w:sz w:val="28"/>
          <w:szCs w:val="28"/>
        </w:rPr>
        <w:t>е.</w:t>
      </w:r>
    </w:p>
    <w:p w:rsidR="00F17998" w:rsidRPr="00BE5537" w:rsidRDefault="00A86BF2" w:rsidP="00765393">
      <w:pPr>
        <w:spacing w:after="0" w:line="360" w:lineRule="auto"/>
        <w:ind w:firstLine="709"/>
        <w:contextualSpacing/>
        <w:jc w:val="both"/>
        <w:rPr>
          <w:rFonts w:ascii="Times New Roman" w:hAnsi="Times New Roman" w:cs="Times New Roman"/>
          <w:sz w:val="28"/>
          <w:szCs w:val="28"/>
        </w:rPr>
      </w:pPr>
      <w:r w:rsidRPr="00BE5537">
        <w:rPr>
          <w:rFonts w:ascii="Times New Roman" w:hAnsi="Times New Roman" w:cs="Times New Roman"/>
          <w:sz w:val="28"/>
          <w:szCs w:val="28"/>
        </w:rPr>
        <w:t>Муниципальное образование поселок Михайловский расположен в непосредственной близости районного центра Краснопарти</w:t>
      </w:r>
      <w:r w:rsidR="00C747BC" w:rsidRPr="00BE5537">
        <w:rPr>
          <w:rFonts w:ascii="Times New Roman" w:hAnsi="Times New Roman" w:cs="Times New Roman"/>
          <w:sz w:val="28"/>
          <w:szCs w:val="28"/>
        </w:rPr>
        <w:t xml:space="preserve">занского муниципального района – к </w:t>
      </w:r>
      <w:r w:rsidR="00F17998" w:rsidRPr="00BE5537">
        <w:rPr>
          <w:rFonts w:ascii="Times New Roman" w:hAnsi="Times New Roman" w:cs="Times New Roman"/>
          <w:sz w:val="28"/>
          <w:szCs w:val="28"/>
        </w:rPr>
        <w:t>восток</w:t>
      </w:r>
      <w:r w:rsidR="00C747BC" w:rsidRPr="00BE5537">
        <w:rPr>
          <w:rFonts w:ascii="Times New Roman" w:hAnsi="Times New Roman" w:cs="Times New Roman"/>
          <w:sz w:val="28"/>
          <w:szCs w:val="28"/>
        </w:rPr>
        <w:t xml:space="preserve">у </w:t>
      </w:r>
      <w:r w:rsidR="001C156B" w:rsidRPr="00BE5537">
        <w:rPr>
          <w:rFonts w:ascii="Times New Roman" w:hAnsi="Times New Roman" w:cs="Times New Roman"/>
          <w:sz w:val="28"/>
          <w:szCs w:val="28"/>
        </w:rPr>
        <w:t>от р.п.</w:t>
      </w:r>
      <w:r w:rsidR="00F17998" w:rsidRPr="00BE5537">
        <w:rPr>
          <w:rFonts w:ascii="Times New Roman" w:hAnsi="Times New Roman" w:cs="Times New Roman"/>
          <w:sz w:val="28"/>
          <w:szCs w:val="28"/>
        </w:rPr>
        <w:t xml:space="preserve"> Горный</w:t>
      </w:r>
      <w:r w:rsidR="00C747BC" w:rsidRPr="00BE5537">
        <w:rPr>
          <w:rFonts w:ascii="Times New Roman" w:hAnsi="Times New Roman" w:cs="Times New Roman"/>
          <w:sz w:val="28"/>
          <w:szCs w:val="28"/>
        </w:rPr>
        <w:t>,</w:t>
      </w:r>
      <w:r w:rsidR="00F17998" w:rsidRPr="00BE5537">
        <w:rPr>
          <w:rFonts w:ascii="Times New Roman" w:hAnsi="Times New Roman" w:cs="Times New Roman"/>
          <w:sz w:val="28"/>
          <w:szCs w:val="28"/>
        </w:rPr>
        <w:t xml:space="preserve"> в </w:t>
      </w:r>
      <w:r w:rsidR="00183137" w:rsidRPr="00BE5537">
        <w:rPr>
          <w:rFonts w:ascii="Times New Roman" w:hAnsi="Times New Roman" w:cs="Times New Roman"/>
          <w:sz w:val="28"/>
          <w:szCs w:val="28"/>
        </w:rPr>
        <w:t>10</w:t>
      </w:r>
      <w:r w:rsidR="00F17998" w:rsidRPr="00BE5537">
        <w:rPr>
          <w:rFonts w:ascii="Times New Roman" w:hAnsi="Times New Roman" w:cs="Times New Roman"/>
          <w:sz w:val="28"/>
          <w:szCs w:val="28"/>
        </w:rPr>
        <w:t xml:space="preserve"> км</w:t>
      </w:r>
      <w:r w:rsidR="00C747BC" w:rsidRPr="00BE5537">
        <w:rPr>
          <w:rFonts w:ascii="Times New Roman" w:hAnsi="Times New Roman" w:cs="Times New Roman"/>
          <w:sz w:val="28"/>
          <w:szCs w:val="28"/>
        </w:rPr>
        <w:t xml:space="preserve"> к югу</w:t>
      </w:r>
      <w:r w:rsidR="00F17998" w:rsidRPr="00BE5537">
        <w:rPr>
          <w:rFonts w:ascii="Times New Roman" w:hAnsi="Times New Roman" w:cs="Times New Roman"/>
          <w:sz w:val="28"/>
          <w:szCs w:val="28"/>
        </w:rPr>
        <w:t xml:space="preserve"> от р. Б. Иргиз.</w:t>
      </w:r>
    </w:p>
    <w:p w:rsidR="0065792E" w:rsidRPr="00BE5537" w:rsidRDefault="0065792E"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Муниципальное образование пос. Михайловский наделено статусом городского округа в соответствии с </w:t>
      </w:r>
      <w:hyperlink r:id="rId11" w:history="1">
        <w:r w:rsidRPr="00BE5537">
          <w:rPr>
            <w:rFonts w:ascii="Times New Roman" w:hAnsi="Times New Roman" w:cs="Times New Roman"/>
            <w:sz w:val="28"/>
            <w:szCs w:val="28"/>
          </w:rPr>
          <w:t>Федеральным законом</w:t>
        </w:r>
      </w:hyperlink>
      <w:r w:rsidRPr="00BE5537">
        <w:rPr>
          <w:rFonts w:ascii="Times New Roman" w:hAnsi="Times New Roman" w:cs="Times New Roman"/>
          <w:sz w:val="28"/>
          <w:szCs w:val="28"/>
        </w:rPr>
        <w:t xml:space="preserve"> от 6</w:t>
      </w:r>
      <w:r w:rsidR="00A54B2C" w:rsidRPr="00BE5537">
        <w:rPr>
          <w:rFonts w:ascii="Times New Roman" w:hAnsi="Times New Roman" w:cs="Times New Roman"/>
          <w:sz w:val="28"/>
          <w:szCs w:val="28"/>
        </w:rPr>
        <w:t>.10.</w:t>
      </w:r>
      <w:r w:rsidRPr="00BE5537">
        <w:rPr>
          <w:rFonts w:ascii="Times New Roman" w:hAnsi="Times New Roman" w:cs="Times New Roman"/>
          <w:sz w:val="28"/>
          <w:szCs w:val="28"/>
        </w:rPr>
        <w:t>2003 </w:t>
      </w:r>
      <w:r w:rsidR="00A54B2C" w:rsidRPr="00BE5537">
        <w:rPr>
          <w:rFonts w:ascii="Times New Roman" w:hAnsi="Times New Roman" w:cs="Times New Roman"/>
          <w:sz w:val="28"/>
          <w:szCs w:val="28"/>
        </w:rPr>
        <w:t xml:space="preserve"> </w:t>
      </w:r>
      <w:r w:rsidRPr="00BE5537">
        <w:rPr>
          <w:rFonts w:ascii="Times New Roman" w:hAnsi="Times New Roman" w:cs="Times New Roman"/>
          <w:sz w:val="28"/>
          <w:szCs w:val="28"/>
        </w:rPr>
        <w:t>№</w:t>
      </w:r>
      <w:r w:rsidR="00FE592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p>
    <w:p w:rsidR="00E00749" w:rsidRPr="00BE5537" w:rsidRDefault="00E00749"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 соответствии с </w:t>
      </w:r>
      <w:r w:rsidR="00DE2BC7" w:rsidRPr="00BE5537">
        <w:rPr>
          <w:rFonts w:ascii="Times New Roman" w:hAnsi="Times New Roman" w:cs="Times New Roman"/>
          <w:sz w:val="28"/>
          <w:szCs w:val="28"/>
        </w:rPr>
        <w:t>законом Саратовской области от 2</w:t>
      </w:r>
      <w:r w:rsidR="0065792E" w:rsidRPr="00BE5537">
        <w:rPr>
          <w:rFonts w:ascii="Times New Roman" w:hAnsi="Times New Roman" w:cs="Times New Roman"/>
          <w:sz w:val="28"/>
          <w:szCs w:val="28"/>
        </w:rPr>
        <w:t>3</w:t>
      </w:r>
      <w:r w:rsidR="00314255" w:rsidRPr="00BE5537">
        <w:rPr>
          <w:rFonts w:ascii="Times New Roman" w:hAnsi="Times New Roman" w:cs="Times New Roman"/>
          <w:sz w:val="28"/>
          <w:szCs w:val="28"/>
        </w:rPr>
        <w:t xml:space="preserve">.12.2004 </w:t>
      </w:r>
      <w:r w:rsidR="00DE2BC7" w:rsidRPr="00BE5537">
        <w:rPr>
          <w:rFonts w:ascii="Times New Roman" w:hAnsi="Times New Roman" w:cs="Times New Roman"/>
          <w:sz w:val="28"/>
          <w:szCs w:val="28"/>
        </w:rPr>
        <w:t>№</w:t>
      </w:r>
      <w:r w:rsidR="00FE5920" w:rsidRPr="00BE5537">
        <w:rPr>
          <w:rFonts w:ascii="Times New Roman" w:hAnsi="Times New Roman" w:cs="Times New Roman"/>
          <w:sz w:val="28"/>
          <w:szCs w:val="28"/>
        </w:rPr>
        <w:t xml:space="preserve"> </w:t>
      </w:r>
      <w:r w:rsidR="0065792E" w:rsidRPr="00BE5537">
        <w:rPr>
          <w:rFonts w:ascii="Times New Roman" w:hAnsi="Times New Roman" w:cs="Times New Roman"/>
          <w:sz w:val="28"/>
          <w:szCs w:val="28"/>
        </w:rPr>
        <w:t>7</w:t>
      </w:r>
      <w:r w:rsidR="00DE2BC7" w:rsidRPr="00BE5537">
        <w:rPr>
          <w:rFonts w:ascii="Times New Roman" w:hAnsi="Times New Roman" w:cs="Times New Roman"/>
          <w:sz w:val="28"/>
          <w:szCs w:val="28"/>
        </w:rPr>
        <w:t>9-ЗС</w:t>
      </w:r>
      <w:r w:rsidR="0080224D" w:rsidRPr="00BE5537">
        <w:rPr>
          <w:rFonts w:ascii="Times New Roman" w:hAnsi="Times New Roman" w:cs="Times New Roman"/>
          <w:sz w:val="28"/>
          <w:szCs w:val="28"/>
        </w:rPr>
        <w:t>О</w:t>
      </w:r>
      <w:r w:rsidR="00DE2BC7" w:rsidRPr="00BE5537">
        <w:rPr>
          <w:rFonts w:ascii="Times New Roman" w:hAnsi="Times New Roman" w:cs="Times New Roman"/>
          <w:sz w:val="28"/>
          <w:szCs w:val="28"/>
        </w:rPr>
        <w:t xml:space="preserve"> «О</w:t>
      </w:r>
      <w:r w:rsidR="00841901" w:rsidRPr="00BE5537">
        <w:rPr>
          <w:rFonts w:ascii="Times New Roman" w:hAnsi="Times New Roman" w:cs="Times New Roman"/>
          <w:sz w:val="28"/>
          <w:szCs w:val="28"/>
        </w:rPr>
        <w:t> </w:t>
      </w:r>
      <w:r w:rsidR="0065792E" w:rsidRPr="00BE5537">
        <w:rPr>
          <w:rFonts w:ascii="Times New Roman" w:hAnsi="Times New Roman" w:cs="Times New Roman"/>
          <w:sz w:val="28"/>
          <w:szCs w:val="28"/>
        </w:rPr>
        <w:t>городских округах</w:t>
      </w:r>
      <w:r w:rsidR="00DE2BC7" w:rsidRPr="00BE5537">
        <w:rPr>
          <w:rFonts w:ascii="Times New Roman" w:hAnsi="Times New Roman" w:cs="Times New Roman"/>
          <w:sz w:val="28"/>
          <w:szCs w:val="28"/>
        </w:rPr>
        <w:t>» и его изменениями</w:t>
      </w:r>
      <w:r w:rsidR="002B00B7"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в состав </w:t>
      </w:r>
      <w:r w:rsidR="0065792E" w:rsidRPr="00BE5537">
        <w:rPr>
          <w:rFonts w:ascii="Times New Roman" w:hAnsi="Times New Roman" w:cs="Times New Roman"/>
          <w:sz w:val="28"/>
          <w:szCs w:val="28"/>
        </w:rPr>
        <w:t>территории муниципального образования поселок Михайловский</w:t>
      </w:r>
      <w:r w:rsidR="002B00B7" w:rsidRPr="00BE5537">
        <w:rPr>
          <w:rFonts w:ascii="Times New Roman" w:hAnsi="Times New Roman" w:cs="Times New Roman"/>
          <w:sz w:val="28"/>
          <w:szCs w:val="28"/>
        </w:rPr>
        <w:t xml:space="preserve"> </w:t>
      </w:r>
      <w:r w:rsidR="0065792E" w:rsidRPr="00BE5537">
        <w:rPr>
          <w:rFonts w:ascii="Times New Roman" w:hAnsi="Times New Roman" w:cs="Times New Roman"/>
          <w:sz w:val="28"/>
          <w:szCs w:val="28"/>
        </w:rPr>
        <w:t>в</w:t>
      </w:r>
      <w:r w:rsidRPr="00BE5537">
        <w:rPr>
          <w:rFonts w:ascii="Times New Roman" w:hAnsi="Times New Roman" w:cs="Times New Roman"/>
          <w:sz w:val="28"/>
          <w:szCs w:val="28"/>
        </w:rPr>
        <w:t xml:space="preserve">ходят следующие населенные пункты: </w:t>
      </w:r>
      <w:r w:rsidR="0065792E" w:rsidRPr="00BE5537">
        <w:rPr>
          <w:rFonts w:ascii="Times New Roman" w:hAnsi="Times New Roman" w:cs="Times New Roman"/>
          <w:sz w:val="28"/>
          <w:szCs w:val="28"/>
        </w:rPr>
        <w:t>поселок Михайловский, поселок Новооктябрьский.</w:t>
      </w:r>
    </w:p>
    <w:p w:rsidR="00C132AF" w:rsidRPr="00BE5537" w:rsidRDefault="00E00749"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Административным центром </w:t>
      </w:r>
      <w:r w:rsidR="0080224D" w:rsidRPr="00BE5537">
        <w:rPr>
          <w:rFonts w:ascii="Times New Roman" w:hAnsi="Times New Roman" w:cs="Times New Roman"/>
          <w:sz w:val="28"/>
          <w:szCs w:val="28"/>
        </w:rPr>
        <w:t xml:space="preserve">городского </w:t>
      </w:r>
      <w:r w:rsidR="00C132AF" w:rsidRPr="00BE5537">
        <w:rPr>
          <w:rFonts w:ascii="Times New Roman" w:hAnsi="Times New Roman" w:cs="Times New Roman"/>
          <w:sz w:val="28"/>
          <w:szCs w:val="28"/>
        </w:rPr>
        <w:t>округа</w:t>
      </w:r>
      <w:r w:rsidR="0080224D" w:rsidRPr="00BE5537">
        <w:rPr>
          <w:rFonts w:ascii="Times New Roman" w:hAnsi="Times New Roman" w:cs="Times New Roman"/>
          <w:sz w:val="28"/>
          <w:szCs w:val="28"/>
        </w:rPr>
        <w:t xml:space="preserve"> является поселок </w:t>
      </w:r>
      <w:r w:rsidR="00C132AF" w:rsidRPr="00BE5537">
        <w:rPr>
          <w:rFonts w:ascii="Times New Roman" w:hAnsi="Times New Roman" w:cs="Times New Roman"/>
          <w:sz w:val="28"/>
          <w:szCs w:val="28"/>
        </w:rPr>
        <w:t>Михайловский</w:t>
      </w:r>
      <w:r w:rsidRPr="00BE5537">
        <w:rPr>
          <w:rFonts w:ascii="Times New Roman" w:hAnsi="Times New Roman" w:cs="Times New Roman"/>
          <w:sz w:val="28"/>
          <w:szCs w:val="28"/>
        </w:rPr>
        <w:t>, котор</w:t>
      </w:r>
      <w:r w:rsidR="00BC1E6D" w:rsidRPr="00BE5537">
        <w:rPr>
          <w:rFonts w:ascii="Times New Roman" w:hAnsi="Times New Roman" w:cs="Times New Roman"/>
          <w:sz w:val="28"/>
          <w:szCs w:val="28"/>
        </w:rPr>
        <w:t>ый</w:t>
      </w:r>
      <w:r w:rsidR="004E1E11" w:rsidRPr="00BE5537">
        <w:rPr>
          <w:rFonts w:ascii="Times New Roman" w:hAnsi="Times New Roman" w:cs="Times New Roman"/>
          <w:sz w:val="28"/>
          <w:szCs w:val="28"/>
        </w:rPr>
        <w:t xml:space="preserve"> </w:t>
      </w:r>
      <w:r w:rsidR="00DD0BC2" w:rsidRPr="00BE5537">
        <w:rPr>
          <w:rFonts w:ascii="Times New Roman" w:hAnsi="Times New Roman" w:cs="Times New Roman"/>
          <w:sz w:val="28"/>
          <w:szCs w:val="28"/>
        </w:rPr>
        <w:t xml:space="preserve">располагается </w:t>
      </w:r>
      <w:r w:rsidRPr="00BE5537">
        <w:rPr>
          <w:rFonts w:ascii="Times New Roman" w:hAnsi="Times New Roman" w:cs="Times New Roman"/>
          <w:sz w:val="28"/>
          <w:szCs w:val="28"/>
        </w:rPr>
        <w:t>в</w:t>
      </w:r>
      <w:r w:rsidR="00E57129" w:rsidRPr="00BE5537">
        <w:rPr>
          <w:rFonts w:ascii="Times New Roman" w:hAnsi="Times New Roman" w:cs="Times New Roman"/>
          <w:sz w:val="28"/>
          <w:szCs w:val="28"/>
        </w:rPr>
        <w:t xml:space="preserve"> 2</w:t>
      </w:r>
      <w:r w:rsidR="007F165D" w:rsidRPr="00BE5537">
        <w:rPr>
          <w:rFonts w:ascii="Times New Roman" w:hAnsi="Times New Roman" w:cs="Times New Roman"/>
          <w:sz w:val="28"/>
          <w:szCs w:val="28"/>
        </w:rPr>
        <w:t>3</w:t>
      </w:r>
      <w:r w:rsidR="00C132AF" w:rsidRPr="00BE5537">
        <w:rPr>
          <w:rFonts w:ascii="Times New Roman" w:hAnsi="Times New Roman" w:cs="Times New Roman"/>
          <w:sz w:val="28"/>
          <w:szCs w:val="28"/>
        </w:rPr>
        <w:t>0</w:t>
      </w:r>
      <w:r w:rsidRPr="00BE5537">
        <w:rPr>
          <w:rFonts w:ascii="Times New Roman" w:hAnsi="Times New Roman" w:cs="Times New Roman"/>
          <w:sz w:val="28"/>
          <w:szCs w:val="28"/>
        </w:rPr>
        <w:t>-ти километрах</w:t>
      </w:r>
      <w:r w:rsidR="004E1E11" w:rsidRPr="00BE5537">
        <w:rPr>
          <w:rFonts w:ascii="Times New Roman" w:hAnsi="Times New Roman" w:cs="Times New Roman"/>
          <w:sz w:val="28"/>
          <w:szCs w:val="28"/>
        </w:rPr>
        <w:t xml:space="preserve"> </w:t>
      </w:r>
      <w:r w:rsidRPr="00BE5537">
        <w:rPr>
          <w:rFonts w:ascii="Times New Roman" w:hAnsi="Times New Roman" w:cs="Times New Roman"/>
          <w:sz w:val="28"/>
          <w:szCs w:val="28"/>
        </w:rPr>
        <w:t>от</w:t>
      </w:r>
      <w:r w:rsidR="0041734D" w:rsidRPr="00BE5537">
        <w:rPr>
          <w:rFonts w:ascii="Times New Roman" w:hAnsi="Times New Roman" w:cs="Times New Roman"/>
          <w:sz w:val="28"/>
          <w:szCs w:val="28"/>
        </w:rPr>
        <w:t xml:space="preserve"> областного </w:t>
      </w:r>
      <w:r w:rsidRPr="00BE5537">
        <w:rPr>
          <w:rFonts w:ascii="Times New Roman" w:hAnsi="Times New Roman" w:cs="Times New Roman"/>
          <w:sz w:val="28"/>
          <w:szCs w:val="28"/>
        </w:rPr>
        <w:t xml:space="preserve">центра – </w:t>
      </w:r>
      <w:r w:rsidR="0041734D" w:rsidRPr="00BE5537">
        <w:rPr>
          <w:rFonts w:ascii="Times New Roman" w:hAnsi="Times New Roman" w:cs="Times New Roman"/>
          <w:sz w:val="28"/>
          <w:szCs w:val="28"/>
        </w:rPr>
        <w:t>город Саратов</w:t>
      </w:r>
      <w:r w:rsidRPr="00BE5537">
        <w:rPr>
          <w:rFonts w:ascii="Times New Roman" w:hAnsi="Times New Roman" w:cs="Times New Roman"/>
          <w:sz w:val="28"/>
          <w:szCs w:val="28"/>
        </w:rPr>
        <w:t xml:space="preserve">; </w:t>
      </w:r>
      <w:r w:rsidR="00C132AF" w:rsidRPr="00BE5537">
        <w:rPr>
          <w:rFonts w:ascii="Times New Roman" w:hAnsi="Times New Roman" w:cs="Times New Roman"/>
          <w:sz w:val="28"/>
          <w:szCs w:val="28"/>
        </w:rPr>
        <w:t>по</w:t>
      </w:r>
      <w:r w:rsidR="0041734D" w:rsidRPr="00BE5537">
        <w:rPr>
          <w:rFonts w:ascii="Times New Roman" w:hAnsi="Times New Roman" w:cs="Times New Roman"/>
          <w:sz w:val="28"/>
          <w:szCs w:val="28"/>
        </w:rPr>
        <w:t>село</w:t>
      </w:r>
      <w:r w:rsidR="00C132AF" w:rsidRPr="00BE5537">
        <w:rPr>
          <w:rFonts w:ascii="Times New Roman" w:hAnsi="Times New Roman" w:cs="Times New Roman"/>
          <w:sz w:val="28"/>
          <w:szCs w:val="28"/>
        </w:rPr>
        <w:t>к</w:t>
      </w:r>
      <w:r w:rsidR="00091579" w:rsidRPr="00BE5537">
        <w:rPr>
          <w:rFonts w:ascii="Times New Roman" w:hAnsi="Times New Roman" w:cs="Times New Roman"/>
          <w:sz w:val="28"/>
          <w:szCs w:val="28"/>
        </w:rPr>
        <w:t xml:space="preserve"> </w:t>
      </w:r>
      <w:r w:rsidR="00C132AF" w:rsidRPr="00BE5537">
        <w:rPr>
          <w:rFonts w:ascii="Times New Roman" w:hAnsi="Times New Roman" w:cs="Times New Roman"/>
          <w:sz w:val="28"/>
          <w:szCs w:val="28"/>
        </w:rPr>
        <w:t>Новооктябрьский</w:t>
      </w:r>
      <w:r w:rsidR="00D26A8C" w:rsidRPr="00BE5537">
        <w:rPr>
          <w:rFonts w:ascii="Times New Roman" w:hAnsi="Times New Roman" w:cs="Times New Roman"/>
          <w:sz w:val="28"/>
          <w:szCs w:val="28"/>
        </w:rPr>
        <w:t xml:space="preserve"> расположен в 2 км </w:t>
      </w:r>
      <w:r w:rsidR="00C747BC" w:rsidRPr="00BE5537">
        <w:rPr>
          <w:rFonts w:ascii="Times New Roman" w:hAnsi="Times New Roman" w:cs="Times New Roman"/>
          <w:sz w:val="28"/>
          <w:szCs w:val="28"/>
        </w:rPr>
        <w:t>к северу</w:t>
      </w:r>
      <w:r w:rsidR="00E774E4" w:rsidRPr="00BE5537">
        <w:rPr>
          <w:rFonts w:ascii="Times New Roman" w:hAnsi="Times New Roman" w:cs="Times New Roman"/>
          <w:sz w:val="28"/>
          <w:szCs w:val="28"/>
        </w:rPr>
        <w:t xml:space="preserve"> от</w:t>
      </w:r>
      <w:r w:rsidR="00D26A8C" w:rsidRPr="00BE5537">
        <w:rPr>
          <w:rFonts w:ascii="Times New Roman" w:hAnsi="Times New Roman" w:cs="Times New Roman"/>
          <w:sz w:val="28"/>
          <w:szCs w:val="28"/>
        </w:rPr>
        <w:t xml:space="preserve"> </w:t>
      </w:r>
      <w:r w:rsidR="00E774E4" w:rsidRPr="00BE5537">
        <w:rPr>
          <w:rFonts w:ascii="Times New Roman" w:hAnsi="Times New Roman" w:cs="Times New Roman"/>
          <w:sz w:val="28"/>
          <w:szCs w:val="28"/>
        </w:rPr>
        <w:t>поселка Михайловский</w:t>
      </w:r>
      <w:r w:rsidR="00841901" w:rsidRPr="00BE5537">
        <w:rPr>
          <w:rFonts w:ascii="Times New Roman" w:hAnsi="Times New Roman" w:cs="Times New Roman"/>
          <w:sz w:val="28"/>
          <w:szCs w:val="28"/>
        </w:rPr>
        <w:t xml:space="preserve"> </w:t>
      </w:r>
      <w:r w:rsidR="00E774E4" w:rsidRPr="00BE5537">
        <w:rPr>
          <w:rFonts w:ascii="Times New Roman" w:hAnsi="Times New Roman" w:cs="Times New Roman"/>
          <w:sz w:val="28"/>
          <w:szCs w:val="28"/>
        </w:rPr>
        <w:t>и связан с ним автомобильной дорогой: Михайловский – Новооктябрьский</w:t>
      </w:r>
      <w:r w:rsidR="00086280" w:rsidRPr="00BE5537">
        <w:rPr>
          <w:rFonts w:ascii="Times New Roman" w:hAnsi="Times New Roman" w:cs="Times New Roman"/>
          <w:sz w:val="28"/>
          <w:szCs w:val="28"/>
        </w:rPr>
        <w:t>.</w:t>
      </w:r>
    </w:p>
    <w:p w:rsidR="00BC1E6D" w:rsidRPr="00BE5537" w:rsidRDefault="00BC1E6D"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Площадь территории муниципального образования в современных административных границах составляет </w:t>
      </w:r>
      <w:r w:rsidR="00C132AF" w:rsidRPr="00BE5537">
        <w:rPr>
          <w:rFonts w:ascii="Times New Roman" w:hAnsi="Times New Roman" w:cs="Times New Roman"/>
          <w:sz w:val="28"/>
          <w:szCs w:val="28"/>
        </w:rPr>
        <w:t>19,</w:t>
      </w:r>
      <w:r w:rsidR="00AC6C65" w:rsidRPr="00BE5537">
        <w:rPr>
          <w:rFonts w:ascii="Times New Roman" w:hAnsi="Times New Roman" w:cs="Times New Roman"/>
          <w:sz w:val="28"/>
          <w:szCs w:val="28"/>
        </w:rPr>
        <w:t>32</w:t>
      </w:r>
      <w:r w:rsidRPr="00BE5537">
        <w:rPr>
          <w:rFonts w:ascii="Times New Roman" w:hAnsi="Times New Roman" w:cs="Times New Roman"/>
          <w:sz w:val="28"/>
          <w:szCs w:val="28"/>
        </w:rPr>
        <w:t xml:space="preserve"> км</w:t>
      </w:r>
      <w:r w:rsidRPr="00BE5537">
        <w:rPr>
          <w:rFonts w:ascii="Times New Roman" w:hAnsi="Times New Roman" w:cs="Times New Roman"/>
          <w:sz w:val="28"/>
          <w:szCs w:val="28"/>
          <w:vertAlign w:val="superscript"/>
        </w:rPr>
        <w:t>2</w:t>
      </w:r>
      <w:r w:rsidR="009857B9" w:rsidRPr="00BE5537">
        <w:rPr>
          <w:rFonts w:ascii="Times New Roman" w:hAnsi="Times New Roman" w:cs="Times New Roman"/>
          <w:sz w:val="28"/>
          <w:szCs w:val="28"/>
        </w:rPr>
        <w:t xml:space="preserve"> (</w:t>
      </w:r>
      <w:r w:rsidR="00AC6C65" w:rsidRPr="00BE5537">
        <w:rPr>
          <w:rFonts w:ascii="Times New Roman" w:hAnsi="Times New Roman" w:cs="Times New Roman"/>
          <w:sz w:val="28"/>
          <w:szCs w:val="28"/>
        </w:rPr>
        <w:t>1931,8</w:t>
      </w:r>
      <w:r w:rsidR="00C747BC" w:rsidRPr="00BE5537">
        <w:rPr>
          <w:rFonts w:ascii="Times New Roman" w:hAnsi="Times New Roman" w:cs="Times New Roman"/>
          <w:sz w:val="28"/>
          <w:szCs w:val="28"/>
        </w:rPr>
        <w:t xml:space="preserve"> </w:t>
      </w:r>
      <w:r w:rsidR="00DF4F46" w:rsidRPr="00BE5537">
        <w:rPr>
          <w:rFonts w:ascii="Times New Roman" w:hAnsi="Times New Roman" w:cs="Times New Roman"/>
          <w:sz w:val="28"/>
          <w:szCs w:val="28"/>
        </w:rPr>
        <w:t>га</w:t>
      </w:r>
      <w:r w:rsidR="009857B9" w:rsidRPr="00BE5537">
        <w:rPr>
          <w:rFonts w:ascii="Times New Roman" w:hAnsi="Times New Roman" w:cs="Times New Roman"/>
          <w:sz w:val="28"/>
          <w:szCs w:val="28"/>
        </w:rPr>
        <w:t>).</w:t>
      </w:r>
    </w:p>
    <w:p w:rsidR="00E774E4" w:rsidRPr="00BE5537" w:rsidRDefault="00E00749"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Общая численность населения, проживающего в муниципальном образовании на </w:t>
      </w:r>
      <w:r w:rsidR="00000A69" w:rsidRPr="00BE5537">
        <w:rPr>
          <w:rFonts w:ascii="Times New Roman" w:hAnsi="Times New Roman" w:cs="Times New Roman"/>
          <w:sz w:val="28"/>
          <w:szCs w:val="28"/>
        </w:rPr>
        <w:t>начало 2020</w:t>
      </w:r>
      <w:r w:rsidRPr="00BE5537">
        <w:rPr>
          <w:rFonts w:ascii="Times New Roman" w:hAnsi="Times New Roman" w:cs="Times New Roman"/>
          <w:sz w:val="28"/>
          <w:szCs w:val="28"/>
        </w:rPr>
        <w:t xml:space="preserve"> г. составляет </w:t>
      </w:r>
      <w:r w:rsidR="00E774E4" w:rsidRPr="00BE5537">
        <w:rPr>
          <w:rFonts w:ascii="Times New Roman" w:hAnsi="Times New Roman" w:cs="Times New Roman"/>
          <w:sz w:val="28"/>
          <w:szCs w:val="28"/>
        </w:rPr>
        <w:t>25</w:t>
      </w:r>
      <w:r w:rsidR="00056DF3" w:rsidRPr="00BE5537">
        <w:rPr>
          <w:rFonts w:ascii="Times New Roman" w:hAnsi="Times New Roman" w:cs="Times New Roman"/>
          <w:sz w:val="28"/>
          <w:szCs w:val="28"/>
        </w:rPr>
        <w:t>49</w:t>
      </w:r>
      <w:r w:rsidR="00000A69" w:rsidRPr="00BE5537">
        <w:rPr>
          <w:rFonts w:ascii="Times New Roman" w:hAnsi="Times New Roman" w:cs="Times New Roman"/>
          <w:sz w:val="28"/>
          <w:szCs w:val="28"/>
        </w:rPr>
        <w:t xml:space="preserve"> </w:t>
      </w:r>
      <w:r w:rsidR="00E774E4" w:rsidRPr="00BE5537">
        <w:rPr>
          <w:rFonts w:ascii="Times New Roman" w:hAnsi="Times New Roman" w:cs="Times New Roman"/>
          <w:sz w:val="28"/>
          <w:szCs w:val="28"/>
        </w:rPr>
        <w:t>человек.</w:t>
      </w:r>
    </w:p>
    <w:p w:rsidR="00E00749" w:rsidRPr="00BE5537" w:rsidRDefault="00E00749"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Плотность населения муниципального образования составляет</w:t>
      </w:r>
      <w:r w:rsidR="00D26A8C" w:rsidRPr="00BE5537">
        <w:rPr>
          <w:rFonts w:ascii="Times New Roman" w:hAnsi="Times New Roman" w:cs="Times New Roman"/>
          <w:sz w:val="28"/>
          <w:szCs w:val="28"/>
        </w:rPr>
        <w:t xml:space="preserve"> </w:t>
      </w:r>
      <w:r w:rsidR="00E774E4" w:rsidRPr="00BE5537">
        <w:rPr>
          <w:rFonts w:ascii="Times New Roman" w:hAnsi="Times New Roman" w:cs="Times New Roman"/>
          <w:sz w:val="28"/>
          <w:szCs w:val="28"/>
        </w:rPr>
        <w:t>1</w:t>
      </w:r>
      <w:r w:rsidR="00820F9D" w:rsidRPr="00BE5537">
        <w:rPr>
          <w:rFonts w:ascii="Times New Roman" w:hAnsi="Times New Roman" w:cs="Times New Roman"/>
          <w:sz w:val="28"/>
          <w:szCs w:val="28"/>
        </w:rPr>
        <w:t>32</w:t>
      </w:r>
      <w:r w:rsidR="00D26A8C" w:rsidRPr="00BE5537">
        <w:rPr>
          <w:rFonts w:ascii="Times New Roman" w:hAnsi="Times New Roman" w:cs="Times New Roman"/>
          <w:sz w:val="28"/>
          <w:szCs w:val="28"/>
        </w:rPr>
        <w:t xml:space="preserve"> </w:t>
      </w:r>
      <w:r w:rsidRPr="00BE5537">
        <w:rPr>
          <w:rFonts w:ascii="Times New Roman" w:hAnsi="Times New Roman" w:cs="Times New Roman"/>
          <w:sz w:val="28"/>
          <w:szCs w:val="28"/>
        </w:rPr>
        <w:t>чел</w:t>
      </w:r>
      <w:r w:rsidR="00820F9D" w:rsidRPr="00BE5537">
        <w:rPr>
          <w:rFonts w:ascii="Times New Roman" w:hAnsi="Times New Roman" w:cs="Times New Roman"/>
          <w:sz w:val="28"/>
          <w:szCs w:val="28"/>
        </w:rPr>
        <w:t>.</w:t>
      </w:r>
      <w:r w:rsidRPr="00BE5537">
        <w:rPr>
          <w:rFonts w:ascii="Times New Roman" w:hAnsi="Times New Roman" w:cs="Times New Roman"/>
          <w:sz w:val="28"/>
          <w:szCs w:val="28"/>
        </w:rPr>
        <w:t>/км</w:t>
      </w:r>
      <w:r w:rsidRPr="00BE5537">
        <w:rPr>
          <w:rFonts w:ascii="Times New Roman" w:hAnsi="Times New Roman" w:cs="Times New Roman"/>
          <w:sz w:val="28"/>
          <w:szCs w:val="28"/>
          <w:vertAlign w:val="superscript"/>
        </w:rPr>
        <w:t>2</w:t>
      </w:r>
      <w:r w:rsidR="00E774E4" w:rsidRPr="00BE5537">
        <w:rPr>
          <w:rFonts w:ascii="Times New Roman" w:hAnsi="Times New Roman" w:cs="Times New Roman"/>
          <w:sz w:val="28"/>
          <w:szCs w:val="28"/>
        </w:rPr>
        <w:t>.</w:t>
      </w:r>
    </w:p>
    <w:p w:rsidR="00E20D9D" w:rsidRPr="00BE5537" w:rsidRDefault="00E20D9D"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Транспортная инфраструктура пос. Михайловский интегрирована в транспортную сеть Краснопартизанского муниципального района, которая в свою очередь интегрирована в транспортную сеть Саратовской области и европейской части России, и представлена железнодорожным и автомобильным транспортом.</w:t>
      </w:r>
    </w:p>
    <w:p w:rsidR="00E20D9D" w:rsidRPr="00BE5537" w:rsidRDefault="00E20D9D"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 </w:t>
      </w:r>
      <w:r w:rsidR="00C747BC" w:rsidRPr="00BE5537">
        <w:rPr>
          <w:rFonts w:ascii="Times New Roman" w:hAnsi="Times New Roman" w:cs="Times New Roman"/>
          <w:sz w:val="28"/>
          <w:szCs w:val="28"/>
        </w:rPr>
        <w:t xml:space="preserve">северной части </w:t>
      </w:r>
      <w:r w:rsidR="00685B04" w:rsidRPr="00BE5537">
        <w:rPr>
          <w:rFonts w:ascii="Times New Roman" w:hAnsi="Times New Roman" w:cs="Times New Roman"/>
          <w:sz w:val="28"/>
          <w:szCs w:val="28"/>
        </w:rPr>
        <w:t>МО пос. Михайловский</w:t>
      </w:r>
      <w:r w:rsidRPr="00BE5537">
        <w:rPr>
          <w:rFonts w:ascii="Times New Roman" w:hAnsi="Times New Roman" w:cs="Times New Roman"/>
          <w:sz w:val="28"/>
          <w:szCs w:val="28"/>
        </w:rPr>
        <w:t xml:space="preserve"> пересекает</w:t>
      </w:r>
      <w:r w:rsidR="00685B04" w:rsidRPr="00BE5537">
        <w:rPr>
          <w:rFonts w:ascii="Times New Roman" w:hAnsi="Times New Roman" w:cs="Times New Roman"/>
          <w:sz w:val="28"/>
          <w:szCs w:val="28"/>
        </w:rPr>
        <w:t xml:space="preserve"> отвод</w:t>
      </w:r>
      <w:r w:rsidRPr="00BE5537">
        <w:rPr>
          <w:rFonts w:ascii="Times New Roman" w:hAnsi="Times New Roman" w:cs="Times New Roman"/>
          <w:sz w:val="28"/>
          <w:szCs w:val="28"/>
        </w:rPr>
        <w:t xml:space="preserve"> железнодорож</w:t>
      </w:r>
      <w:r w:rsidR="00685B04" w:rsidRPr="00BE5537">
        <w:rPr>
          <w:rFonts w:ascii="Times New Roman" w:hAnsi="Times New Roman" w:cs="Times New Roman"/>
          <w:sz w:val="28"/>
          <w:szCs w:val="28"/>
        </w:rPr>
        <w:t>ной</w:t>
      </w:r>
      <w:r w:rsidRPr="00BE5537">
        <w:rPr>
          <w:rFonts w:ascii="Times New Roman" w:hAnsi="Times New Roman" w:cs="Times New Roman"/>
          <w:sz w:val="28"/>
          <w:szCs w:val="28"/>
        </w:rPr>
        <w:t xml:space="preserve"> лини</w:t>
      </w:r>
      <w:r w:rsidR="00685B04" w:rsidRPr="00BE5537">
        <w:rPr>
          <w:rFonts w:ascii="Times New Roman" w:hAnsi="Times New Roman" w:cs="Times New Roman"/>
          <w:sz w:val="28"/>
          <w:szCs w:val="28"/>
        </w:rPr>
        <w:t>и</w:t>
      </w:r>
      <w:r w:rsidRPr="00BE5537">
        <w:rPr>
          <w:rFonts w:ascii="Times New Roman" w:hAnsi="Times New Roman" w:cs="Times New Roman"/>
          <w:sz w:val="28"/>
          <w:szCs w:val="28"/>
        </w:rPr>
        <w:t xml:space="preserve"> Ершов — Пугачевск — Самара. Дорога однопутная, на тепловозной тяге.</w:t>
      </w:r>
      <w:r w:rsidR="00091579" w:rsidRPr="00BE5537">
        <w:rPr>
          <w:rFonts w:ascii="Times New Roman" w:hAnsi="Times New Roman" w:cs="Times New Roman"/>
          <w:sz w:val="28"/>
          <w:szCs w:val="28"/>
        </w:rPr>
        <w:t xml:space="preserve"> </w:t>
      </w:r>
      <w:r w:rsidRPr="00BE5537">
        <w:rPr>
          <w:rFonts w:ascii="Times New Roman" w:hAnsi="Times New Roman" w:cs="Times New Roman"/>
          <w:sz w:val="28"/>
          <w:szCs w:val="28"/>
        </w:rPr>
        <w:t>Остановочных пунктов на территории пос. Михайловский нет.</w:t>
      </w:r>
    </w:p>
    <w:p w:rsidR="00AE4870" w:rsidRPr="00BE5537" w:rsidRDefault="00AE4870" w:rsidP="00765393">
      <w:pPr>
        <w:spacing w:after="0" w:line="360" w:lineRule="auto"/>
        <w:ind w:firstLine="709"/>
        <w:jc w:val="both"/>
        <w:rPr>
          <w:rFonts w:ascii="Times New Roman" w:hAnsi="Times New Roman" w:cs="Times New Roman"/>
          <w:b/>
          <w:sz w:val="24"/>
          <w:szCs w:val="24"/>
        </w:rPr>
      </w:pPr>
      <w:r w:rsidRPr="00BE5537">
        <w:rPr>
          <w:rFonts w:ascii="Times New Roman" w:hAnsi="Times New Roman" w:cs="Times New Roman"/>
          <w:b/>
          <w:sz w:val="24"/>
          <w:szCs w:val="24"/>
        </w:rPr>
        <w:t xml:space="preserve">Таблица </w:t>
      </w:r>
      <w:r w:rsidR="000F4FFB" w:rsidRPr="00BE5537">
        <w:rPr>
          <w:rFonts w:ascii="Times New Roman" w:hAnsi="Times New Roman" w:cs="Times New Roman"/>
          <w:b/>
          <w:sz w:val="24"/>
          <w:szCs w:val="24"/>
        </w:rPr>
        <w:t>1</w:t>
      </w:r>
      <w:r w:rsidRPr="00BE5537">
        <w:rPr>
          <w:rFonts w:ascii="Times New Roman" w:hAnsi="Times New Roman" w:cs="Times New Roman"/>
          <w:b/>
          <w:sz w:val="24"/>
          <w:szCs w:val="24"/>
        </w:rPr>
        <w:t>.</w:t>
      </w:r>
      <w:r w:rsidR="000F4FFB" w:rsidRPr="00BE5537">
        <w:rPr>
          <w:rFonts w:ascii="Times New Roman" w:hAnsi="Times New Roman" w:cs="Times New Roman"/>
          <w:b/>
          <w:sz w:val="24"/>
          <w:szCs w:val="24"/>
        </w:rPr>
        <w:t>1.</w:t>
      </w:r>
      <w:r w:rsidR="0064172F" w:rsidRPr="00BE5537">
        <w:rPr>
          <w:rFonts w:ascii="Times New Roman" w:hAnsi="Times New Roman" w:cs="Times New Roman"/>
          <w:b/>
          <w:sz w:val="24"/>
          <w:szCs w:val="24"/>
        </w:rPr>
        <w:t>1</w:t>
      </w:r>
      <w:r w:rsidR="00D52C66" w:rsidRPr="00BE5537">
        <w:rPr>
          <w:rFonts w:ascii="Times New Roman" w:hAnsi="Times New Roman" w:cs="Times New Roman"/>
          <w:b/>
          <w:sz w:val="24"/>
          <w:szCs w:val="24"/>
        </w:rPr>
        <w:t xml:space="preserve"> </w:t>
      </w:r>
      <w:r w:rsidR="008D76FD" w:rsidRPr="00BE5537">
        <w:rPr>
          <w:rFonts w:ascii="Times New Roman" w:hAnsi="Times New Roman" w:cs="Times New Roman"/>
          <w:b/>
          <w:sz w:val="24"/>
          <w:szCs w:val="24"/>
        </w:rPr>
        <w:t xml:space="preserve">Населенные пункты </w:t>
      </w:r>
      <w:r w:rsidR="00FD1F85" w:rsidRPr="00BE5537">
        <w:rPr>
          <w:rFonts w:ascii="Times New Roman" w:hAnsi="Times New Roman" w:cs="Times New Roman"/>
          <w:b/>
          <w:sz w:val="24"/>
          <w:szCs w:val="24"/>
        </w:rPr>
        <w:t>муниципального образования поселок Михайловский</w:t>
      </w:r>
    </w:p>
    <w:tbl>
      <w:tblPr>
        <w:tblStyle w:val="a5"/>
        <w:tblW w:w="0" w:type="auto"/>
        <w:jc w:val="center"/>
        <w:tblLook w:val="04A0" w:firstRow="1" w:lastRow="0" w:firstColumn="1" w:lastColumn="0" w:noHBand="0" w:noVBand="1"/>
      </w:tblPr>
      <w:tblGrid>
        <w:gridCol w:w="5255"/>
        <w:gridCol w:w="2389"/>
        <w:gridCol w:w="2255"/>
      </w:tblGrid>
      <w:tr w:rsidR="003E209E" w:rsidRPr="00BE5537" w:rsidTr="003E209E">
        <w:trPr>
          <w:jc w:val="center"/>
        </w:trPr>
        <w:tc>
          <w:tcPr>
            <w:tcW w:w="5255" w:type="dxa"/>
            <w:vAlign w:val="center"/>
          </w:tcPr>
          <w:p w:rsidR="003E209E" w:rsidRPr="00BE5537" w:rsidRDefault="003E209E" w:rsidP="00765393">
            <w:pPr>
              <w:spacing w:line="360" w:lineRule="auto"/>
              <w:ind w:firstLine="25"/>
              <w:jc w:val="center"/>
              <w:rPr>
                <w:rFonts w:ascii="Times New Roman" w:hAnsi="Times New Roman" w:cs="Times New Roman"/>
                <w:b/>
              </w:rPr>
            </w:pPr>
            <w:r w:rsidRPr="00BE5537">
              <w:rPr>
                <w:rFonts w:ascii="Times New Roman" w:hAnsi="Times New Roman" w:cs="Times New Roman"/>
                <w:b/>
              </w:rPr>
              <w:t>Населенный пункт</w:t>
            </w:r>
          </w:p>
        </w:tc>
        <w:tc>
          <w:tcPr>
            <w:tcW w:w="2389" w:type="dxa"/>
            <w:vAlign w:val="center"/>
          </w:tcPr>
          <w:p w:rsidR="003E209E" w:rsidRPr="00BE5537" w:rsidRDefault="003E209E" w:rsidP="00765393">
            <w:pPr>
              <w:spacing w:line="360" w:lineRule="auto"/>
              <w:ind w:firstLine="13"/>
              <w:jc w:val="center"/>
              <w:rPr>
                <w:rFonts w:ascii="Times New Roman" w:hAnsi="Times New Roman" w:cs="Times New Roman"/>
                <w:b/>
              </w:rPr>
            </w:pPr>
            <w:r w:rsidRPr="00BE5537">
              <w:rPr>
                <w:rFonts w:ascii="Times New Roman" w:hAnsi="Times New Roman" w:cs="Times New Roman"/>
                <w:b/>
              </w:rPr>
              <w:t>Год основания</w:t>
            </w:r>
          </w:p>
        </w:tc>
        <w:tc>
          <w:tcPr>
            <w:tcW w:w="2255" w:type="dxa"/>
            <w:vAlign w:val="center"/>
          </w:tcPr>
          <w:p w:rsidR="003E209E" w:rsidRPr="00BE5537" w:rsidRDefault="003E209E" w:rsidP="00765393">
            <w:pPr>
              <w:spacing w:line="360" w:lineRule="auto"/>
              <w:jc w:val="center"/>
              <w:rPr>
                <w:rFonts w:ascii="Times New Roman" w:hAnsi="Times New Roman" w:cs="Times New Roman"/>
                <w:b/>
              </w:rPr>
            </w:pPr>
            <w:r w:rsidRPr="00BE5537">
              <w:rPr>
                <w:rFonts w:ascii="Times New Roman" w:hAnsi="Times New Roman" w:cs="Times New Roman"/>
                <w:b/>
              </w:rPr>
              <w:t xml:space="preserve">Количество </w:t>
            </w:r>
            <w:r w:rsidR="00B466DD" w:rsidRPr="00BE5537">
              <w:rPr>
                <w:rFonts w:ascii="Times New Roman" w:hAnsi="Times New Roman" w:cs="Times New Roman"/>
                <w:b/>
              </w:rPr>
              <w:t>домов</w:t>
            </w:r>
          </w:p>
        </w:tc>
      </w:tr>
      <w:tr w:rsidR="003E209E" w:rsidRPr="00BE5537" w:rsidTr="003E209E">
        <w:trPr>
          <w:jc w:val="center"/>
        </w:trPr>
        <w:tc>
          <w:tcPr>
            <w:tcW w:w="5255" w:type="dxa"/>
          </w:tcPr>
          <w:p w:rsidR="003E209E" w:rsidRPr="00BE5537" w:rsidRDefault="00FD1F85" w:rsidP="00765393">
            <w:pPr>
              <w:spacing w:line="360" w:lineRule="auto"/>
              <w:ind w:firstLine="25"/>
              <w:jc w:val="both"/>
              <w:rPr>
                <w:rFonts w:ascii="Times New Roman" w:hAnsi="Times New Roman" w:cs="Times New Roman"/>
              </w:rPr>
            </w:pPr>
            <w:r w:rsidRPr="00BE5537">
              <w:rPr>
                <w:rFonts w:ascii="Times New Roman" w:hAnsi="Times New Roman" w:cs="Times New Roman"/>
              </w:rPr>
              <w:t>пос. Михайловский</w:t>
            </w:r>
          </w:p>
        </w:tc>
        <w:tc>
          <w:tcPr>
            <w:tcW w:w="2389" w:type="dxa"/>
          </w:tcPr>
          <w:p w:rsidR="003E209E" w:rsidRPr="00BE5537" w:rsidRDefault="00E8351A" w:rsidP="00765393">
            <w:pPr>
              <w:spacing w:line="360" w:lineRule="auto"/>
              <w:ind w:firstLine="13"/>
              <w:jc w:val="center"/>
              <w:rPr>
                <w:rFonts w:ascii="Times New Roman" w:hAnsi="Times New Roman" w:cs="Times New Roman"/>
              </w:rPr>
            </w:pPr>
            <w:r w:rsidRPr="00BE5537">
              <w:rPr>
                <w:rFonts w:ascii="Times New Roman" w:hAnsi="Times New Roman" w:cs="Times New Roman"/>
              </w:rPr>
              <w:t>2003</w:t>
            </w:r>
          </w:p>
        </w:tc>
        <w:tc>
          <w:tcPr>
            <w:tcW w:w="2255" w:type="dxa"/>
          </w:tcPr>
          <w:p w:rsidR="003E209E" w:rsidRPr="00BE5537" w:rsidRDefault="00E35D80" w:rsidP="006158F6">
            <w:pPr>
              <w:spacing w:line="360" w:lineRule="auto"/>
              <w:jc w:val="center"/>
              <w:rPr>
                <w:rFonts w:ascii="Times New Roman" w:hAnsi="Times New Roman" w:cs="Times New Roman"/>
              </w:rPr>
            </w:pPr>
            <w:r w:rsidRPr="00BE5537">
              <w:rPr>
                <w:rFonts w:ascii="Times New Roman" w:hAnsi="Times New Roman" w:cs="Times New Roman"/>
              </w:rPr>
              <w:t>15</w:t>
            </w:r>
            <w:r w:rsidR="006158F6" w:rsidRPr="00BE5537">
              <w:rPr>
                <w:rFonts w:ascii="Times New Roman" w:hAnsi="Times New Roman" w:cs="Times New Roman"/>
              </w:rPr>
              <w:t>8</w:t>
            </w:r>
          </w:p>
        </w:tc>
      </w:tr>
      <w:tr w:rsidR="003E209E" w:rsidRPr="00BE5537" w:rsidTr="003E209E">
        <w:trPr>
          <w:jc w:val="center"/>
        </w:trPr>
        <w:tc>
          <w:tcPr>
            <w:tcW w:w="5255" w:type="dxa"/>
          </w:tcPr>
          <w:p w:rsidR="003E209E" w:rsidRPr="00BE5537" w:rsidRDefault="00FD1F85" w:rsidP="00765393">
            <w:pPr>
              <w:spacing w:line="360" w:lineRule="auto"/>
              <w:ind w:firstLine="25"/>
              <w:jc w:val="both"/>
              <w:rPr>
                <w:rFonts w:ascii="Times New Roman" w:hAnsi="Times New Roman" w:cs="Times New Roman"/>
              </w:rPr>
            </w:pPr>
            <w:r w:rsidRPr="00BE5537">
              <w:rPr>
                <w:rFonts w:ascii="Times New Roman" w:hAnsi="Times New Roman" w:cs="Times New Roman"/>
              </w:rPr>
              <w:t>пос. Новооктябрьский</w:t>
            </w:r>
          </w:p>
        </w:tc>
        <w:tc>
          <w:tcPr>
            <w:tcW w:w="2389" w:type="dxa"/>
          </w:tcPr>
          <w:p w:rsidR="003E209E" w:rsidRPr="00BE5537" w:rsidRDefault="00E8351A" w:rsidP="00765393">
            <w:pPr>
              <w:spacing w:line="360" w:lineRule="auto"/>
              <w:ind w:firstLine="13"/>
              <w:jc w:val="center"/>
              <w:rPr>
                <w:rFonts w:ascii="Times New Roman" w:hAnsi="Times New Roman" w:cs="Times New Roman"/>
              </w:rPr>
            </w:pPr>
            <w:r w:rsidRPr="00BE5537">
              <w:rPr>
                <w:rFonts w:ascii="Times New Roman" w:hAnsi="Times New Roman" w:cs="Times New Roman"/>
              </w:rPr>
              <w:t>2003</w:t>
            </w:r>
          </w:p>
        </w:tc>
        <w:tc>
          <w:tcPr>
            <w:tcW w:w="2255" w:type="dxa"/>
          </w:tcPr>
          <w:p w:rsidR="003E209E" w:rsidRPr="00BE5537" w:rsidRDefault="00E35D80" w:rsidP="006158F6">
            <w:pPr>
              <w:spacing w:line="360" w:lineRule="auto"/>
              <w:jc w:val="center"/>
              <w:rPr>
                <w:rFonts w:ascii="Times New Roman" w:hAnsi="Times New Roman" w:cs="Times New Roman"/>
              </w:rPr>
            </w:pPr>
            <w:r w:rsidRPr="00BE5537">
              <w:rPr>
                <w:rFonts w:ascii="Times New Roman" w:hAnsi="Times New Roman" w:cs="Times New Roman"/>
              </w:rPr>
              <w:t>9</w:t>
            </w:r>
            <w:r w:rsidR="006158F6" w:rsidRPr="00BE5537">
              <w:rPr>
                <w:rFonts w:ascii="Times New Roman" w:hAnsi="Times New Roman" w:cs="Times New Roman"/>
              </w:rPr>
              <w:t>0</w:t>
            </w:r>
          </w:p>
        </w:tc>
      </w:tr>
      <w:tr w:rsidR="003E209E" w:rsidRPr="00BE5537" w:rsidTr="003E209E">
        <w:trPr>
          <w:jc w:val="center"/>
        </w:trPr>
        <w:tc>
          <w:tcPr>
            <w:tcW w:w="5255" w:type="dxa"/>
          </w:tcPr>
          <w:p w:rsidR="003E209E" w:rsidRPr="00BE5537" w:rsidRDefault="003E209E" w:rsidP="00765393">
            <w:pPr>
              <w:spacing w:line="360" w:lineRule="auto"/>
              <w:ind w:firstLine="25"/>
              <w:jc w:val="both"/>
              <w:rPr>
                <w:rFonts w:ascii="Times New Roman" w:hAnsi="Times New Roman" w:cs="Times New Roman"/>
                <w:b/>
              </w:rPr>
            </w:pPr>
            <w:r w:rsidRPr="00BE5537">
              <w:rPr>
                <w:rFonts w:ascii="Times New Roman" w:hAnsi="Times New Roman" w:cs="Times New Roman"/>
                <w:b/>
              </w:rPr>
              <w:t>Всего</w:t>
            </w:r>
          </w:p>
        </w:tc>
        <w:tc>
          <w:tcPr>
            <w:tcW w:w="2389" w:type="dxa"/>
          </w:tcPr>
          <w:p w:rsidR="003E209E" w:rsidRPr="00BE5537" w:rsidRDefault="00B466DD" w:rsidP="00765393">
            <w:pPr>
              <w:spacing w:line="360" w:lineRule="auto"/>
              <w:ind w:firstLine="13"/>
              <w:jc w:val="center"/>
              <w:rPr>
                <w:rFonts w:ascii="Times New Roman" w:hAnsi="Times New Roman" w:cs="Times New Roman"/>
              </w:rPr>
            </w:pPr>
            <w:r w:rsidRPr="00BE5537">
              <w:rPr>
                <w:rFonts w:ascii="Times New Roman" w:hAnsi="Times New Roman" w:cs="Times New Roman"/>
              </w:rPr>
              <w:t>-</w:t>
            </w:r>
          </w:p>
        </w:tc>
        <w:tc>
          <w:tcPr>
            <w:tcW w:w="2255" w:type="dxa"/>
          </w:tcPr>
          <w:p w:rsidR="003E209E" w:rsidRPr="00BE5537" w:rsidRDefault="00E35D80" w:rsidP="00765393">
            <w:pPr>
              <w:spacing w:line="360" w:lineRule="auto"/>
              <w:jc w:val="center"/>
              <w:rPr>
                <w:rFonts w:ascii="Times New Roman" w:hAnsi="Times New Roman" w:cs="Times New Roman"/>
                <w:b/>
              </w:rPr>
            </w:pPr>
            <w:r w:rsidRPr="00BE5537">
              <w:rPr>
                <w:rFonts w:ascii="Times New Roman" w:hAnsi="Times New Roman" w:cs="Times New Roman"/>
                <w:b/>
              </w:rPr>
              <w:t>248</w:t>
            </w:r>
          </w:p>
        </w:tc>
      </w:tr>
    </w:tbl>
    <w:p w:rsidR="007543C1" w:rsidRPr="00BE5537" w:rsidRDefault="007543C1" w:rsidP="00765393">
      <w:pPr>
        <w:spacing w:line="360" w:lineRule="auto"/>
        <w:rPr>
          <w:rFonts w:ascii="Times New Roman" w:hAnsi="Times New Roman" w:cs="Times New Roman"/>
          <w:sz w:val="28"/>
          <w:szCs w:val="28"/>
        </w:rPr>
      </w:pPr>
      <w:r w:rsidRPr="00BE5537">
        <w:rPr>
          <w:rFonts w:ascii="Times New Roman" w:hAnsi="Times New Roman" w:cs="Times New Roman"/>
          <w:sz w:val="28"/>
          <w:szCs w:val="28"/>
        </w:rPr>
        <w:br w:type="page"/>
      </w:r>
    </w:p>
    <w:p w:rsidR="005504E3" w:rsidRPr="00BE5537" w:rsidRDefault="005504E3" w:rsidP="00EF42DD">
      <w:pPr>
        <w:pStyle w:val="af7"/>
        <w:numPr>
          <w:ilvl w:val="1"/>
          <w:numId w:val="7"/>
        </w:numPr>
        <w:tabs>
          <w:tab w:val="left" w:pos="1701"/>
        </w:tabs>
        <w:spacing w:after="0"/>
        <w:ind w:left="0" w:firstLine="709"/>
        <w:jc w:val="left"/>
        <w:outlineLvl w:val="1"/>
      </w:pPr>
      <w:bookmarkStart w:id="16" w:name="_Toc21089215"/>
      <w:bookmarkStart w:id="17" w:name="_Toc41469868"/>
      <w:r w:rsidRPr="00BE5537">
        <w:lastRenderedPageBreak/>
        <w:t>Историческая справка</w:t>
      </w:r>
      <w:bookmarkEnd w:id="16"/>
      <w:bookmarkEnd w:id="17"/>
    </w:p>
    <w:p w:rsidR="001150D4" w:rsidRPr="00BE5537" w:rsidRDefault="001150D4"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В соответствии с Указом Президента РФ от 13.11.2003г. № 1347 «О преобразовании посёлков Михайловский и Новооктябрьский Саратовской области в закрытое административно-территориальное образование – посёлок Михайловский Саратовской области» на территории Краснопартизанского района Саратовской области создано закрытое административное территориальное образование (ЗАТО) Михайловский в целях создания надёжной зоны для безопасного функционирования объекта по уничтожению запасов отравляющих веществ, обеспечение требуемого режима его работы</w:t>
      </w:r>
      <w:r w:rsidR="00685B04" w:rsidRPr="00BE5537">
        <w:rPr>
          <w:rFonts w:ascii="Times New Roman" w:hAnsi="Times New Roman" w:cs="Times New Roman"/>
          <w:sz w:val="28"/>
          <w:szCs w:val="28"/>
        </w:rPr>
        <w:t xml:space="preserve"> и экологической безопасности. Удаленность промышленной зоны </w:t>
      </w:r>
      <w:r w:rsidRPr="00BE5537">
        <w:rPr>
          <w:rFonts w:ascii="Times New Roman" w:hAnsi="Times New Roman" w:cs="Times New Roman"/>
          <w:sz w:val="28"/>
          <w:szCs w:val="28"/>
        </w:rPr>
        <w:t>объекта от наиболее крупных населенных пунктов составляет: г. Балаково – 55 км., г. Вольск – 85 км, г. Пугачев – 30 км.</w:t>
      </w:r>
    </w:p>
    <w:p w:rsidR="001150D4" w:rsidRPr="00BE5537" w:rsidRDefault="001150D4"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Пуск первого в России завода по уничтожению химического оружия в</w:t>
      </w:r>
      <w:r w:rsidR="004E1E11" w:rsidRPr="00BE5537">
        <w:rPr>
          <w:rFonts w:ascii="Times New Roman" w:hAnsi="Times New Roman" w:cs="Times New Roman"/>
          <w:sz w:val="28"/>
          <w:szCs w:val="28"/>
        </w:rPr>
        <w:t xml:space="preserve"> </w:t>
      </w:r>
      <w:r w:rsidRPr="00BE5537">
        <w:rPr>
          <w:rFonts w:ascii="Times New Roman" w:hAnsi="Times New Roman" w:cs="Times New Roman"/>
          <w:sz w:val="28"/>
          <w:szCs w:val="28"/>
        </w:rPr>
        <w:t>С</w:t>
      </w:r>
      <w:r w:rsidR="00E05F27" w:rsidRPr="00BE5537">
        <w:rPr>
          <w:rFonts w:ascii="Times New Roman" w:hAnsi="Times New Roman" w:cs="Times New Roman"/>
          <w:sz w:val="28"/>
          <w:szCs w:val="28"/>
        </w:rPr>
        <w:t>аратовской области состоялся 25.12.2002</w:t>
      </w:r>
      <w:r w:rsidR="00A624B0" w:rsidRPr="00BE5537">
        <w:rPr>
          <w:rFonts w:ascii="Times New Roman" w:hAnsi="Times New Roman" w:cs="Times New Roman"/>
          <w:sz w:val="28"/>
          <w:szCs w:val="28"/>
        </w:rPr>
        <w:t xml:space="preserve"> </w:t>
      </w:r>
      <w:r w:rsidRPr="00BE5537">
        <w:rPr>
          <w:rFonts w:ascii="Times New Roman" w:hAnsi="Times New Roman" w:cs="Times New Roman"/>
          <w:sz w:val="28"/>
          <w:szCs w:val="28"/>
        </w:rPr>
        <w:t>г. Спустя три года с начала эксплуатации объекта, 23</w:t>
      </w:r>
      <w:r w:rsidR="00E05F27" w:rsidRPr="00BE5537">
        <w:rPr>
          <w:rFonts w:ascii="Times New Roman" w:hAnsi="Times New Roman" w:cs="Times New Roman"/>
          <w:sz w:val="28"/>
          <w:szCs w:val="28"/>
        </w:rPr>
        <w:t>.12.2005</w:t>
      </w:r>
      <w:r w:rsidR="00A624B0" w:rsidRPr="00BE5537">
        <w:rPr>
          <w:rFonts w:ascii="Times New Roman" w:hAnsi="Times New Roman" w:cs="Times New Roman"/>
          <w:sz w:val="28"/>
          <w:szCs w:val="28"/>
        </w:rPr>
        <w:t xml:space="preserve"> </w:t>
      </w:r>
      <w:r w:rsidRPr="00BE5537">
        <w:rPr>
          <w:rFonts w:ascii="Times New Roman" w:hAnsi="Times New Roman" w:cs="Times New Roman"/>
          <w:sz w:val="28"/>
          <w:szCs w:val="28"/>
        </w:rPr>
        <w:t>г</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xml:space="preserve"> коллектив объекта по уничтожению химического оружия завершил уничтожение отравляющих веществ, хранившихся на объекте. Этот факт официально подтвержден инспекторами Организации по запрещению химического оружия (ОЗХО).</w:t>
      </w:r>
    </w:p>
    <w:p w:rsidR="00185AD8" w:rsidRPr="00BE5537" w:rsidRDefault="001150D4"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На основании </w:t>
      </w:r>
      <w:hyperlink r:id="rId12" w:history="1">
        <w:r w:rsidRPr="00BE5537">
          <w:rPr>
            <w:rFonts w:ascii="Times New Roman" w:hAnsi="Times New Roman" w:cs="Times New Roman"/>
            <w:sz w:val="28"/>
            <w:szCs w:val="28"/>
          </w:rPr>
          <w:t>Указа</w:t>
        </w:r>
      </w:hyperlink>
      <w:r w:rsidR="00E05F27" w:rsidRPr="00BE5537">
        <w:rPr>
          <w:rFonts w:ascii="Times New Roman" w:hAnsi="Times New Roman" w:cs="Times New Roman"/>
          <w:sz w:val="28"/>
          <w:szCs w:val="28"/>
        </w:rPr>
        <w:t xml:space="preserve"> Президента РФ от 13.10.</w:t>
      </w:r>
      <w:r w:rsidRPr="00BE5537">
        <w:rPr>
          <w:rFonts w:ascii="Times New Roman" w:hAnsi="Times New Roman" w:cs="Times New Roman"/>
          <w:sz w:val="28"/>
          <w:szCs w:val="28"/>
        </w:rPr>
        <w:t>2018 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xml:space="preserve"> 587 "Об упразднении закрытого административно-территориального образования - поселка Михайловский Саратовской области", </w:t>
      </w:r>
      <w:hyperlink r:id="rId13" w:history="1">
        <w:r w:rsidRPr="00BE5537">
          <w:rPr>
            <w:rFonts w:ascii="Times New Roman" w:hAnsi="Times New Roman" w:cs="Times New Roman"/>
            <w:sz w:val="28"/>
            <w:szCs w:val="28"/>
          </w:rPr>
          <w:t>Федерального закона</w:t>
        </w:r>
      </w:hyperlink>
      <w:r w:rsidRPr="00BE5537">
        <w:rPr>
          <w:rFonts w:ascii="Times New Roman" w:hAnsi="Times New Roman" w:cs="Times New Roman"/>
          <w:sz w:val="28"/>
          <w:szCs w:val="28"/>
        </w:rPr>
        <w:t xml:space="preserve"> от 6 октября 2003 года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(в редакции </w:t>
      </w:r>
      <w:hyperlink r:id="rId14" w:history="1">
        <w:r w:rsidRPr="00BE5537">
          <w:rPr>
            <w:rFonts w:ascii="Times New Roman" w:hAnsi="Times New Roman" w:cs="Times New Roman"/>
            <w:sz w:val="28"/>
            <w:szCs w:val="28"/>
          </w:rPr>
          <w:t xml:space="preserve">от 29.12.2014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454-ФЗ</w:t>
        </w:r>
      </w:hyperlink>
      <w:r w:rsidRPr="00BE5537">
        <w:rPr>
          <w:rFonts w:ascii="Times New Roman" w:hAnsi="Times New Roman" w:cs="Times New Roman"/>
          <w:sz w:val="28"/>
          <w:szCs w:val="28"/>
        </w:rPr>
        <w:t xml:space="preserve">, </w:t>
      </w:r>
      <w:hyperlink r:id="rId15" w:history="1">
        <w:r w:rsidRPr="00BE5537">
          <w:rPr>
            <w:rFonts w:ascii="Times New Roman" w:hAnsi="Times New Roman" w:cs="Times New Roman"/>
            <w:sz w:val="28"/>
            <w:szCs w:val="28"/>
          </w:rPr>
          <w:t xml:space="preserve">от 29.07.2018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244-ФЗ</w:t>
        </w:r>
      </w:hyperlink>
      <w:r w:rsidRPr="00BE5537">
        <w:rPr>
          <w:rFonts w:ascii="Times New Roman" w:hAnsi="Times New Roman" w:cs="Times New Roman"/>
          <w:sz w:val="28"/>
          <w:szCs w:val="28"/>
        </w:rPr>
        <w:t xml:space="preserve">, </w:t>
      </w:r>
      <w:hyperlink r:id="rId16" w:history="1">
        <w:r w:rsidRPr="00BE5537">
          <w:rPr>
            <w:rFonts w:ascii="Times New Roman" w:hAnsi="Times New Roman" w:cs="Times New Roman"/>
            <w:sz w:val="28"/>
            <w:szCs w:val="28"/>
          </w:rPr>
          <w:t xml:space="preserve">от 03.08.2018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307-ФЗ</w:t>
        </w:r>
      </w:hyperlink>
      <w:r w:rsidRPr="00BE5537">
        <w:rPr>
          <w:rFonts w:ascii="Times New Roman" w:hAnsi="Times New Roman" w:cs="Times New Roman"/>
          <w:sz w:val="28"/>
          <w:szCs w:val="28"/>
        </w:rPr>
        <w:t xml:space="preserve">, </w:t>
      </w:r>
      <w:hyperlink r:id="rId17" w:history="1">
        <w:r w:rsidRPr="00BE5537">
          <w:rPr>
            <w:rFonts w:ascii="Times New Roman" w:hAnsi="Times New Roman" w:cs="Times New Roman"/>
            <w:sz w:val="28"/>
            <w:szCs w:val="28"/>
          </w:rPr>
          <w:t xml:space="preserve">от 03.08.2018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340-ФЗ</w:t>
        </w:r>
      </w:hyperlink>
      <w:r w:rsidRPr="00BE5537">
        <w:rPr>
          <w:rFonts w:ascii="Times New Roman" w:hAnsi="Times New Roman" w:cs="Times New Roman"/>
          <w:sz w:val="28"/>
          <w:szCs w:val="28"/>
        </w:rPr>
        <w:t xml:space="preserve">, </w:t>
      </w:r>
      <w:hyperlink r:id="rId18" w:history="1">
        <w:r w:rsidRPr="00BE5537">
          <w:rPr>
            <w:rFonts w:ascii="Times New Roman" w:hAnsi="Times New Roman" w:cs="Times New Roman"/>
            <w:sz w:val="28"/>
            <w:szCs w:val="28"/>
          </w:rPr>
          <w:t xml:space="preserve">от 27.12.2018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498-ФЗ</w:t>
        </w:r>
      </w:hyperlink>
      <w:r w:rsidRPr="00BE5537">
        <w:rPr>
          <w:rFonts w:ascii="Times New Roman" w:hAnsi="Times New Roman" w:cs="Times New Roman"/>
          <w:sz w:val="28"/>
          <w:szCs w:val="28"/>
        </w:rPr>
        <w:t xml:space="preserve">, </w:t>
      </w:r>
      <w:hyperlink r:id="rId19" w:history="1">
        <w:r w:rsidRPr="00BE5537">
          <w:rPr>
            <w:rFonts w:ascii="Times New Roman" w:hAnsi="Times New Roman" w:cs="Times New Roman"/>
            <w:sz w:val="28"/>
            <w:szCs w:val="28"/>
          </w:rPr>
          <w:t xml:space="preserve">от 27.12.2018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556-ФЗ</w:t>
        </w:r>
      </w:hyperlink>
      <w:r w:rsidRPr="00BE5537">
        <w:rPr>
          <w:rFonts w:ascii="Times New Roman" w:hAnsi="Times New Roman" w:cs="Times New Roman"/>
          <w:sz w:val="28"/>
          <w:szCs w:val="28"/>
        </w:rPr>
        <w:t xml:space="preserve">), </w:t>
      </w:r>
      <w:hyperlink r:id="rId20" w:history="1">
        <w:r w:rsidRPr="00BE5537">
          <w:rPr>
            <w:rFonts w:ascii="Times New Roman" w:hAnsi="Times New Roman" w:cs="Times New Roman"/>
            <w:sz w:val="28"/>
            <w:szCs w:val="28"/>
          </w:rPr>
          <w:t>Закона</w:t>
        </w:r>
      </w:hyperlink>
      <w:r w:rsidRPr="00BE5537">
        <w:rPr>
          <w:rFonts w:ascii="Times New Roman" w:hAnsi="Times New Roman" w:cs="Times New Roman"/>
          <w:sz w:val="28"/>
          <w:szCs w:val="28"/>
        </w:rPr>
        <w:t xml:space="preserve"> Саратовской области от 23</w:t>
      </w:r>
      <w:r w:rsidR="00E05F27" w:rsidRPr="00BE5537">
        <w:rPr>
          <w:rFonts w:ascii="Times New Roman" w:hAnsi="Times New Roman" w:cs="Times New Roman"/>
          <w:sz w:val="28"/>
          <w:szCs w:val="28"/>
        </w:rPr>
        <w:t>.12.</w:t>
      </w:r>
      <w:r w:rsidRPr="00BE5537">
        <w:rPr>
          <w:rFonts w:ascii="Times New Roman" w:hAnsi="Times New Roman" w:cs="Times New Roman"/>
          <w:sz w:val="28"/>
          <w:szCs w:val="28"/>
        </w:rPr>
        <w:t xml:space="preserve">2004 года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xml:space="preserve"> 79-ЗСО "О городских округах" (с изменениями </w:t>
      </w:r>
      <w:hyperlink r:id="rId21" w:history="1">
        <w:r w:rsidRPr="00BE5537">
          <w:rPr>
            <w:rFonts w:ascii="Times New Roman" w:hAnsi="Times New Roman" w:cs="Times New Roman"/>
            <w:sz w:val="28"/>
            <w:szCs w:val="28"/>
          </w:rPr>
          <w:t xml:space="preserve">от 24.12.2018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130-ЗСО</w:t>
        </w:r>
      </w:hyperlink>
      <w:r w:rsidRPr="00BE5537">
        <w:rPr>
          <w:rFonts w:ascii="Times New Roman" w:hAnsi="Times New Roman" w:cs="Times New Roman"/>
          <w:sz w:val="28"/>
          <w:szCs w:val="28"/>
        </w:rPr>
        <w:t xml:space="preserve">), </w:t>
      </w:r>
      <w:hyperlink r:id="rId22" w:history="1">
        <w:r w:rsidRPr="00BE5537">
          <w:rPr>
            <w:rFonts w:ascii="Times New Roman" w:hAnsi="Times New Roman" w:cs="Times New Roman"/>
            <w:sz w:val="28"/>
            <w:szCs w:val="28"/>
          </w:rPr>
          <w:t>части 3 статьи 4</w:t>
        </w:r>
      </w:hyperlink>
      <w:r w:rsidRPr="00BE5537">
        <w:rPr>
          <w:rFonts w:ascii="Times New Roman" w:hAnsi="Times New Roman" w:cs="Times New Roman"/>
          <w:sz w:val="28"/>
          <w:szCs w:val="28"/>
        </w:rPr>
        <w:t xml:space="preserve"> Закона Саратовской области от 31.10.2005 </w:t>
      </w:r>
      <w:r w:rsidR="00E05F27" w:rsidRPr="00BE5537">
        <w:rPr>
          <w:rFonts w:ascii="Times New Roman" w:hAnsi="Times New Roman" w:cs="Times New Roman"/>
          <w:sz w:val="28"/>
          <w:szCs w:val="28"/>
        </w:rPr>
        <w:t>№</w:t>
      </w:r>
      <w:r w:rsidRPr="00BE5537">
        <w:rPr>
          <w:rFonts w:ascii="Times New Roman" w:hAnsi="Times New Roman" w:cs="Times New Roman"/>
          <w:sz w:val="28"/>
          <w:szCs w:val="28"/>
        </w:rPr>
        <w:t> 107-ЗСО "О выборах в органы местного самоуправления Саратовской области"</w:t>
      </w:r>
      <w:r w:rsidR="00185AD8" w:rsidRPr="00BE5537">
        <w:rPr>
          <w:rFonts w:ascii="Times New Roman" w:hAnsi="Times New Roman" w:cs="Times New Roman"/>
          <w:sz w:val="28"/>
          <w:szCs w:val="28"/>
        </w:rPr>
        <w:t xml:space="preserve"> решением Собрания депутато</w:t>
      </w:r>
      <w:r w:rsidR="00182338" w:rsidRPr="00BE5537">
        <w:rPr>
          <w:rFonts w:ascii="Times New Roman" w:hAnsi="Times New Roman" w:cs="Times New Roman"/>
          <w:sz w:val="28"/>
          <w:szCs w:val="28"/>
        </w:rPr>
        <w:t xml:space="preserve">в ЗАТО Михайловский Саратовской области от </w:t>
      </w:r>
      <w:r w:rsidR="00185AD8" w:rsidRPr="00BE5537">
        <w:rPr>
          <w:rFonts w:ascii="Times New Roman" w:hAnsi="Times New Roman" w:cs="Times New Roman"/>
          <w:sz w:val="28"/>
          <w:szCs w:val="28"/>
        </w:rPr>
        <w:t>7</w:t>
      </w:r>
      <w:r w:rsidR="00E05F27" w:rsidRPr="00BE5537">
        <w:rPr>
          <w:rFonts w:ascii="Times New Roman" w:hAnsi="Times New Roman" w:cs="Times New Roman"/>
          <w:sz w:val="28"/>
          <w:szCs w:val="28"/>
        </w:rPr>
        <w:t>.03.</w:t>
      </w:r>
      <w:r w:rsidR="00182338" w:rsidRPr="00BE5537">
        <w:rPr>
          <w:rFonts w:ascii="Times New Roman" w:hAnsi="Times New Roman" w:cs="Times New Roman"/>
          <w:sz w:val="28"/>
          <w:szCs w:val="28"/>
        </w:rPr>
        <w:t>2019</w:t>
      </w:r>
      <w:r w:rsidR="006B6D89" w:rsidRPr="00BE5537">
        <w:rPr>
          <w:rFonts w:ascii="Times New Roman" w:hAnsi="Times New Roman" w:cs="Times New Roman"/>
          <w:sz w:val="28"/>
          <w:szCs w:val="28"/>
        </w:rPr>
        <w:t xml:space="preserve"> </w:t>
      </w:r>
      <w:r w:rsidR="00E05F27" w:rsidRPr="00BE5537">
        <w:rPr>
          <w:rFonts w:ascii="Times New Roman" w:hAnsi="Times New Roman" w:cs="Times New Roman"/>
          <w:sz w:val="28"/>
          <w:szCs w:val="28"/>
        </w:rPr>
        <w:t>№</w:t>
      </w:r>
      <w:r w:rsidR="00185AD8" w:rsidRPr="00BE5537">
        <w:rPr>
          <w:rFonts w:ascii="Times New Roman" w:hAnsi="Times New Roman" w:cs="Times New Roman"/>
          <w:sz w:val="28"/>
          <w:szCs w:val="28"/>
        </w:rPr>
        <w:t> 195</w:t>
      </w:r>
      <w:r w:rsidR="00A624B0" w:rsidRPr="00BE5537">
        <w:rPr>
          <w:rFonts w:ascii="Times New Roman" w:hAnsi="Times New Roman" w:cs="Times New Roman"/>
          <w:sz w:val="28"/>
          <w:szCs w:val="28"/>
        </w:rPr>
        <w:t xml:space="preserve"> </w:t>
      </w:r>
      <w:r w:rsidR="00185AD8" w:rsidRPr="00BE5537">
        <w:rPr>
          <w:rFonts w:ascii="Times New Roman" w:hAnsi="Times New Roman" w:cs="Times New Roman"/>
          <w:sz w:val="28"/>
          <w:szCs w:val="28"/>
        </w:rPr>
        <w:t xml:space="preserve">"О внесении изменений и дополнений в Устав городского округа ЗАТО Михайловский </w:t>
      </w:r>
      <w:r w:rsidR="00185AD8" w:rsidRPr="00BE5537">
        <w:rPr>
          <w:rFonts w:ascii="Times New Roman" w:hAnsi="Times New Roman" w:cs="Times New Roman"/>
          <w:sz w:val="28"/>
          <w:szCs w:val="28"/>
        </w:rPr>
        <w:lastRenderedPageBreak/>
        <w:t>Саратовской области"</w:t>
      </w:r>
      <w:r w:rsidR="002B00B7" w:rsidRPr="00BE5537">
        <w:rPr>
          <w:rFonts w:ascii="Times New Roman" w:hAnsi="Times New Roman" w:cs="Times New Roman"/>
          <w:sz w:val="28"/>
          <w:szCs w:val="28"/>
        </w:rPr>
        <w:t xml:space="preserve"> </w:t>
      </w:r>
      <w:r w:rsidR="00C35601" w:rsidRPr="00BE5537">
        <w:rPr>
          <w:rFonts w:ascii="Times New Roman" w:hAnsi="Times New Roman" w:cs="Times New Roman"/>
          <w:sz w:val="28"/>
          <w:szCs w:val="28"/>
        </w:rPr>
        <w:t>о</w:t>
      </w:r>
      <w:r w:rsidR="00185AD8" w:rsidRPr="00BE5537">
        <w:rPr>
          <w:rFonts w:ascii="Times New Roman" w:hAnsi="Times New Roman" w:cs="Times New Roman"/>
          <w:sz w:val="28"/>
          <w:szCs w:val="28"/>
        </w:rPr>
        <w:t>фициальное наименование муниципального образования - поселок Михайловский Саратовской области.</w:t>
      </w:r>
    </w:p>
    <w:p w:rsidR="00225E3B" w:rsidRPr="00BE5537" w:rsidRDefault="00225E3B" w:rsidP="00765393">
      <w:pPr>
        <w:spacing w:after="0" w:line="360" w:lineRule="auto"/>
        <w:ind w:firstLine="709"/>
        <w:jc w:val="both"/>
        <w:rPr>
          <w:rFonts w:ascii="Times New Roman" w:hAnsi="Times New Roman" w:cs="Times New Roman"/>
          <w:sz w:val="28"/>
          <w:szCs w:val="28"/>
        </w:rPr>
      </w:pPr>
    </w:p>
    <w:p w:rsidR="005504E3" w:rsidRPr="00BE5537" w:rsidRDefault="002C7CF3" w:rsidP="00765393">
      <w:pPr>
        <w:pStyle w:val="af7"/>
        <w:numPr>
          <w:ilvl w:val="1"/>
          <w:numId w:val="7"/>
        </w:numPr>
        <w:tabs>
          <w:tab w:val="left" w:pos="1701"/>
        </w:tabs>
        <w:spacing w:after="0"/>
        <w:ind w:left="0" w:firstLine="709"/>
        <w:jc w:val="left"/>
        <w:outlineLvl w:val="1"/>
      </w:pPr>
      <w:bookmarkStart w:id="18" w:name="_Toc21089216"/>
      <w:bookmarkStart w:id="19" w:name="_Toc41469869"/>
      <w:r w:rsidRPr="00BE5537">
        <w:t>Особенности экономико-географического положения</w:t>
      </w:r>
      <w:bookmarkEnd w:id="18"/>
      <w:bookmarkEnd w:id="19"/>
    </w:p>
    <w:p w:rsidR="00FF657D" w:rsidRPr="00BE5537" w:rsidRDefault="00FF657D"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Э</w:t>
      </w:r>
      <w:r w:rsidR="00561F6C" w:rsidRPr="00BE5537">
        <w:rPr>
          <w:rFonts w:ascii="Times New Roman" w:hAnsi="Times New Roman" w:cs="Times New Roman"/>
          <w:sz w:val="28"/>
          <w:szCs w:val="28"/>
        </w:rPr>
        <w:t>кономико-географическое положение</w:t>
      </w:r>
      <w:r w:rsidRPr="00BE5537">
        <w:rPr>
          <w:rFonts w:ascii="Times New Roman" w:hAnsi="Times New Roman" w:cs="Times New Roman"/>
          <w:sz w:val="28"/>
          <w:szCs w:val="28"/>
        </w:rPr>
        <w:t xml:space="preserve"> определяет отраслевую направленность развития территории, а также темпы и масштабы ее роста развития.</w:t>
      </w:r>
    </w:p>
    <w:p w:rsidR="00FF657D" w:rsidRPr="00BE5537" w:rsidRDefault="00FF657D"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Экономико-географическое положение муниципального образования в целом характеризуется </w:t>
      </w:r>
      <w:r w:rsidR="00561F6C" w:rsidRPr="00BE5537">
        <w:rPr>
          <w:rFonts w:ascii="Times New Roman" w:hAnsi="Times New Roman" w:cs="Times New Roman"/>
          <w:sz w:val="28"/>
          <w:szCs w:val="28"/>
        </w:rPr>
        <w:t xml:space="preserve">удовлетворительным </w:t>
      </w:r>
      <w:r w:rsidRPr="00BE5537">
        <w:rPr>
          <w:rFonts w:ascii="Times New Roman" w:hAnsi="Times New Roman" w:cs="Times New Roman"/>
          <w:sz w:val="28"/>
          <w:szCs w:val="28"/>
        </w:rPr>
        <w:t xml:space="preserve">расположением. </w:t>
      </w:r>
    </w:p>
    <w:p w:rsidR="00FF657D" w:rsidRPr="00BE5537" w:rsidRDefault="00FF657D"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Среди позитивных черт выделяются:</w:t>
      </w:r>
    </w:p>
    <w:p w:rsidR="00FF657D" w:rsidRPr="00BE5537" w:rsidRDefault="00FF657D" w:rsidP="00765393">
      <w:pPr>
        <w:pStyle w:val="a6"/>
        <w:numPr>
          <w:ilvl w:val="0"/>
          <w:numId w:val="32"/>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выровненный слаборасчлененный рельеф</w:t>
      </w:r>
      <w:r w:rsidR="00CB76CB" w:rsidRPr="00BE5537">
        <w:rPr>
          <w:rFonts w:ascii="Times New Roman" w:hAnsi="Times New Roman" w:cs="Times New Roman"/>
          <w:sz w:val="28"/>
          <w:szCs w:val="28"/>
        </w:rPr>
        <w:t>, способствующий строительству</w:t>
      </w:r>
      <w:r w:rsidRPr="00BE5537">
        <w:rPr>
          <w:rFonts w:ascii="Times New Roman" w:hAnsi="Times New Roman" w:cs="Times New Roman"/>
          <w:sz w:val="28"/>
          <w:szCs w:val="28"/>
        </w:rPr>
        <w:t>, удобство землепользования, обусловленное климатической и ландшафтной однородностью;</w:t>
      </w:r>
    </w:p>
    <w:p w:rsidR="00486C81" w:rsidRPr="00BE5537" w:rsidRDefault="00486C81" w:rsidP="00765393">
      <w:pPr>
        <w:pStyle w:val="a6"/>
        <w:numPr>
          <w:ilvl w:val="0"/>
          <w:numId w:val="32"/>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близкое соседство районных центров р.п.</w:t>
      </w:r>
      <w:r w:rsidR="004E1E11" w:rsidRPr="00BE5537">
        <w:rPr>
          <w:rFonts w:ascii="Times New Roman" w:hAnsi="Times New Roman" w:cs="Times New Roman"/>
          <w:sz w:val="28"/>
          <w:szCs w:val="28"/>
        </w:rPr>
        <w:t xml:space="preserve"> </w:t>
      </w:r>
      <w:r w:rsidRPr="00BE5537">
        <w:rPr>
          <w:rFonts w:ascii="Times New Roman" w:hAnsi="Times New Roman" w:cs="Times New Roman"/>
          <w:sz w:val="28"/>
          <w:szCs w:val="28"/>
        </w:rPr>
        <w:t>Горный и г. Пугачев.</w:t>
      </w:r>
    </w:p>
    <w:p w:rsidR="00561F6C" w:rsidRPr="00BE5537" w:rsidRDefault="00561F6C" w:rsidP="00765393">
      <w:pPr>
        <w:pStyle w:val="a6"/>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Среди негативных черт выделяются:</w:t>
      </w:r>
    </w:p>
    <w:p w:rsidR="00561F6C" w:rsidRPr="00BE5537" w:rsidRDefault="00CB76CB" w:rsidP="00765393">
      <w:pPr>
        <w:pStyle w:val="a6"/>
        <w:numPr>
          <w:ilvl w:val="0"/>
          <w:numId w:val="32"/>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удаленность от водной артерии </w:t>
      </w:r>
      <w:r w:rsidR="003E2347" w:rsidRPr="00BE5537">
        <w:rPr>
          <w:rFonts w:ascii="Times New Roman" w:hAnsi="Times New Roman" w:cs="Times New Roman"/>
          <w:sz w:val="28"/>
          <w:szCs w:val="28"/>
        </w:rPr>
        <w:t>‒</w:t>
      </w:r>
      <w:r w:rsidR="00ED33CA" w:rsidRPr="00BE5537">
        <w:rPr>
          <w:rFonts w:ascii="Times New Roman" w:hAnsi="Times New Roman" w:cs="Times New Roman"/>
          <w:sz w:val="28"/>
          <w:szCs w:val="28"/>
        </w:rPr>
        <w:t xml:space="preserve"> р. Б.</w:t>
      </w:r>
      <w:r w:rsidR="004E1E11" w:rsidRPr="00BE5537">
        <w:rPr>
          <w:rFonts w:ascii="Times New Roman" w:hAnsi="Times New Roman" w:cs="Times New Roman"/>
          <w:sz w:val="28"/>
          <w:szCs w:val="28"/>
        </w:rPr>
        <w:t xml:space="preserve"> </w:t>
      </w:r>
      <w:r w:rsidR="00ED33CA" w:rsidRPr="00BE5537">
        <w:rPr>
          <w:rFonts w:ascii="Times New Roman" w:hAnsi="Times New Roman" w:cs="Times New Roman"/>
          <w:sz w:val="28"/>
          <w:szCs w:val="28"/>
        </w:rPr>
        <w:t>Иргиз;</w:t>
      </w:r>
    </w:p>
    <w:p w:rsidR="00ED33CA" w:rsidRPr="00BE5537" w:rsidRDefault="00ED33CA" w:rsidP="00765393">
      <w:pPr>
        <w:pStyle w:val="a6"/>
        <w:numPr>
          <w:ilvl w:val="0"/>
          <w:numId w:val="32"/>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отсутствие развитых автомобильной и трубопроводной инфраструктур;</w:t>
      </w:r>
    </w:p>
    <w:p w:rsidR="00561F6C" w:rsidRPr="00BE5537" w:rsidRDefault="00AA153B" w:rsidP="00765393">
      <w:pPr>
        <w:pStyle w:val="a6"/>
        <w:numPr>
          <w:ilvl w:val="0"/>
          <w:numId w:val="32"/>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отсутствие </w:t>
      </w:r>
      <w:r w:rsidR="00561F6C" w:rsidRPr="00BE5537">
        <w:rPr>
          <w:rFonts w:ascii="Times New Roman" w:hAnsi="Times New Roman" w:cs="Times New Roman"/>
          <w:sz w:val="28"/>
          <w:szCs w:val="28"/>
        </w:rPr>
        <w:t>крупного железнодорожного узла;</w:t>
      </w:r>
    </w:p>
    <w:p w:rsidR="00A624B0" w:rsidRPr="00BE5537" w:rsidRDefault="00AA153B" w:rsidP="00765393">
      <w:pPr>
        <w:pStyle w:val="a6"/>
        <w:numPr>
          <w:ilvl w:val="0"/>
          <w:numId w:val="32"/>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удаленное</w:t>
      </w:r>
      <w:r w:rsidR="004E1E11" w:rsidRPr="00BE5537">
        <w:rPr>
          <w:rFonts w:ascii="Times New Roman" w:hAnsi="Times New Roman" w:cs="Times New Roman"/>
          <w:sz w:val="28"/>
          <w:szCs w:val="28"/>
        </w:rPr>
        <w:t xml:space="preserve"> </w:t>
      </w:r>
      <w:r w:rsidR="00486C81" w:rsidRPr="00BE5537">
        <w:rPr>
          <w:rFonts w:ascii="Times New Roman" w:hAnsi="Times New Roman" w:cs="Times New Roman"/>
          <w:sz w:val="28"/>
          <w:szCs w:val="28"/>
        </w:rPr>
        <w:t>расположение от</w:t>
      </w:r>
      <w:r w:rsidR="00561F6C" w:rsidRPr="00BE5537">
        <w:rPr>
          <w:rFonts w:ascii="Times New Roman" w:hAnsi="Times New Roman" w:cs="Times New Roman"/>
          <w:sz w:val="28"/>
          <w:szCs w:val="28"/>
        </w:rPr>
        <w:t xml:space="preserve"> регионального центра </w:t>
      </w:r>
      <w:r w:rsidR="00723961" w:rsidRPr="00BE5537">
        <w:rPr>
          <w:rFonts w:ascii="Times New Roman" w:hAnsi="Times New Roman" w:cs="Times New Roman"/>
          <w:sz w:val="28"/>
          <w:szCs w:val="28"/>
        </w:rPr>
        <w:t>г.</w:t>
      </w:r>
      <w:r w:rsidR="002B00B7" w:rsidRPr="00BE5537">
        <w:rPr>
          <w:rFonts w:ascii="Times New Roman" w:hAnsi="Times New Roman" w:cs="Times New Roman"/>
          <w:sz w:val="28"/>
          <w:szCs w:val="28"/>
        </w:rPr>
        <w:t xml:space="preserve"> </w:t>
      </w:r>
      <w:r w:rsidR="00561F6C" w:rsidRPr="00BE5537">
        <w:rPr>
          <w:rFonts w:ascii="Times New Roman" w:hAnsi="Times New Roman" w:cs="Times New Roman"/>
          <w:sz w:val="28"/>
          <w:szCs w:val="28"/>
        </w:rPr>
        <w:t>Саратов</w:t>
      </w:r>
      <w:r w:rsidR="00723961" w:rsidRPr="00BE5537">
        <w:rPr>
          <w:rFonts w:ascii="Times New Roman" w:hAnsi="Times New Roman" w:cs="Times New Roman"/>
          <w:sz w:val="28"/>
          <w:szCs w:val="28"/>
        </w:rPr>
        <w:t>.</w:t>
      </w:r>
    </w:p>
    <w:p w:rsidR="00FF657D" w:rsidRPr="00BE5537" w:rsidRDefault="00AE733F" w:rsidP="00765393">
      <w:pPr>
        <w:pStyle w:val="a6"/>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Благоприятное э</w:t>
      </w:r>
      <w:r w:rsidR="00FF657D" w:rsidRPr="00BE5537">
        <w:rPr>
          <w:rFonts w:ascii="Times New Roman" w:hAnsi="Times New Roman" w:cs="Times New Roman"/>
          <w:sz w:val="28"/>
          <w:szCs w:val="28"/>
        </w:rPr>
        <w:t>кономико-географическое положение способствует успешному развитию, а степень и темпы развития зависят от исторических и социально-экономических условий.</w:t>
      </w:r>
    </w:p>
    <w:p w:rsidR="00FF657D" w:rsidRPr="00BE5537" w:rsidRDefault="00AA153B"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Следует отметить, что э</w:t>
      </w:r>
      <w:r w:rsidR="00FF657D" w:rsidRPr="00BE5537">
        <w:rPr>
          <w:rFonts w:ascii="Times New Roman" w:hAnsi="Times New Roman" w:cs="Times New Roman"/>
          <w:sz w:val="28"/>
          <w:szCs w:val="28"/>
        </w:rPr>
        <w:t>кономико-географическое положение является лишь одним из факторов развития территории.</w:t>
      </w:r>
    </w:p>
    <w:p w:rsidR="00FF657D" w:rsidRPr="00BE5537" w:rsidRDefault="00FF657D"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Максимальный потенциал развития территор</w:t>
      </w:r>
      <w:r w:rsidR="00AE733F" w:rsidRPr="00BE5537">
        <w:rPr>
          <w:rFonts w:ascii="Times New Roman" w:hAnsi="Times New Roman" w:cs="Times New Roman"/>
          <w:sz w:val="28"/>
          <w:szCs w:val="28"/>
        </w:rPr>
        <w:t>ии складывается</w:t>
      </w:r>
      <w:r w:rsidRPr="00BE5537">
        <w:rPr>
          <w:rFonts w:ascii="Times New Roman" w:hAnsi="Times New Roman" w:cs="Times New Roman"/>
          <w:sz w:val="28"/>
          <w:szCs w:val="28"/>
        </w:rPr>
        <w:t xml:space="preserve"> из правильного использования выгод своего экономико-географического положения, экономического взаимодействия с другими территориями, инвестиций, объема производства, бюджета, миграционного прироста.</w:t>
      </w:r>
    </w:p>
    <w:p w:rsidR="00AA153B" w:rsidRPr="00BE5537" w:rsidRDefault="00AA153B"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Закрытый характер экономики до недавнего времени закрытого административно - территориального образования, особенности развития муниципального образования поселок Михайловский сформировали ряд </w:t>
      </w:r>
      <w:r w:rsidRPr="00BE5537">
        <w:rPr>
          <w:rFonts w:ascii="Times New Roman" w:hAnsi="Times New Roman" w:cs="Times New Roman"/>
          <w:sz w:val="28"/>
          <w:szCs w:val="28"/>
        </w:rPr>
        <w:lastRenderedPageBreak/>
        <w:t>особенностей, которые выделяют его среди других муниципальных образований России.</w:t>
      </w:r>
    </w:p>
    <w:p w:rsidR="00AA153B" w:rsidRPr="00BE5537" w:rsidRDefault="00AA153B"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Это отражается не только на рынке труда, на который затруднен доступ для граждан</w:t>
      </w:r>
      <w:r w:rsidR="00182338" w:rsidRPr="00BE5537">
        <w:rPr>
          <w:rFonts w:ascii="Times New Roman" w:hAnsi="Times New Roman" w:cs="Times New Roman"/>
          <w:sz w:val="28"/>
          <w:szCs w:val="28"/>
        </w:rPr>
        <w:t>, не проживающих на территории МО</w:t>
      </w:r>
      <w:r w:rsidRPr="00BE5537">
        <w:rPr>
          <w:rFonts w:ascii="Times New Roman" w:hAnsi="Times New Roman" w:cs="Times New Roman"/>
          <w:sz w:val="28"/>
          <w:szCs w:val="28"/>
        </w:rPr>
        <w:t xml:space="preserve">, но и на потребительском рынке, где спрос формируется только жителями </w:t>
      </w:r>
      <w:r w:rsidR="00182338" w:rsidRPr="00BE5537">
        <w:rPr>
          <w:rFonts w:ascii="Times New Roman" w:hAnsi="Times New Roman" w:cs="Times New Roman"/>
          <w:sz w:val="28"/>
          <w:szCs w:val="28"/>
        </w:rPr>
        <w:t>МО</w:t>
      </w:r>
      <w:r w:rsidRPr="00BE5537">
        <w:rPr>
          <w:rFonts w:ascii="Times New Roman" w:hAnsi="Times New Roman" w:cs="Times New Roman"/>
          <w:sz w:val="28"/>
          <w:szCs w:val="28"/>
        </w:rPr>
        <w:t>, а также и на инвестиционной активности.</w:t>
      </w:r>
    </w:p>
    <w:p w:rsidR="00AA153B" w:rsidRPr="00BE5537" w:rsidRDefault="00AA153B" w:rsidP="00765393">
      <w:pPr>
        <w:spacing w:after="0" w:line="360" w:lineRule="auto"/>
        <w:ind w:firstLine="709"/>
        <w:jc w:val="both"/>
        <w:rPr>
          <w:rFonts w:ascii="Times New Roman" w:hAnsi="Times New Roman" w:cs="Times New Roman"/>
          <w:sz w:val="28"/>
          <w:szCs w:val="28"/>
        </w:rPr>
      </w:pPr>
    </w:p>
    <w:p w:rsidR="00626999" w:rsidRPr="00BE5537" w:rsidRDefault="00626999" w:rsidP="00765393">
      <w:pPr>
        <w:spacing w:after="0" w:line="360" w:lineRule="auto"/>
        <w:ind w:firstLine="709"/>
        <w:rPr>
          <w:rFonts w:ascii="Times New Roman" w:hAnsi="Times New Roman" w:cs="Times New Roman"/>
          <w:sz w:val="28"/>
          <w:szCs w:val="28"/>
        </w:rPr>
      </w:pPr>
      <w:r w:rsidRPr="00BE5537">
        <w:rPr>
          <w:rFonts w:ascii="Times New Roman" w:hAnsi="Times New Roman" w:cs="Times New Roman"/>
          <w:sz w:val="28"/>
          <w:szCs w:val="28"/>
        </w:rPr>
        <w:br w:type="page"/>
      </w:r>
    </w:p>
    <w:p w:rsidR="009316FA" w:rsidRPr="00BE5537" w:rsidRDefault="009316FA" w:rsidP="00EF42DD">
      <w:pPr>
        <w:pStyle w:val="af5"/>
        <w:numPr>
          <w:ilvl w:val="0"/>
          <w:numId w:val="8"/>
        </w:numPr>
        <w:tabs>
          <w:tab w:val="left" w:pos="1701"/>
        </w:tabs>
        <w:spacing w:after="0"/>
        <w:ind w:left="0" w:firstLine="709"/>
        <w:jc w:val="left"/>
        <w:outlineLvl w:val="0"/>
        <w:rPr>
          <w:color w:val="auto"/>
        </w:rPr>
      </w:pPr>
      <w:bookmarkStart w:id="20" w:name="_Toc21089217"/>
      <w:bookmarkStart w:id="21" w:name="_Toc41469870"/>
      <w:bookmarkStart w:id="22" w:name="_Toc21089232"/>
      <w:bookmarkStart w:id="23" w:name="_Toc21089234"/>
      <w:r w:rsidRPr="00BE5537">
        <w:rPr>
          <w:color w:val="auto"/>
        </w:rPr>
        <w:lastRenderedPageBreak/>
        <w:t>ПРИРОДНЫЕ РЕСУРСЫ И УСЛОВИЯ</w:t>
      </w:r>
      <w:bookmarkEnd w:id="20"/>
      <w:bookmarkEnd w:id="21"/>
    </w:p>
    <w:p w:rsidR="009316FA" w:rsidRPr="00BE5537" w:rsidRDefault="009316FA" w:rsidP="00EF42DD">
      <w:pPr>
        <w:pStyle w:val="310"/>
        <w:spacing w:after="0" w:line="360" w:lineRule="auto"/>
        <w:ind w:left="0" w:firstLine="709"/>
        <w:jc w:val="both"/>
        <w:rPr>
          <w:sz w:val="28"/>
          <w:szCs w:val="28"/>
        </w:rPr>
      </w:pPr>
      <w:r w:rsidRPr="00BE5537">
        <w:rPr>
          <w:sz w:val="28"/>
          <w:szCs w:val="28"/>
        </w:rPr>
        <w:t>В тектоническом отношении территория муниципального образования поселок Михайловский располагается в пределах Волго-Уральской антеклизы, в области распространения раннечетвертичной денудационной равнины.</w:t>
      </w:r>
    </w:p>
    <w:p w:rsidR="009316FA" w:rsidRPr="00BE5537" w:rsidRDefault="009316FA" w:rsidP="00765393">
      <w:pPr>
        <w:pStyle w:val="310"/>
        <w:spacing w:after="0" w:line="360" w:lineRule="auto"/>
        <w:ind w:left="0" w:firstLine="709"/>
        <w:jc w:val="both"/>
        <w:rPr>
          <w:sz w:val="28"/>
          <w:szCs w:val="28"/>
        </w:rPr>
      </w:pPr>
      <w:r w:rsidRPr="00BE5537">
        <w:rPr>
          <w:sz w:val="28"/>
          <w:szCs w:val="28"/>
        </w:rPr>
        <w:t>Восточно-Европейская тектоническая платформа, куда входит данная тектоническая структура, имеет двухэтажное строение. Нижний этаж представляет собой кристаллический фундамент архейского возраста, верхний — осадочный чехол, сложен комплексом пород от палеозойского до четвертичного возраста.</w:t>
      </w:r>
    </w:p>
    <w:p w:rsidR="009316FA" w:rsidRPr="00BE5537" w:rsidRDefault="009316FA" w:rsidP="00765393">
      <w:pPr>
        <w:pStyle w:val="310"/>
        <w:spacing w:after="0" w:line="360" w:lineRule="auto"/>
        <w:ind w:left="0" w:firstLine="709"/>
        <w:jc w:val="both"/>
        <w:rPr>
          <w:sz w:val="28"/>
          <w:szCs w:val="28"/>
        </w:rPr>
      </w:pPr>
      <w:r w:rsidRPr="00BE5537">
        <w:rPr>
          <w:sz w:val="28"/>
          <w:szCs w:val="28"/>
        </w:rPr>
        <w:t xml:space="preserve">Кристаллический фундамент находится на глубине до 4000 м и сложен метаморфическими породами, среди которых наиболее развиты полнокристаллические гнейсы мелко– и среднезернистой структуры. Возраст этих пород </w:t>
      </w:r>
      <w:r w:rsidR="00CB2F19" w:rsidRPr="00BE5537">
        <w:rPr>
          <w:sz w:val="28"/>
          <w:szCs w:val="28"/>
        </w:rPr>
        <w:t>–</w:t>
      </w:r>
      <w:r w:rsidRPr="00BE5537">
        <w:rPr>
          <w:sz w:val="28"/>
          <w:szCs w:val="28"/>
        </w:rPr>
        <w:t xml:space="preserve"> архейско-протерозойский.</w:t>
      </w:r>
    </w:p>
    <w:p w:rsidR="009316FA" w:rsidRPr="00BE5537" w:rsidRDefault="009316FA" w:rsidP="00765393">
      <w:pPr>
        <w:pStyle w:val="310"/>
        <w:spacing w:after="0" w:line="360" w:lineRule="auto"/>
        <w:ind w:left="0" w:firstLine="709"/>
        <w:jc w:val="both"/>
        <w:rPr>
          <w:sz w:val="28"/>
          <w:szCs w:val="28"/>
        </w:rPr>
      </w:pPr>
      <w:r w:rsidRPr="00BE5537">
        <w:rPr>
          <w:sz w:val="28"/>
          <w:szCs w:val="28"/>
        </w:rPr>
        <w:t>В геологическом строении муниципального образования принимают участие породы от плиоценового до четвертичного возрастов. Наибольшее распространение получили неогеновые (акчагыльс</w:t>
      </w:r>
      <w:bookmarkStart w:id="24" w:name="_GoBack"/>
      <w:bookmarkEnd w:id="24"/>
      <w:r w:rsidRPr="00BE5537">
        <w:rPr>
          <w:sz w:val="28"/>
          <w:szCs w:val="28"/>
        </w:rPr>
        <w:t>кий и апшеронский ярусы) и четвертичные отложения.</w:t>
      </w:r>
    </w:p>
    <w:p w:rsidR="009316FA" w:rsidRPr="00BE5537" w:rsidRDefault="009316FA" w:rsidP="00765393">
      <w:pPr>
        <w:pStyle w:val="aff9"/>
        <w:spacing w:line="360" w:lineRule="auto"/>
        <w:rPr>
          <w:sz w:val="28"/>
          <w:szCs w:val="28"/>
          <w:lang w:val="ru-RU"/>
        </w:rPr>
      </w:pPr>
      <w:r w:rsidRPr="00BE5537">
        <w:rPr>
          <w:sz w:val="28"/>
          <w:szCs w:val="28"/>
          <w:lang w:val="ru-RU"/>
        </w:rPr>
        <w:t>Акчагыльский ярус по литологическому составу расчленяется на нижнюю – песчаную и верхнюю – глинистую толщу. Общая мощность песчано-глинистых пород акчагыла колеблется от 100 до 360 м. Глубина залегания пластовых отложений составляет 20-75 м.</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На размытой поверхности Акчагыла залегают пески Апшеронского яруса, мощностью от 2 – 5</w:t>
      </w:r>
      <w:r w:rsidR="004E1E11" w:rsidRPr="00BE5537">
        <w:rPr>
          <w:sz w:val="28"/>
          <w:szCs w:val="28"/>
        </w:rPr>
        <w:t xml:space="preserve"> </w:t>
      </w:r>
      <w:r w:rsidRPr="00BE5537">
        <w:rPr>
          <w:sz w:val="28"/>
          <w:szCs w:val="28"/>
        </w:rPr>
        <w:t>до</w:t>
      </w:r>
      <w:r w:rsidR="004E1E11" w:rsidRPr="00BE5537">
        <w:rPr>
          <w:sz w:val="28"/>
          <w:szCs w:val="28"/>
        </w:rPr>
        <w:t xml:space="preserve"> </w:t>
      </w:r>
      <w:r w:rsidRPr="00BE5537">
        <w:rPr>
          <w:sz w:val="28"/>
          <w:szCs w:val="28"/>
        </w:rPr>
        <w:t>10 – 12 м. Пески перекрыты апшеронскими глинами и суглинками, часто называемые «сыртовыми», мощность которых колеблется от 30 до 60 м. Четвертичные отложения представлены древнеаллювиальными и современными аллювиально-делювиальными образованиями, которые сложены, в основном, суглинками и глинами с подчиненными прослоями песков и супесей. Общая мощность четвертичных</w:t>
      </w:r>
      <w:r w:rsidR="004E1E11" w:rsidRPr="00BE5537">
        <w:rPr>
          <w:sz w:val="28"/>
          <w:szCs w:val="28"/>
        </w:rPr>
        <w:t xml:space="preserve"> </w:t>
      </w:r>
      <w:r w:rsidRPr="00BE5537">
        <w:rPr>
          <w:sz w:val="28"/>
          <w:szCs w:val="28"/>
        </w:rPr>
        <w:t>отложений колеблется от 3 до 20 м.</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Муниципальное образование поселок Михайловский расположен</w:t>
      </w:r>
      <w:r w:rsidR="008771D9" w:rsidRPr="00BE5537">
        <w:rPr>
          <w:sz w:val="28"/>
          <w:szCs w:val="28"/>
        </w:rPr>
        <w:t>о</w:t>
      </w:r>
      <w:r w:rsidR="004E1E11" w:rsidRPr="00BE5537">
        <w:rPr>
          <w:sz w:val="28"/>
          <w:szCs w:val="28"/>
        </w:rPr>
        <w:t xml:space="preserve"> </w:t>
      </w:r>
      <w:r w:rsidR="008771D9" w:rsidRPr="00BE5537">
        <w:rPr>
          <w:sz w:val="28"/>
          <w:szCs w:val="28"/>
        </w:rPr>
        <w:t>к востоку</w:t>
      </w:r>
      <w:r w:rsidR="004E1E11" w:rsidRPr="00BE5537">
        <w:rPr>
          <w:sz w:val="28"/>
          <w:szCs w:val="28"/>
        </w:rPr>
        <w:t xml:space="preserve"> </w:t>
      </w:r>
      <w:r w:rsidRPr="00BE5537">
        <w:rPr>
          <w:sz w:val="28"/>
          <w:szCs w:val="28"/>
        </w:rPr>
        <w:t>р.п. Горный Краснопартизанского района Саратовской области,</w:t>
      </w:r>
      <w:r w:rsidR="008771D9" w:rsidRPr="00BE5537">
        <w:rPr>
          <w:sz w:val="28"/>
          <w:szCs w:val="28"/>
        </w:rPr>
        <w:t xml:space="preserve"> в 10</w:t>
      </w:r>
      <w:r w:rsidRPr="00BE5537">
        <w:rPr>
          <w:sz w:val="28"/>
          <w:szCs w:val="28"/>
        </w:rPr>
        <w:t xml:space="preserve"> км</w:t>
      </w:r>
      <w:r w:rsidR="004E1E11" w:rsidRPr="00BE5537">
        <w:rPr>
          <w:sz w:val="28"/>
          <w:szCs w:val="28"/>
        </w:rPr>
        <w:t xml:space="preserve"> </w:t>
      </w:r>
      <w:r w:rsidRPr="00BE5537">
        <w:rPr>
          <w:sz w:val="28"/>
          <w:szCs w:val="28"/>
        </w:rPr>
        <w:t xml:space="preserve">от реки </w:t>
      </w:r>
      <w:r w:rsidRPr="00BE5537">
        <w:rPr>
          <w:sz w:val="28"/>
          <w:szCs w:val="28"/>
        </w:rPr>
        <w:lastRenderedPageBreak/>
        <w:t>Большой Иргиз. Территория муниципального образования целиком располагается на Низкой Сыртовой равнине.</w:t>
      </w:r>
    </w:p>
    <w:p w:rsidR="009316FA" w:rsidRPr="00BE5537" w:rsidRDefault="009316FA" w:rsidP="00765393">
      <w:pPr>
        <w:pStyle w:val="a4"/>
        <w:shd w:val="clear" w:color="auto" w:fill="FFFFFF" w:themeFill="background1"/>
        <w:spacing w:before="0" w:beforeAutospacing="0" w:after="0" w:afterAutospacing="0" w:line="360" w:lineRule="auto"/>
        <w:ind w:firstLine="709"/>
        <w:jc w:val="both"/>
        <w:rPr>
          <w:sz w:val="28"/>
          <w:szCs w:val="28"/>
          <w:shd w:val="clear" w:color="auto" w:fill="FFFFFF"/>
        </w:rPr>
      </w:pPr>
      <w:r w:rsidRPr="00BE5537">
        <w:rPr>
          <w:sz w:val="28"/>
          <w:szCs w:val="28"/>
          <w:shd w:val="clear" w:color="auto" w:fill="FFFFFF"/>
        </w:rPr>
        <w:t>На территории муниципального образования доминируют равнинные формы рельефа.</w:t>
      </w:r>
      <w:r w:rsidR="004E1E11" w:rsidRPr="00BE5537">
        <w:rPr>
          <w:sz w:val="28"/>
          <w:szCs w:val="28"/>
          <w:shd w:val="clear" w:color="auto" w:fill="FFFFFF"/>
        </w:rPr>
        <w:t xml:space="preserve"> </w:t>
      </w:r>
      <w:r w:rsidRPr="00BE5537">
        <w:rPr>
          <w:sz w:val="28"/>
          <w:szCs w:val="28"/>
        </w:rPr>
        <w:t>Общий уклон местности к реке Сакма, левому притоку реки Большой Иргиз, и Каменной балке.</w:t>
      </w:r>
      <w:r w:rsidR="004E1E11" w:rsidRPr="00BE5537">
        <w:rPr>
          <w:sz w:val="28"/>
          <w:szCs w:val="28"/>
        </w:rPr>
        <w:t xml:space="preserve"> </w:t>
      </w:r>
      <w:r w:rsidRPr="00BE5537">
        <w:rPr>
          <w:sz w:val="28"/>
          <w:szCs w:val="28"/>
        </w:rPr>
        <w:t>Общая</w:t>
      </w:r>
      <w:r w:rsidR="004E1E11" w:rsidRPr="00BE5537">
        <w:rPr>
          <w:sz w:val="28"/>
          <w:szCs w:val="28"/>
        </w:rPr>
        <w:t xml:space="preserve"> </w:t>
      </w:r>
      <w:r w:rsidRPr="00BE5537">
        <w:rPr>
          <w:sz w:val="28"/>
          <w:szCs w:val="28"/>
        </w:rPr>
        <w:t xml:space="preserve">равнинность местности нарушается отдельными блюдцеобразными понижениями, в которых скапливаются весенние талые воды и терриконы, связанные с шахтными разработками горючих сланцев. </w:t>
      </w:r>
      <w:r w:rsidRPr="00BE5537">
        <w:rPr>
          <w:sz w:val="28"/>
          <w:szCs w:val="28"/>
          <w:shd w:val="clear" w:color="auto" w:fill="FFFFFF"/>
        </w:rPr>
        <w:t>Средние высоты на территории муниципального образования — 50</w:t>
      </w:r>
      <w:r w:rsidR="005555F5" w:rsidRPr="00BE5537">
        <w:rPr>
          <w:sz w:val="28"/>
          <w:szCs w:val="28"/>
          <w:shd w:val="clear" w:color="auto" w:fill="FFFFFF"/>
        </w:rPr>
        <w:t>-</w:t>
      </w:r>
      <w:r w:rsidRPr="00BE5537">
        <w:rPr>
          <w:sz w:val="28"/>
          <w:szCs w:val="28"/>
          <w:shd w:val="clear" w:color="auto" w:fill="FFFFFF"/>
        </w:rPr>
        <w:t>100 м.</w:t>
      </w:r>
    </w:p>
    <w:p w:rsidR="009316FA" w:rsidRPr="00BE5537" w:rsidRDefault="009316FA" w:rsidP="00765393">
      <w:pPr>
        <w:pStyle w:val="a4"/>
        <w:shd w:val="clear" w:color="auto" w:fill="FFFFFF" w:themeFill="background1"/>
        <w:spacing w:before="0" w:beforeAutospacing="0" w:after="0" w:afterAutospacing="0" w:line="360" w:lineRule="auto"/>
        <w:ind w:firstLine="709"/>
        <w:jc w:val="both"/>
        <w:rPr>
          <w:sz w:val="28"/>
          <w:szCs w:val="28"/>
        </w:rPr>
      </w:pPr>
      <w:r w:rsidRPr="00BE5537">
        <w:rPr>
          <w:sz w:val="28"/>
          <w:szCs w:val="28"/>
        </w:rPr>
        <w:t>Река Сакма в пределах поселка представляет собой балку, местами заполненную водой. Постоянного стока в течение года река не имеет. Берега реки оголены, обрывисты, подвержены оползням. На южной окраине поселка река Сакма перекрыта плотиной и образовано Сакминское</w:t>
      </w:r>
      <w:r w:rsidR="00520FC9" w:rsidRPr="00BE5537">
        <w:rPr>
          <w:sz w:val="28"/>
          <w:szCs w:val="28"/>
        </w:rPr>
        <w:t xml:space="preserve"> </w:t>
      </w:r>
      <w:r w:rsidRPr="00BE5537">
        <w:rPr>
          <w:sz w:val="28"/>
          <w:szCs w:val="28"/>
        </w:rPr>
        <w:t>водохранилище, общей площадью зеркала воды 75 га. </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Первый от поверхности водоносный горизонт муниципального образования поселок Михайловский приурочен к песчано-глинистым отложениям четвертичного возраста. Эти воды вскрываются шахтными колодцами на глубине от 3-8</w:t>
      </w:r>
      <w:r w:rsidR="00520FC9" w:rsidRPr="00BE5537">
        <w:rPr>
          <w:sz w:val="28"/>
          <w:szCs w:val="28"/>
        </w:rPr>
        <w:t xml:space="preserve"> </w:t>
      </w:r>
      <w:r w:rsidRPr="00BE5537">
        <w:rPr>
          <w:sz w:val="28"/>
          <w:szCs w:val="28"/>
        </w:rPr>
        <w:t>до 10-15 м. Дебит большинства колодцев не превышает 5,0 м</w:t>
      </w:r>
      <w:r w:rsidRPr="00BE5537">
        <w:rPr>
          <w:sz w:val="28"/>
          <w:szCs w:val="28"/>
          <w:vertAlign w:val="superscript"/>
        </w:rPr>
        <w:t>3</w:t>
      </w:r>
      <w:r w:rsidRPr="00BE5537">
        <w:rPr>
          <w:sz w:val="28"/>
          <w:szCs w:val="28"/>
        </w:rPr>
        <w:t>/сут.</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По химическому составу грунтовые воды гидро-карбонатно-сульфидные, сульфатно-хлоридные и хлоридные. В весеннее время уровень их повышается на 1,0-1,5 м. от дневной поверхности. Верховодка местами выступает на поверхность почвы. Воды агрессивны и засолены. Сложные гидрогеологические условия поселка усугубляются наличием горных выработок, заполненных водой.</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Второй водоносный горизонт приурочен к пескам апшеронского яруса. Вскрывается он на глубине от 13-23 до 50-60 м. Вследствие малой мощности водосодержащих песков и сл</w:t>
      </w:r>
      <w:r w:rsidR="00820F9D" w:rsidRPr="00BE5537">
        <w:rPr>
          <w:sz w:val="28"/>
          <w:szCs w:val="28"/>
        </w:rPr>
        <w:t xml:space="preserve">абой водоотдачи дебиты скважины </w:t>
      </w:r>
      <w:r w:rsidRPr="00BE5537">
        <w:rPr>
          <w:sz w:val="28"/>
          <w:szCs w:val="28"/>
        </w:rPr>
        <w:t>вскрывших водоносный горизонт, обычно не превышают 10 м</w:t>
      </w:r>
      <w:r w:rsidRPr="00BE5537">
        <w:rPr>
          <w:sz w:val="28"/>
          <w:szCs w:val="28"/>
          <w:vertAlign w:val="superscript"/>
        </w:rPr>
        <w:t>3</w:t>
      </w:r>
      <w:r w:rsidRPr="00BE5537">
        <w:rPr>
          <w:sz w:val="28"/>
          <w:szCs w:val="28"/>
        </w:rPr>
        <w:t>/сутки.</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По химическому составу подсыртового горизонта различны: пресные и минерализованные.</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lastRenderedPageBreak/>
        <w:t>Большая мощность, значительная производительность и напор характерны для нижних водоносных горизонтов акчагыльского яруса, но воды всех акчагыльских горизонтов соленые и горько-соленые, непригодные для водоснабжения.</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В залегающих ниже породах мела, юры, карбона прослеживается несколько водоносных горизонтов, воды которых так же сильно минерализованы.</w:t>
      </w:r>
    </w:p>
    <w:p w:rsidR="009316FA" w:rsidRPr="00BE5537" w:rsidRDefault="009316FA" w:rsidP="00765393">
      <w:pPr>
        <w:pStyle w:val="320"/>
        <w:spacing w:after="0" w:line="360" w:lineRule="auto"/>
        <w:ind w:left="0" w:firstLine="709"/>
        <w:jc w:val="both"/>
        <w:rPr>
          <w:sz w:val="28"/>
          <w:szCs w:val="28"/>
        </w:rPr>
      </w:pPr>
      <w:bookmarkStart w:id="25" w:name="_Toc261957295"/>
      <w:bookmarkStart w:id="26" w:name="_Toc21089223"/>
      <w:r w:rsidRPr="00BE5537">
        <w:rPr>
          <w:sz w:val="28"/>
          <w:szCs w:val="28"/>
        </w:rPr>
        <w:t>В почвенном покрове преобладают тёмно-каштановые почвы, среди которых пятнами разной густоты встречаются вкрапления солонцов. Почвы формировались в условиях неустойчивого и недостаточного увлажнения атмосферными осадками. Основными особенностями почвенного покрова являются: относительное однообразие, невысокая</w:t>
      </w:r>
      <w:r w:rsidR="005F7B5D" w:rsidRPr="00BE5537">
        <w:rPr>
          <w:sz w:val="28"/>
          <w:szCs w:val="28"/>
        </w:rPr>
        <w:t xml:space="preserve"> </w:t>
      </w:r>
      <w:r w:rsidRPr="00BE5537">
        <w:rPr>
          <w:sz w:val="28"/>
          <w:szCs w:val="28"/>
        </w:rPr>
        <w:t>гумусированность и наличие солонцеватости.</w:t>
      </w:r>
    </w:p>
    <w:bookmarkEnd w:id="25"/>
    <w:bookmarkEnd w:id="26"/>
    <w:p w:rsidR="00C66862" w:rsidRPr="00BE5537" w:rsidRDefault="00C66862" w:rsidP="00765393">
      <w:pPr>
        <w:pStyle w:val="320"/>
        <w:spacing w:after="0" w:line="360" w:lineRule="auto"/>
        <w:ind w:left="0" w:firstLine="709"/>
        <w:jc w:val="both"/>
        <w:rPr>
          <w:sz w:val="28"/>
          <w:szCs w:val="28"/>
        </w:rPr>
      </w:pPr>
      <w:r w:rsidRPr="00BE5537">
        <w:rPr>
          <w:sz w:val="28"/>
          <w:szCs w:val="28"/>
        </w:rPr>
        <w:t>Согласно данным отдела геологии и лицензирования по Сарато</w:t>
      </w:r>
      <w:r w:rsidR="00005C4A" w:rsidRPr="00BE5537">
        <w:rPr>
          <w:sz w:val="28"/>
          <w:szCs w:val="28"/>
        </w:rPr>
        <w:t>в</w:t>
      </w:r>
      <w:r w:rsidRPr="00BE5537">
        <w:rPr>
          <w:sz w:val="28"/>
          <w:szCs w:val="28"/>
        </w:rPr>
        <w:t>ской области Департамента по недропользованию по Приво</w:t>
      </w:r>
      <w:r w:rsidR="00005C4A" w:rsidRPr="00BE5537">
        <w:rPr>
          <w:sz w:val="28"/>
          <w:szCs w:val="28"/>
        </w:rPr>
        <w:t>лж</w:t>
      </w:r>
      <w:r w:rsidRPr="00BE5537">
        <w:rPr>
          <w:sz w:val="28"/>
          <w:szCs w:val="28"/>
        </w:rPr>
        <w:t>скому Федеральному округу  в недрах на территории муниципального образования</w:t>
      </w:r>
      <w:r w:rsidR="00005C4A" w:rsidRPr="00BE5537">
        <w:rPr>
          <w:sz w:val="28"/>
          <w:szCs w:val="28"/>
        </w:rPr>
        <w:t xml:space="preserve"> пос. Михайловский Саратовской области расположены Сак</w:t>
      </w:r>
      <w:r w:rsidR="00CB1EBD" w:rsidRPr="00BE5537">
        <w:rPr>
          <w:sz w:val="28"/>
          <w:szCs w:val="28"/>
        </w:rPr>
        <w:t>л</w:t>
      </w:r>
      <w:r w:rsidR="00005C4A" w:rsidRPr="00BE5537">
        <w:rPr>
          <w:sz w:val="28"/>
          <w:szCs w:val="28"/>
        </w:rPr>
        <w:t>инский и Михайловско-Соловьевский участки Савельевского месторождения горючих сланцев, нераспределенный фонд недр.</w:t>
      </w:r>
    </w:p>
    <w:p w:rsidR="009316FA" w:rsidRPr="00BE5537" w:rsidRDefault="002609B6" w:rsidP="00765393">
      <w:pPr>
        <w:pStyle w:val="320"/>
        <w:spacing w:after="0" w:line="360" w:lineRule="auto"/>
        <w:ind w:left="0" w:right="-1" w:firstLine="709"/>
        <w:jc w:val="both"/>
        <w:rPr>
          <w:sz w:val="28"/>
          <w:szCs w:val="28"/>
        </w:rPr>
      </w:pPr>
      <w:r w:rsidRPr="00BE5537">
        <w:rPr>
          <w:sz w:val="28"/>
          <w:szCs w:val="28"/>
        </w:rPr>
        <w:t>К</w:t>
      </w:r>
      <w:r w:rsidR="009316FA" w:rsidRPr="00BE5537">
        <w:rPr>
          <w:sz w:val="28"/>
          <w:szCs w:val="28"/>
        </w:rPr>
        <w:t>лимат на территории</w:t>
      </w:r>
      <w:r w:rsidRPr="00BE5537">
        <w:rPr>
          <w:sz w:val="28"/>
          <w:szCs w:val="28"/>
        </w:rPr>
        <w:t xml:space="preserve"> МО</w:t>
      </w:r>
      <w:r w:rsidR="005F7B5D" w:rsidRPr="00BE5537">
        <w:rPr>
          <w:sz w:val="28"/>
          <w:szCs w:val="28"/>
        </w:rPr>
        <w:t xml:space="preserve"> </w:t>
      </w:r>
      <w:r w:rsidRPr="00BE5537">
        <w:rPr>
          <w:sz w:val="28"/>
          <w:szCs w:val="28"/>
        </w:rPr>
        <w:t xml:space="preserve">умеренно - </w:t>
      </w:r>
      <w:r w:rsidR="009316FA" w:rsidRPr="00BE5537">
        <w:rPr>
          <w:sz w:val="28"/>
          <w:szCs w:val="28"/>
        </w:rPr>
        <w:t>континентальный с холодной, малоснежной зимой и продолжительным жарким сухим летом. Весна короткая, осень непродолжительная, тёплая и ясная.</w:t>
      </w:r>
    </w:p>
    <w:p w:rsidR="009316FA" w:rsidRPr="00BE5537" w:rsidRDefault="009316FA" w:rsidP="00765393">
      <w:pPr>
        <w:pStyle w:val="320"/>
        <w:spacing w:after="0" w:line="360" w:lineRule="auto"/>
        <w:ind w:left="0" w:right="-1" w:firstLine="709"/>
        <w:jc w:val="both"/>
        <w:rPr>
          <w:sz w:val="28"/>
          <w:szCs w:val="28"/>
        </w:rPr>
      </w:pPr>
      <w:r w:rsidRPr="00BE5537">
        <w:rPr>
          <w:sz w:val="28"/>
          <w:szCs w:val="28"/>
        </w:rPr>
        <w:t>Равнинный рельеф способствует проникновению на территорию различных воздушных масс. Зимой сюда приходит холодный, сухой, континентальный воздух сибирского антициклона и усиливает суровость климата.</w:t>
      </w:r>
    </w:p>
    <w:p w:rsidR="009316FA" w:rsidRPr="00BE5537" w:rsidRDefault="009316FA" w:rsidP="00765393">
      <w:pPr>
        <w:pStyle w:val="320"/>
        <w:spacing w:after="0" w:line="360" w:lineRule="auto"/>
        <w:ind w:left="0" w:right="-1" w:firstLine="709"/>
        <w:jc w:val="both"/>
        <w:rPr>
          <w:sz w:val="28"/>
          <w:szCs w:val="28"/>
        </w:rPr>
      </w:pPr>
      <w:r w:rsidRPr="00BE5537">
        <w:rPr>
          <w:sz w:val="28"/>
          <w:szCs w:val="28"/>
        </w:rPr>
        <w:t>Летом наблюдается приток воздушных масс с Атлантического океана, однако, пройдя над разогретой поверхностью Русской равнины, они теряют свойства морского воздуха, нагреваются и мало влияют на снижение летней жары.</w:t>
      </w:r>
    </w:p>
    <w:p w:rsidR="009316FA" w:rsidRPr="00BE5537" w:rsidRDefault="009316FA" w:rsidP="00765393">
      <w:pPr>
        <w:pStyle w:val="320"/>
        <w:spacing w:after="0" w:line="360" w:lineRule="auto"/>
        <w:ind w:left="0" w:right="-1" w:firstLine="709"/>
        <w:jc w:val="both"/>
        <w:rPr>
          <w:sz w:val="28"/>
          <w:szCs w:val="28"/>
        </w:rPr>
      </w:pPr>
      <w:r w:rsidRPr="00BE5537">
        <w:rPr>
          <w:sz w:val="28"/>
          <w:szCs w:val="28"/>
        </w:rPr>
        <w:t>В течение всего года не исключается возможность проникновения арктического воздуха с севера. Зимой он еще более усиливает мороз, летом приносит прохладу, а весной и ранней осенью — заморозки.</w:t>
      </w:r>
    </w:p>
    <w:p w:rsidR="009316FA" w:rsidRPr="00BE5537" w:rsidRDefault="009316FA" w:rsidP="00765393">
      <w:pPr>
        <w:pStyle w:val="320"/>
        <w:spacing w:after="0" w:line="360" w:lineRule="auto"/>
        <w:ind w:left="0" w:right="-1" w:firstLine="709"/>
        <w:jc w:val="both"/>
        <w:rPr>
          <w:sz w:val="28"/>
          <w:szCs w:val="28"/>
        </w:rPr>
      </w:pPr>
      <w:r w:rsidRPr="00BE5537">
        <w:rPr>
          <w:sz w:val="28"/>
          <w:szCs w:val="28"/>
        </w:rPr>
        <w:t xml:space="preserve">В результате континентальности климата наблюдаются резкие суточные и сезонные колебания температуры воздуха. </w:t>
      </w:r>
      <w:r w:rsidRPr="00BE5537">
        <w:rPr>
          <w:sz w:val="28"/>
          <w:szCs w:val="28"/>
          <w:shd w:val="clear" w:color="auto" w:fill="FFFFFF"/>
        </w:rPr>
        <w:t xml:space="preserve">Зимние периоды достаточно суровые, </w:t>
      </w:r>
      <w:r w:rsidRPr="00BE5537">
        <w:rPr>
          <w:sz w:val="28"/>
          <w:szCs w:val="28"/>
          <w:shd w:val="clear" w:color="auto" w:fill="FFFFFF"/>
        </w:rPr>
        <w:lastRenderedPageBreak/>
        <w:t xml:space="preserve">ветряные и малоснежные. Лето на территории поселка жаркое и засушливое. </w:t>
      </w:r>
      <w:r w:rsidRPr="00BE5537">
        <w:rPr>
          <w:sz w:val="28"/>
          <w:szCs w:val="28"/>
        </w:rPr>
        <w:t>Наиболее низкие температуры приходятся на январь (–13°С), высокие — на июль (+23°)</w:t>
      </w:r>
      <w:r w:rsidR="002609B6" w:rsidRPr="00BE5537">
        <w:rPr>
          <w:sz w:val="28"/>
          <w:szCs w:val="28"/>
        </w:rPr>
        <w:t>. Абсолютный</w:t>
      </w:r>
      <w:r w:rsidRPr="00BE5537">
        <w:rPr>
          <w:sz w:val="28"/>
          <w:szCs w:val="28"/>
        </w:rPr>
        <w:t xml:space="preserve"> максимум температур отмеча</w:t>
      </w:r>
      <w:r w:rsidR="002609B6" w:rsidRPr="00BE5537">
        <w:rPr>
          <w:sz w:val="28"/>
          <w:szCs w:val="28"/>
        </w:rPr>
        <w:t>л</w:t>
      </w:r>
      <w:r w:rsidRPr="00BE5537">
        <w:rPr>
          <w:sz w:val="28"/>
          <w:szCs w:val="28"/>
        </w:rPr>
        <w:t>ся в июне-июле (+40°С), абсолютный минимум в декабре-январе (–44°С).</w:t>
      </w:r>
      <w:r w:rsidRPr="00BE5537">
        <w:rPr>
          <w:sz w:val="28"/>
          <w:szCs w:val="28"/>
          <w:shd w:val="clear" w:color="auto" w:fill="FFFFFF"/>
        </w:rPr>
        <w:t xml:space="preserve"> Осенние и весенние периоды непродолжительные, сопровождаются ветряной и неустойчивой погодой. Отмечается быстрый переход от летнего тепла к холоду, и от холодного периода к летним показателям.</w:t>
      </w:r>
    </w:p>
    <w:p w:rsidR="009316FA" w:rsidRPr="00BE5537" w:rsidRDefault="009316FA" w:rsidP="00765393">
      <w:pPr>
        <w:shd w:val="clear" w:color="auto" w:fill="FFFFFF"/>
        <w:spacing w:after="0" w:line="360" w:lineRule="auto"/>
        <w:ind w:right="-1" w:firstLine="709"/>
        <w:jc w:val="both"/>
        <w:rPr>
          <w:rFonts w:ascii="Times New Roman" w:eastAsia="Times New Roman" w:hAnsi="Times New Roman" w:cs="Times New Roman"/>
          <w:sz w:val="28"/>
          <w:szCs w:val="28"/>
        </w:rPr>
      </w:pPr>
      <w:r w:rsidRPr="00BE5537">
        <w:rPr>
          <w:rFonts w:ascii="Times New Roman" w:hAnsi="Times New Roman" w:cs="Times New Roman"/>
          <w:sz w:val="28"/>
          <w:szCs w:val="28"/>
        </w:rPr>
        <w:t xml:space="preserve">Средняя продолжительность безморозного периода составляет 151 день. </w:t>
      </w:r>
      <w:r w:rsidRPr="00BE5537">
        <w:rPr>
          <w:rFonts w:ascii="Times New Roman" w:hAnsi="Times New Roman" w:cs="Times New Roman"/>
          <w:sz w:val="28"/>
          <w:szCs w:val="28"/>
          <w:shd w:val="clear" w:color="auto" w:fill="FFFFFF"/>
        </w:rPr>
        <w:t>Снежный покров маломощный и устанавливается в первых числах декабря, достигая своего пика в марте, средняя величина снежного покрова 30-35 см.</w:t>
      </w:r>
    </w:p>
    <w:p w:rsidR="009316FA" w:rsidRPr="00BE5537" w:rsidRDefault="009316FA" w:rsidP="00765393">
      <w:pPr>
        <w:spacing w:after="0" w:line="360" w:lineRule="auto"/>
        <w:ind w:right="-1" w:firstLine="709"/>
        <w:jc w:val="both"/>
        <w:rPr>
          <w:rFonts w:ascii="Times New Roman" w:eastAsia="Times New Roman" w:hAnsi="Times New Roman" w:cs="Times New Roman"/>
          <w:sz w:val="28"/>
          <w:szCs w:val="28"/>
        </w:rPr>
      </w:pPr>
      <w:r w:rsidRPr="00BE5537">
        <w:rPr>
          <w:rFonts w:ascii="Times New Roman" w:hAnsi="Times New Roman" w:cs="Times New Roman"/>
          <w:sz w:val="28"/>
          <w:szCs w:val="28"/>
        </w:rPr>
        <w:t xml:space="preserve">Среднее годовое количество осадков составляет 318 мм. </w:t>
      </w:r>
      <w:r w:rsidRPr="00BE5537">
        <w:rPr>
          <w:rFonts w:ascii="Times New Roman" w:eastAsia="Times New Roman" w:hAnsi="Times New Roman" w:cs="Times New Roman"/>
          <w:sz w:val="28"/>
          <w:szCs w:val="28"/>
        </w:rPr>
        <w:t>Количество осадков в теплый период (апрель - октябрь) в среднем составляет 211 мм, в холодный период (ноябрь - март) до 107 мм.</w:t>
      </w:r>
      <w:r w:rsidR="005F7B5D" w:rsidRPr="00BE5537">
        <w:rPr>
          <w:rFonts w:ascii="Times New Roman" w:eastAsia="Times New Roman" w:hAnsi="Times New Roman" w:cs="Times New Roman"/>
          <w:sz w:val="28"/>
          <w:szCs w:val="28"/>
        </w:rPr>
        <w:t xml:space="preserve"> </w:t>
      </w:r>
      <w:r w:rsidRPr="00BE5537">
        <w:rPr>
          <w:rFonts w:ascii="Times New Roman" w:hAnsi="Times New Roman" w:cs="Times New Roman"/>
          <w:sz w:val="28"/>
          <w:szCs w:val="28"/>
        </w:rPr>
        <w:t>В летний период дожди нередко носят ливневый характер (до 40</w:t>
      </w:r>
      <w:r w:rsidRPr="00BE5537">
        <w:rPr>
          <w:rFonts w:ascii="Times New Roman" w:hAnsi="Times New Roman" w:cs="Times New Roman"/>
          <w:sz w:val="28"/>
          <w:szCs w:val="28"/>
        </w:rPr>
        <w:noBreakHyphen/>
        <w:t>50 мм), что обуславливает потерю влаги с поверхностным стоком и недостаточное пополнение запасов влаги в пахотном слое почвы. Поэтому хорошие урожаи зерновых культур, овощей и корнеплодов могут быть получены лишь при орошении.</w:t>
      </w:r>
    </w:p>
    <w:p w:rsidR="009316FA" w:rsidRPr="00BE5537" w:rsidRDefault="009316FA" w:rsidP="00765393">
      <w:pPr>
        <w:spacing w:after="0" w:line="360" w:lineRule="auto"/>
        <w:ind w:right="-1"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В годовом режиме ветра преобладают юго–западные ветры, составляющие в общем режиме 21,3</w:t>
      </w:r>
      <w:r w:rsidR="005F7B5D" w:rsidRPr="00BE5537">
        <w:rPr>
          <w:rFonts w:ascii="Times New Roman" w:eastAsia="Times New Roman" w:hAnsi="Times New Roman" w:cs="Times New Roman"/>
          <w:sz w:val="28"/>
          <w:szCs w:val="28"/>
        </w:rPr>
        <w:t xml:space="preserve"> </w:t>
      </w:r>
      <w:r w:rsidRPr="00BE5537">
        <w:rPr>
          <w:rFonts w:ascii="Times New Roman" w:eastAsia="Times New Roman" w:hAnsi="Times New Roman" w:cs="Times New Roman"/>
          <w:sz w:val="28"/>
          <w:szCs w:val="28"/>
        </w:rPr>
        <w:t>%, северные ветры составляют 14,3 %, западные 12,2</w:t>
      </w:r>
      <w:r w:rsidR="005F7B5D" w:rsidRPr="00BE5537">
        <w:rPr>
          <w:rFonts w:ascii="Times New Roman" w:eastAsia="Times New Roman" w:hAnsi="Times New Roman" w:cs="Times New Roman"/>
          <w:sz w:val="28"/>
          <w:szCs w:val="28"/>
        </w:rPr>
        <w:t xml:space="preserve"> </w:t>
      </w:r>
      <w:r w:rsidRPr="00BE5537">
        <w:rPr>
          <w:rFonts w:ascii="Times New Roman" w:eastAsia="Times New Roman" w:hAnsi="Times New Roman" w:cs="Times New Roman"/>
          <w:sz w:val="28"/>
          <w:szCs w:val="28"/>
        </w:rPr>
        <w:t>%.</w:t>
      </w:r>
      <w:r w:rsidR="005F7B5D" w:rsidRPr="00BE5537">
        <w:rPr>
          <w:rFonts w:ascii="Times New Roman" w:eastAsia="Times New Roman" w:hAnsi="Times New Roman" w:cs="Times New Roman"/>
          <w:sz w:val="28"/>
          <w:szCs w:val="28"/>
        </w:rPr>
        <w:t xml:space="preserve"> </w:t>
      </w:r>
      <w:r w:rsidRPr="00BE5537">
        <w:rPr>
          <w:rFonts w:ascii="Times New Roman" w:hAnsi="Times New Roman" w:cs="Times New Roman"/>
          <w:sz w:val="28"/>
          <w:szCs w:val="28"/>
        </w:rPr>
        <w:t>Среднегодовая скорость ветра - 3,8 м/с, наибольшая повторяемость ветров (38</w:t>
      </w:r>
      <w:r w:rsidR="005F7B5D" w:rsidRPr="00BE5537">
        <w:rPr>
          <w:rFonts w:ascii="Times New Roman" w:hAnsi="Times New Roman" w:cs="Times New Roman"/>
          <w:sz w:val="28"/>
          <w:szCs w:val="28"/>
        </w:rPr>
        <w:t xml:space="preserve"> </w:t>
      </w:r>
      <w:r w:rsidRPr="00BE5537">
        <w:rPr>
          <w:rFonts w:ascii="Times New Roman" w:hAnsi="Times New Roman" w:cs="Times New Roman"/>
          <w:sz w:val="28"/>
          <w:szCs w:val="28"/>
        </w:rPr>
        <w:t>%) приходится на ветры силою 2-3 м/с.</w:t>
      </w:r>
      <w:r w:rsidR="005F7B5D" w:rsidRPr="00BE5537">
        <w:rPr>
          <w:rFonts w:ascii="Times New Roman" w:hAnsi="Times New Roman" w:cs="Times New Roman"/>
          <w:sz w:val="28"/>
          <w:szCs w:val="28"/>
        </w:rPr>
        <w:t xml:space="preserve"> </w:t>
      </w:r>
      <w:r w:rsidRPr="00BE5537">
        <w:rPr>
          <w:rFonts w:ascii="Times New Roman" w:eastAsia="Times New Roman" w:hAnsi="Times New Roman" w:cs="Times New Roman"/>
          <w:sz w:val="28"/>
          <w:szCs w:val="28"/>
        </w:rPr>
        <w:t>С апреля по октябрь в среднем отмечено 75,2 дня с суховеями различной интенсивности. Суховеи характеризуются высокой температурой воздуха до 35</w:t>
      </w:r>
      <w:r w:rsidRPr="00BE5537">
        <w:rPr>
          <w:rFonts w:ascii="Times New Roman" w:hAnsi="Times New Roman" w:cs="Times New Roman"/>
          <w:sz w:val="28"/>
          <w:szCs w:val="28"/>
        </w:rPr>
        <w:t>°С</w:t>
      </w:r>
      <w:r w:rsidRPr="00BE5537">
        <w:rPr>
          <w:rFonts w:ascii="Times New Roman" w:eastAsia="Times New Roman" w:hAnsi="Times New Roman" w:cs="Times New Roman"/>
          <w:sz w:val="28"/>
          <w:szCs w:val="28"/>
        </w:rPr>
        <w:t xml:space="preserve"> и низкой относительной влажностью до 35 %.</w:t>
      </w:r>
    </w:p>
    <w:p w:rsidR="009316FA" w:rsidRPr="00BE5537" w:rsidRDefault="009316FA" w:rsidP="00765393">
      <w:pPr>
        <w:pStyle w:val="320"/>
        <w:spacing w:after="0" w:line="360" w:lineRule="auto"/>
        <w:ind w:left="0" w:firstLine="709"/>
        <w:jc w:val="both"/>
        <w:rPr>
          <w:sz w:val="28"/>
          <w:szCs w:val="28"/>
        </w:rPr>
      </w:pPr>
      <w:r w:rsidRPr="00BE5537">
        <w:rPr>
          <w:sz w:val="28"/>
          <w:szCs w:val="28"/>
        </w:rPr>
        <w:t>Таким образом, большая часть территории муниципального образования поселок Михайловский по своим природным условиям благоприятна для промышленного и гражданского строительства и ведения сельского хозяйства.</w:t>
      </w:r>
    </w:p>
    <w:p w:rsidR="007D4EA9" w:rsidRPr="00BE5537" w:rsidRDefault="007D4EA9" w:rsidP="00765393">
      <w:pPr>
        <w:spacing w:line="360" w:lineRule="auto"/>
        <w:rPr>
          <w:rFonts w:ascii="Times New Roman" w:eastAsia="Times New Roman" w:hAnsi="Times New Roman" w:cs="Times New Roman"/>
          <w:sz w:val="28"/>
          <w:szCs w:val="28"/>
          <w:lang w:eastAsia="ar-SA"/>
        </w:rPr>
      </w:pPr>
      <w:r w:rsidRPr="00BE5537">
        <w:rPr>
          <w:sz w:val="28"/>
          <w:szCs w:val="28"/>
        </w:rPr>
        <w:br w:type="page"/>
      </w:r>
    </w:p>
    <w:p w:rsidR="009316FA" w:rsidRPr="00BE5537" w:rsidRDefault="009316FA" w:rsidP="00EF42DD">
      <w:pPr>
        <w:pStyle w:val="af5"/>
        <w:numPr>
          <w:ilvl w:val="0"/>
          <w:numId w:val="8"/>
        </w:numPr>
        <w:tabs>
          <w:tab w:val="left" w:pos="1701"/>
        </w:tabs>
        <w:spacing w:after="0"/>
        <w:ind w:left="0" w:firstLine="709"/>
        <w:jc w:val="left"/>
        <w:outlineLvl w:val="0"/>
        <w:rPr>
          <w:color w:val="auto"/>
        </w:rPr>
      </w:pPr>
      <w:bookmarkStart w:id="27" w:name="_Toc41469871"/>
      <w:bookmarkEnd w:id="22"/>
      <w:r w:rsidRPr="00BE5537">
        <w:rPr>
          <w:color w:val="auto"/>
        </w:rPr>
        <w:lastRenderedPageBreak/>
        <w:t>НАСЕЛЕНИЕ И ТРУДОВЫЕ РЕСУРСЫ</w:t>
      </w:r>
      <w:bookmarkEnd w:id="27"/>
    </w:p>
    <w:p w:rsidR="009316FA" w:rsidRPr="00BE5537" w:rsidRDefault="009316FA" w:rsidP="00EF42DD">
      <w:pPr>
        <w:pStyle w:val="af7"/>
        <w:numPr>
          <w:ilvl w:val="1"/>
          <w:numId w:val="8"/>
        </w:numPr>
        <w:tabs>
          <w:tab w:val="left" w:pos="1701"/>
        </w:tabs>
        <w:spacing w:after="0"/>
        <w:ind w:left="0" w:firstLine="709"/>
        <w:jc w:val="left"/>
        <w:outlineLvl w:val="1"/>
      </w:pPr>
      <w:bookmarkStart w:id="28" w:name="_Toc21089233"/>
      <w:bookmarkStart w:id="29" w:name="_Toc41469872"/>
      <w:r w:rsidRPr="00BE5537">
        <w:t>Динамика численности населения, миграционные процессы</w:t>
      </w:r>
      <w:bookmarkEnd w:id="28"/>
      <w:bookmarkEnd w:id="29"/>
    </w:p>
    <w:p w:rsidR="009316FA" w:rsidRPr="00BE5537" w:rsidRDefault="009316FA" w:rsidP="00EF42DD">
      <w:pPr>
        <w:tabs>
          <w:tab w:val="left" w:pos="851"/>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Согласно </w:t>
      </w:r>
      <w:r w:rsidR="00820F9D" w:rsidRPr="00BE5537">
        <w:rPr>
          <w:rFonts w:ascii="Times New Roman" w:hAnsi="Times New Roman" w:cs="Times New Roman"/>
          <w:sz w:val="28"/>
          <w:szCs w:val="28"/>
        </w:rPr>
        <w:t>Концепции демографической политики Саратовской области,</w:t>
      </w:r>
      <w:r w:rsidRPr="00BE5537">
        <w:rPr>
          <w:rFonts w:ascii="Times New Roman" w:hAnsi="Times New Roman" w:cs="Times New Roman"/>
          <w:sz w:val="28"/>
          <w:szCs w:val="28"/>
        </w:rPr>
        <w:t xml:space="preserve"> на период до 2025 года </w:t>
      </w:r>
      <w:r w:rsidR="003A188B" w:rsidRPr="00BE5537">
        <w:rPr>
          <w:rFonts w:ascii="Times New Roman" w:hAnsi="Times New Roman" w:cs="Times New Roman"/>
          <w:sz w:val="28"/>
          <w:szCs w:val="28"/>
        </w:rPr>
        <w:t xml:space="preserve">муниципальное образование </w:t>
      </w:r>
      <w:r w:rsidRPr="00BE5537">
        <w:rPr>
          <w:rFonts w:ascii="Times New Roman" w:hAnsi="Times New Roman" w:cs="Times New Roman"/>
          <w:sz w:val="28"/>
          <w:szCs w:val="28"/>
        </w:rPr>
        <w:t>в части демографической политики относ</w:t>
      </w:r>
      <w:r w:rsidR="003A188B" w:rsidRPr="00BE5537">
        <w:rPr>
          <w:rFonts w:ascii="Times New Roman" w:hAnsi="Times New Roman" w:cs="Times New Roman"/>
          <w:sz w:val="28"/>
          <w:szCs w:val="28"/>
        </w:rPr>
        <w:t>и</w:t>
      </w:r>
      <w:r w:rsidRPr="00BE5537">
        <w:rPr>
          <w:rFonts w:ascii="Times New Roman" w:hAnsi="Times New Roman" w:cs="Times New Roman"/>
          <w:sz w:val="28"/>
          <w:szCs w:val="28"/>
        </w:rPr>
        <w:t>тся к частично депрессивным</w:t>
      </w:r>
      <w:r w:rsidR="003A188B" w:rsidRPr="00BE5537">
        <w:rPr>
          <w:rFonts w:ascii="Times New Roman" w:hAnsi="Times New Roman" w:cs="Times New Roman"/>
          <w:sz w:val="28"/>
          <w:szCs w:val="28"/>
        </w:rPr>
        <w:t>.</w:t>
      </w:r>
    </w:p>
    <w:p w:rsidR="009316FA" w:rsidRPr="00BE5537" w:rsidRDefault="009316FA" w:rsidP="00765393">
      <w:pPr>
        <w:pStyle w:val="a6"/>
        <w:widowControl w:val="0"/>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Целью данной политики является стабилизация численности населения в ближайшие 5-10 лет и </w:t>
      </w:r>
      <w:r w:rsidR="00820F9D" w:rsidRPr="00BE5537">
        <w:rPr>
          <w:rFonts w:ascii="Times New Roman" w:hAnsi="Times New Roman" w:cs="Times New Roman"/>
          <w:sz w:val="28"/>
          <w:szCs w:val="28"/>
        </w:rPr>
        <w:t>на основе социально-экономического развития,</w:t>
      </w:r>
      <w:r w:rsidRPr="00BE5537">
        <w:rPr>
          <w:rFonts w:ascii="Times New Roman" w:hAnsi="Times New Roman" w:cs="Times New Roman"/>
          <w:sz w:val="28"/>
          <w:szCs w:val="28"/>
        </w:rPr>
        <w:t xml:space="preserve"> и оздоровления демографической ситуации обеспечения постепенного прироста населения до уровня 1991 года к 2020-2030 годам. При разработке и реализации мер по повышению рождаемости, снижению смертности и регулированию миграционных потоков необходимо сопоставлять наличное население с потребностью в нем с точки зрения возрастного, полового, профессионально-квалификационного состава.</w:t>
      </w:r>
    </w:p>
    <w:p w:rsidR="009316FA" w:rsidRPr="00BE5537" w:rsidRDefault="009316FA" w:rsidP="00765393">
      <w:pPr>
        <w:pStyle w:val="a6"/>
        <w:widowControl w:val="0"/>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Динамика численности населения муниципального образования поселок Михайловский</w:t>
      </w:r>
      <w:r w:rsidR="002B00B7" w:rsidRPr="00BE5537">
        <w:rPr>
          <w:rFonts w:ascii="Times New Roman" w:hAnsi="Times New Roman" w:cs="Times New Roman"/>
          <w:sz w:val="28"/>
          <w:szCs w:val="28"/>
        </w:rPr>
        <w:t xml:space="preserve"> </w:t>
      </w:r>
      <w:r w:rsidRPr="00BE5537">
        <w:rPr>
          <w:rFonts w:ascii="Times New Roman" w:hAnsi="Times New Roman" w:cs="Times New Roman"/>
          <w:sz w:val="28"/>
          <w:szCs w:val="28"/>
        </w:rPr>
        <w:t>за предшествующий период характеризовалась следующими показателями (табл.3.1.1).</w:t>
      </w:r>
    </w:p>
    <w:p w:rsidR="009316FA" w:rsidRPr="00BE5537" w:rsidRDefault="009316FA" w:rsidP="00765393">
      <w:pPr>
        <w:spacing w:after="0" w:line="360" w:lineRule="auto"/>
        <w:ind w:firstLine="709"/>
        <w:rPr>
          <w:rFonts w:ascii="Times New Roman" w:hAnsi="Times New Roman" w:cs="Times New Roman"/>
          <w:b/>
          <w:sz w:val="24"/>
          <w:szCs w:val="24"/>
        </w:rPr>
      </w:pPr>
      <w:r w:rsidRPr="00BE5537">
        <w:rPr>
          <w:rFonts w:ascii="Times New Roman" w:hAnsi="Times New Roman" w:cs="Times New Roman"/>
          <w:b/>
          <w:sz w:val="24"/>
          <w:szCs w:val="24"/>
        </w:rPr>
        <w:t>Таблица 3.1.1 Динамика численности населения МО пос. Михайловский, чел.</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945"/>
        <w:gridCol w:w="945"/>
        <w:gridCol w:w="945"/>
        <w:gridCol w:w="945"/>
        <w:gridCol w:w="945"/>
        <w:gridCol w:w="945"/>
        <w:gridCol w:w="945"/>
        <w:gridCol w:w="945"/>
        <w:gridCol w:w="945"/>
      </w:tblGrid>
      <w:tr w:rsidR="00A72DFE" w:rsidRPr="00BE5537" w:rsidTr="00A72DFE">
        <w:trPr>
          <w:cantSplit/>
          <w:trHeight w:val="481"/>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ind w:firstLine="30"/>
              <w:jc w:val="center"/>
              <w:rPr>
                <w:rFonts w:ascii="Times New Roman" w:hAnsi="Times New Roman" w:cs="Times New Roman"/>
                <w:b/>
              </w:rPr>
            </w:pPr>
            <w:r w:rsidRPr="00BE5537">
              <w:rPr>
                <w:rFonts w:ascii="Times New Roman" w:hAnsi="Times New Roman" w:cs="Times New Roman"/>
                <w:b/>
              </w:rPr>
              <w:t>МО</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ind w:firstLine="30"/>
              <w:jc w:val="center"/>
              <w:rPr>
                <w:rFonts w:ascii="Times New Roman" w:hAnsi="Times New Roman" w:cs="Times New Roman"/>
                <w:b/>
              </w:rPr>
            </w:pPr>
            <w:r w:rsidRPr="00BE5537">
              <w:rPr>
                <w:rFonts w:ascii="Times New Roman" w:hAnsi="Times New Roman" w:cs="Times New Roman"/>
                <w:b/>
              </w:rPr>
              <w:t>2004</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jc w:val="center"/>
              <w:rPr>
                <w:rFonts w:ascii="Times New Roman" w:hAnsi="Times New Roman" w:cs="Times New Roman"/>
                <w:b/>
              </w:rPr>
            </w:pPr>
            <w:r w:rsidRPr="00BE5537">
              <w:rPr>
                <w:rFonts w:ascii="Times New Roman" w:hAnsi="Times New Roman" w:cs="Times New Roman"/>
                <w:b/>
              </w:rPr>
              <w:t>2005</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jc w:val="center"/>
              <w:rPr>
                <w:rFonts w:ascii="Times New Roman" w:hAnsi="Times New Roman" w:cs="Times New Roman"/>
                <w:b/>
              </w:rPr>
            </w:pPr>
            <w:r w:rsidRPr="00BE5537">
              <w:rPr>
                <w:rFonts w:ascii="Times New Roman" w:hAnsi="Times New Roman" w:cs="Times New Roman"/>
                <w:b/>
              </w:rPr>
              <w:t>2010</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ind w:firstLine="40"/>
              <w:jc w:val="center"/>
              <w:rPr>
                <w:rFonts w:ascii="Times New Roman" w:hAnsi="Times New Roman" w:cs="Times New Roman"/>
                <w:b/>
              </w:rPr>
            </w:pPr>
            <w:r w:rsidRPr="00BE5537">
              <w:rPr>
                <w:rFonts w:ascii="Times New Roman" w:hAnsi="Times New Roman" w:cs="Times New Roman"/>
                <w:b/>
              </w:rPr>
              <w:t>2015</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jc w:val="center"/>
              <w:rPr>
                <w:rFonts w:ascii="Times New Roman" w:hAnsi="Times New Roman" w:cs="Times New Roman"/>
                <w:b/>
              </w:rPr>
            </w:pPr>
            <w:r w:rsidRPr="00BE5537">
              <w:rPr>
                <w:rFonts w:ascii="Times New Roman" w:hAnsi="Times New Roman" w:cs="Times New Roman"/>
                <w:b/>
              </w:rPr>
              <w:t>2016</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jc w:val="center"/>
              <w:rPr>
                <w:rFonts w:ascii="Times New Roman" w:hAnsi="Times New Roman" w:cs="Times New Roman"/>
                <w:b/>
              </w:rPr>
            </w:pPr>
            <w:r w:rsidRPr="00BE5537">
              <w:rPr>
                <w:rFonts w:ascii="Times New Roman" w:hAnsi="Times New Roman" w:cs="Times New Roman"/>
                <w:b/>
              </w:rPr>
              <w:t>2017</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jc w:val="center"/>
              <w:rPr>
                <w:rFonts w:ascii="Times New Roman" w:hAnsi="Times New Roman" w:cs="Times New Roman"/>
                <w:b/>
              </w:rPr>
            </w:pPr>
            <w:r w:rsidRPr="00BE5537">
              <w:rPr>
                <w:rFonts w:ascii="Times New Roman" w:hAnsi="Times New Roman" w:cs="Times New Roman"/>
                <w:b/>
              </w:rPr>
              <w:t>2018</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ind w:hanging="51"/>
              <w:jc w:val="center"/>
              <w:rPr>
                <w:rFonts w:ascii="Times New Roman" w:hAnsi="Times New Roman" w:cs="Times New Roman"/>
                <w:b/>
              </w:rPr>
            </w:pPr>
            <w:r w:rsidRPr="00BE5537">
              <w:rPr>
                <w:rFonts w:ascii="Times New Roman" w:hAnsi="Times New Roman" w:cs="Times New Roman"/>
                <w:b/>
              </w:rPr>
              <w:t>2019</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jc w:val="center"/>
              <w:rPr>
                <w:rFonts w:ascii="Times New Roman" w:hAnsi="Times New Roman" w:cs="Times New Roman"/>
                <w:b/>
              </w:rPr>
            </w:pPr>
            <w:r w:rsidRPr="00BE5537">
              <w:rPr>
                <w:rFonts w:ascii="Times New Roman" w:hAnsi="Times New Roman" w:cs="Times New Roman"/>
                <w:b/>
              </w:rPr>
              <w:t>2020</w:t>
            </w:r>
          </w:p>
        </w:tc>
      </w:tr>
      <w:tr w:rsidR="00A72DFE" w:rsidRPr="00BE5537" w:rsidTr="00A72DFE">
        <w:trPr>
          <w:trHeight w:val="561"/>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ind w:firstLine="30"/>
              <w:jc w:val="center"/>
              <w:rPr>
                <w:rFonts w:ascii="Times New Roman" w:hAnsi="Times New Roman" w:cs="Times New Roman"/>
              </w:rPr>
            </w:pPr>
            <w:r w:rsidRPr="00BE5537">
              <w:rPr>
                <w:rFonts w:ascii="Times New Roman" w:hAnsi="Times New Roman" w:cs="Times New Roman"/>
              </w:rPr>
              <w:t>пос. Михайловский</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ind w:firstLine="30"/>
              <w:jc w:val="center"/>
              <w:rPr>
                <w:rFonts w:ascii="Times New Roman" w:hAnsi="Times New Roman" w:cs="Times New Roman"/>
                <w:shd w:val="clear" w:color="auto" w:fill="FFFFFF"/>
              </w:rPr>
            </w:pPr>
            <w:r w:rsidRPr="00BE5537">
              <w:rPr>
                <w:rFonts w:ascii="Times New Roman" w:hAnsi="Times New Roman" w:cs="Times New Roman"/>
                <w:shd w:val="clear" w:color="auto" w:fill="FFFFFF"/>
              </w:rPr>
              <w:t>3546</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ind w:hanging="54"/>
              <w:jc w:val="center"/>
              <w:rPr>
                <w:rFonts w:ascii="Times New Roman" w:hAnsi="Times New Roman" w:cs="Times New Roman"/>
                <w:shd w:val="clear" w:color="auto" w:fill="FFFFFF"/>
              </w:rPr>
            </w:pPr>
            <w:r w:rsidRPr="00BE5537">
              <w:rPr>
                <w:rFonts w:ascii="Times New Roman" w:hAnsi="Times New Roman" w:cs="Times New Roman"/>
                <w:shd w:val="clear" w:color="auto" w:fill="FFFFFF"/>
              </w:rPr>
              <w:t>3668</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jc w:val="center"/>
              <w:rPr>
                <w:rFonts w:ascii="Times New Roman" w:hAnsi="Times New Roman" w:cs="Times New Roman"/>
                <w:shd w:val="clear" w:color="auto" w:fill="FFFFFF"/>
              </w:rPr>
            </w:pPr>
            <w:r w:rsidRPr="00BE5537">
              <w:rPr>
                <w:rFonts w:ascii="Times New Roman" w:hAnsi="Times New Roman" w:cs="Times New Roman"/>
                <w:shd w:val="clear" w:color="auto" w:fill="FFFFFF"/>
              </w:rPr>
              <w:t>2930</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A72DFE" w:rsidP="00765393">
            <w:pPr>
              <w:spacing w:after="0" w:line="360" w:lineRule="auto"/>
              <w:ind w:firstLine="40"/>
              <w:jc w:val="center"/>
              <w:rPr>
                <w:rFonts w:ascii="Times New Roman" w:hAnsi="Times New Roman" w:cs="Times New Roman"/>
                <w:shd w:val="clear" w:color="auto" w:fill="FFFFFF"/>
              </w:rPr>
            </w:pPr>
            <w:r w:rsidRPr="00BE5537">
              <w:rPr>
                <w:rFonts w:ascii="Times New Roman" w:hAnsi="Times New Roman" w:cs="Times New Roman"/>
                <w:shd w:val="clear" w:color="auto" w:fill="FFFFFF"/>
              </w:rPr>
              <w:t>2602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jc w:val="center"/>
              <w:rPr>
                <w:rFonts w:ascii="Times New Roman" w:hAnsi="Times New Roman" w:cs="Times New Roman"/>
              </w:rPr>
            </w:pPr>
            <w:r w:rsidRPr="00BE5537">
              <w:rPr>
                <w:rFonts w:ascii="Times New Roman" w:hAnsi="Times New Roman" w:cs="Times New Roman"/>
                <w:shd w:val="clear" w:color="auto" w:fill="FFFFFF"/>
              </w:rPr>
              <w:t>2584</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pacing w:after="0" w:line="360" w:lineRule="auto"/>
              <w:jc w:val="center"/>
              <w:rPr>
                <w:rFonts w:ascii="Times New Roman" w:hAnsi="Times New Roman" w:cs="Times New Roman"/>
              </w:rPr>
            </w:pPr>
            <w:r w:rsidRPr="00BE5537">
              <w:rPr>
                <w:rFonts w:ascii="Times New Roman" w:hAnsi="Times New Roman" w:cs="Times New Roman"/>
                <w:shd w:val="clear" w:color="auto" w:fill="FFFFFF"/>
              </w:rPr>
              <w:t>2645</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hd w:val="clear" w:color="auto" w:fill="FFFFFF"/>
              <w:spacing w:after="0" w:line="360" w:lineRule="auto"/>
              <w:ind w:firstLine="33"/>
              <w:jc w:val="center"/>
              <w:rPr>
                <w:rFonts w:ascii="Times New Roman" w:hAnsi="Times New Roman" w:cs="Times New Roman"/>
              </w:rPr>
            </w:pPr>
            <w:r w:rsidRPr="00BE5537">
              <w:rPr>
                <w:rFonts w:ascii="Times New Roman" w:hAnsi="Times New Roman" w:cs="Times New Roman"/>
              </w:rPr>
              <w:t>2595</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DFE" w:rsidRPr="00BE5537" w:rsidRDefault="00A72DFE" w:rsidP="00765393">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2614</w:t>
            </w:r>
          </w:p>
        </w:tc>
        <w:tc>
          <w:tcPr>
            <w:tcW w:w="945" w:type="dxa"/>
            <w:tcBorders>
              <w:top w:val="single" w:sz="4" w:space="0" w:color="000000"/>
              <w:left w:val="single" w:sz="4" w:space="0" w:color="000000"/>
              <w:bottom w:val="single" w:sz="4" w:space="0" w:color="000000"/>
              <w:right w:val="single" w:sz="4" w:space="0" w:color="000000"/>
            </w:tcBorders>
            <w:vAlign w:val="center"/>
          </w:tcPr>
          <w:p w:rsidR="00A72DFE" w:rsidRPr="00BE5537" w:rsidRDefault="00F92E7F" w:rsidP="00F92E7F">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2549</w:t>
            </w:r>
          </w:p>
        </w:tc>
      </w:tr>
    </w:tbl>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Динамика численности населения напрямую зависит от двух основных показателей: естественного прироста (убыли) населения и его миграционного прироста (убыли). </w:t>
      </w:r>
    </w:p>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За период 2016-2019 гг. численность населения увеличилась н</w:t>
      </w:r>
      <w:r w:rsidR="00A72DFE" w:rsidRPr="00BE5537">
        <w:rPr>
          <w:rFonts w:ascii="Times New Roman" w:hAnsi="Times New Roman" w:cs="Times New Roman"/>
          <w:sz w:val="28"/>
          <w:szCs w:val="28"/>
        </w:rPr>
        <w:t>а 30 человек, что составляет 1%, однако на 2020 год численность снижается.</w:t>
      </w:r>
    </w:p>
    <w:p w:rsidR="007D4EA9" w:rsidRPr="00BE5537" w:rsidRDefault="007D4EA9" w:rsidP="00765393">
      <w:pPr>
        <w:widowControl w:val="0"/>
        <w:spacing w:after="0" w:line="360" w:lineRule="auto"/>
        <w:ind w:firstLine="709"/>
        <w:jc w:val="both"/>
        <w:rPr>
          <w:rFonts w:ascii="Times New Roman" w:hAnsi="Times New Roman" w:cs="Times New Roman"/>
          <w:sz w:val="28"/>
          <w:szCs w:val="28"/>
        </w:rPr>
      </w:pPr>
    </w:p>
    <w:p w:rsidR="009316FA" w:rsidRPr="00BE5537" w:rsidRDefault="009316FA" w:rsidP="00765393">
      <w:pPr>
        <w:keepNext/>
        <w:widowControl w:val="0"/>
        <w:spacing w:after="0" w:line="360" w:lineRule="auto"/>
        <w:ind w:firstLine="709"/>
        <w:jc w:val="both"/>
        <w:rPr>
          <w:rFonts w:ascii="Times New Roman" w:hAnsi="Times New Roman" w:cs="Times New Roman"/>
          <w:b/>
          <w:sz w:val="24"/>
          <w:szCs w:val="24"/>
        </w:rPr>
      </w:pPr>
      <w:r w:rsidRPr="00BE5537">
        <w:rPr>
          <w:rFonts w:ascii="Times New Roman" w:hAnsi="Times New Roman" w:cs="Times New Roman"/>
          <w:b/>
          <w:sz w:val="24"/>
          <w:szCs w:val="24"/>
        </w:rPr>
        <w:lastRenderedPageBreak/>
        <w:t>Рисунок 3.1.</w:t>
      </w:r>
      <w:r w:rsidR="003A188B" w:rsidRPr="00BE5537">
        <w:rPr>
          <w:rFonts w:ascii="Times New Roman" w:hAnsi="Times New Roman" w:cs="Times New Roman"/>
          <w:b/>
          <w:sz w:val="24"/>
          <w:szCs w:val="24"/>
        </w:rPr>
        <w:t>2</w:t>
      </w:r>
      <w:r w:rsidRPr="00BE5537">
        <w:rPr>
          <w:rFonts w:ascii="Times New Roman" w:hAnsi="Times New Roman" w:cs="Times New Roman"/>
          <w:b/>
          <w:sz w:val="24"/>
          <w:szCs w:val="24"/>
        </w:rPr>
        <w:t xml:space="preserve"> Динамика естественного прироста</w:t>
      </w:r>
    </w:p>
    <w:p w:rsidR="009316FA" w:rsidRPr="00BE5537" w:rsidRDefault="007141BB" w:rsidP="00765393">
      <w:pPr>
        <w:keepNext/>
        <w:widowControl w:val="0"/>
        <w:spacing w:after="0" w:line="360" w:lineRule="auto"/>
        <w:jc w:val="both"/>
        <w:rPr>
          <w:rFonts w:ascii="Times New Roman" w:hAnsi="Times New Roman" w:cs="Times New Roman"/>
          <w:sz w:val="28"/>
          <w:szCs w:val="28"/>
        </w:rPr>
      </w:pPr>
      <w:r w:rsidRPr="00BE5537">
        <w:rPr>
          <w:rFonts w:ascii="Times New Roman" w:hAnsi="Times New Roman" w:cs="Times New Roman"/>
          <w:noProof/>
          <w:sz w:val="28"/>
          <w:szCs w:val="28"/>
        </w:rPr>
        <w:drawing>
          <wp:inline distT="0" distB="0" distL="0" distR="0" wp14:anchorId="704ED1A9" wp14:editId="1ACE29D2">
            <wp:extent cx="6464595" cy="3157870"/>
            <wp:effectExtent l="0" t="0" r="0" b="444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Как видно из графика, естественный прирост имеет скачкообразную структуру, на протяжении последних лет остается неизменно отрицательным.</w:t>
      </w:r>
    </w:p>
    <w:p w:rsidR="00423DE1" w:rsidRPr="00BE5537" w:rsidRDefault="00423DE1" w:rsidP="00765393">
      <w:pPr>
        <w:widowControl w:val="0"/>
        <w:spacing w:after="0" w:line="360" w:lineRule="auto"/>
        <w:ind w:firstLine="709"/>
        <w:jc w:val="both"/>
        <w:rPr>
          <w:rFonts w:ascii="Times New Roman" w:hAnsi="Times New Roman" w:cs="Times New Roman"/>
          <w:b/>
          <w:sz w:val="28"/>
          <w:szCs w:val="28"/>
        </w:rPr>
      </w:pPr>
    </w:p>
    <w:p w:rsidR="009316FA" w:rsidRPr="00BE5537" w:rsidRDefault="009316FA" w:rsidP="006100CB">
      <w:pPr>
        <w:widowControl w:val="0"/>
        <w:spacing w:after="0" w:line="360" w:lineRule="auto"/>
        <w:ind w:firstLine="709"/>
        <w:jc w:val="both"/>
        <w:rPr>
          <w:rFonts w:ascii="Times New Roman" w:hAnsi="Times New Roman" w:cs="Times New Roman"/>
          <w:b/>
          <w:sz w:val="24"/>
          <w:szCs w:val="24"/>
        </w:rPr>
      </w:pPr>
      <w:r w:rsidRPr="00BE5537">
        <w:rPr>
          <w:rFonts w:ascii="Times New Roman" w:hAnsi="Times New Roman" w:cs="Times New Roman"/>
          <w:b/>
          <w:sz w:val="24"/>
          <w:szCs w:val="24"/>
        </w:rPr>
        <w:t>Таблица 3.1.</w:t>
      </w:r>
      <w:r w:rsidR="003A188B" w:rsidRPr="00BE5537">
        <w:rPr>
          <w:rFonts w:ascii="Times New Roman" w:hAnsi="Times New Roman" w:cs="Times New Roman"/>
          <w:b/>
          <w:sz w:val="24"/>
          <w:szCs w:val="24"/>
        </w:rPr>
        <w:t>3</w:t>
      </w:r>
      <w:r w:rsidRPr="00BE5537">
        <w:rPr>
          <w:rFonts w:ascii="Times New Roman" w:hAnsi="Times New Roman" w:cs="Times New Roman"/>
          <w:b/>
          <w:sz w:val="24"/>
          <w:szCs w:val="24"/>
        </w:rPr>
        <w:t xml:space="preserve"> Динамика естественного прироста</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157"/>
        <w:gridCol w:w="1158"/>
        <w:gridCol w:w="1157"/>
        <w:gridCol w:w="1158"/>
        <w:gridCol w:w="1157"/>
        <w:gridCol w:w="1045"/>
      </w:tblGrid>
      <w:tr w:rsidR="009316FA" w:rsidRPr="00BE5537" w:rsidTr="009B3866">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widowControl w:val="0"/>
              <w:spacing w:after="0" w:line="360" w:lineRule="auto"/>
              <w:ind w:firstLine="34"/>
              <w:jc w:val="both"/>
              <w:rPr>
                <w:rFonts w:ascii="Times New Roman" w:hAnsi="Times New Roman" w:cs="Times New Roman"/>
              </w:rPr>
            </w:pPr>
            <w:r w:rsidRPr="00BE5537">
              <w:rPr>
                <w:rFonts w:ascii="Times New Roman" w:hAnsi="Times New Roman" w:cs="Times New Roman"/>
              </w:rPr>
              <w:t>Показатель</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jc w:val="center"/>
              <w:rPr>
                <w:rFonts w:ascii="Times New Roman" w:hAnsi="Times New Roman" w:cs="Times New Roman"/>
                <w:b/>
              </w:rPr>
            </w:pPr>
            <w:r w:rsidRPr="00BE5537">
              <w:rPr>
                <w:rFonts w:ascii="Times New Roman" w:hAnsi="Times New Roman" w:cs="Times New Roman"/>
                <w:b/>
              </w:rPr>
              <w:t>2014</w:t>
            </w: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ind w:firstLine="41"/>
              <w:jc w:val="center"/>
              <w:rPr>
                <w:rFonts w:ascii="Times New Roman" w:hAnsi="Times New Roman" w:cs="Times New Roman"/>
                <w:b/>
              </w:rPr>
            </w:pPr>
            <w:r w:rsidRPr="00BE5537">
              <w:rPr>
                <w:rFonts w:ascii="Times New Roman" w:hAnsi="Times New Roman" w:cs="Times New Roman"/>
                <w:b/>
              </w:rPr>
              <w:t>2015</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ind w:firstLine="20"/>
              <w:jc w:val="center"/>
              <w:rPr>
                <w:rFonts w:ascii="Times New Roman" w:hAnsi="Times New Roman" w:cs="Times New Roman"/>
                <w:b/>
              </w:rPr>
            </w:pPr>
            <w:r w:rsidRPr="00BE5537">
              <w:rPr>
                <w:rFonts w:ascii="Times New Roman" w:hAnsi="Times New Roman" w:cs="Times New Roman"/>
                <w:b/>
              </w:rPr>
              <w:t>2016</w:t>
            </w: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jc w:val="center"/>
              <w:rPr>
                <w:rFonts w:ascii="Times New Roman" w:hAnsi="Times New Roman" w:cs="Times New Roman"/>
                <w:b/>
              </w:rPr>
            </w:pPr>
            <w:r w:rsidRPr="00BE5537">
              <w:rPr>
                <w:rFonts w:ascii="Times New Roman" w:hAnsi="Times New Roman" w:cs="Times New Roman"/>
                <w:b/>
              </w:rPr>
              <w:t>2017</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ind w:firstLine="119"/>
              <w:jc w:val="center"/>
              <w:rPr>
                <w:rFonts w:ascii="Times New Roman" w:hAnsi="Times New Roman" w:cs="Times New Roman"/>
                <w:b/>
              </w:rPr>
            </w:pPr>
            <w:r w:rsidRPr="00BE5537">
              <w:rPr>
                <w:rFonts w:ascii="Times New Roman" w:hAnsi="Times New Roman" w:cs="Times New Roman"/>
                <w:b/>
              </w:rPr>
              <w:t>2018</w:t>
            </w:r>
          </w:p>
        </w:tc>
        <w:tc>
          <w:tcPr>
            <w:tcW w:w="1045"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jc w:val="center"/>
              <w:rPr>
                <w:rFonts w:ascii="Times New Roman" w:hAnsi="Times New Roman" w:cs="Times New Roman"/>
                <w:b/>
              </w:rPr>
            </w:pPr>
            <w:r w:rsidRPr="00BE5537">
              <w:rPr>
                <w:rFonts w:ascii="Times New Roman" w:hAnsi="Times New Roman" w:cs="Times New Roman"/>
                <w:b/>
              </w:rPr>
              <w:t>2019</w:t>
            </w:r>
          </w:p>
        </w:tc>
      </w:tr>
      <w:tr w:rsidR="009316FA" w:rsidRPr="00BE5537" w:rsidTr="009B3866">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widowControl w:val="0"/>
              <w:spacing w:after="0" w:line="360" w:lineRule="auto"/>
              <w:ind w:firstLine="34"/>
              <w:jc w:val="both"/>
              <w:rPr>
                <w:rFonts w:ascii="Times New Roman" w:hAnsi="Times New Roman" w:cs="Times New Roman"/>
              </w:rPr>
            </w:pPr>
            <w:r w:rsidRPr="00BE5537">
              <w:rPr>
                <w:rFonts w:ascii="Times New Roman" w:hAnsi="Times New Roman" w:cs="Times New Roman"/>
              </w:rPr>
              <w:t>Родившиеся</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spacing w:after="0" w:line="360" w:lineRule="auto"/>
              <w:jc w:val="center"/>
              <w:rPr>
                <w:rFonts w:ascii="Times New Roman" w:hAnsi="Times New Roman" w:cs="Times New Roman"/>
              </w:rPr>
            </w:pPr>
            <w:r w:rsidRPr="00BE5537">
              <w:rPr>
                <w:rFonts w:ascii="Times New Roman" w:hAnsi="Times New Roman" w:cs="Times New Roman"/>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spacing w:after="0" w:line="360" w:lineRule="auto"/>
              <w:ind w:firstLine="41"/>
              <w:jc w:val="center"/>
              <w:rPr>
                <w:rFonts w:ascii="Times New Roman" w:hAnsi="Times New Roman" w:cs="Times New Roman"/>
              </w:rPr>
            </w:pPr>
            <w:r w:rsidRPr="00BE5537">
              <w:rPr>
                <w:rFonts w:ascii="Times New Roman" w:hAnsi="Times New Roman" w:cs="Times New Roman"/>
                <w:shd w:val="clear" w:color="auto" w:fill="FFFFFF"/>
              </w:rPr>
              <w:t>2</w:t>
            </w:r>
            <w:r w:rsidR="00F92E7F" w:rsidRPr="00BE5537">
              <w:rPr>
                <w:rFonts w:ascii="Times New Roman" w:hAnsi="Times New Roman" w:cs="Times New Roman"/>
                <w:shd w:val="clear" w:color="auto" w:fill="FFFFFF"/>
              </w:rPr>
              <w:t>1</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spacing w:after="0" w:line="360" w:lineRule="auto"/>
              <w:ind w:firstLine="20"/>
              <w:jc w:val="center"/>
              <w:rPr>
                <w:rFonts w:ascii="Times New Roman" w:hAnsi="Times New Roman" w:cs="Times New Roman"/>
              </w:rPr>
            </w:pPr>
            <w:r w:rsidRPr="00BE5537">
              <w:rPr>
                <w:rFonts w:ascii="Times New Roman" w:hAnsi="Times New Roman" w:cs="Times New Roman"/>
                <w:shd w:val="clear" w:color="auto" w:fill="FFFFFF"/>
              </w:rPr>
              <w:t>1</w:t>
            </w:r>
            <w:r w:rsidR="00F92E7F" w:rsidRPr="00BE5537">
              <w:rPr>
                <w:rFonts w:ascii="Times New Roman" w:hAnsi="Times New Roman" w:cs="Times New Roman"/>
                <w:shd w:val="clear" w:color="auto" w:fill="FFFFFF"/>
              </w:rPr>
              <w:t>8</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spacing w:after="0" w:line="360" w:lineRule="auto"/>
              <w:jc w:val="center"/>
              <w:rPr>
                <w:rFonts w:ascii="Times New Roman" w:hAnsi="Times New Roman" w:cs="Times New Roman"/>
              </w:rPr>
            </w:pPr>
            <w:r w:rsidRPr="00BE5537">
              <w:rPr>
                <w:rFonts w:ascii="Times New Roman" w:hAnsi="Times New Roman" w:cs="Times New Roman"/>
                <w:shd w:val="clear" w:color="auto" w:fill="FFFFFF"/>
              </w:rPr>
              <w:t>17</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shd w:val="clear" w:color="auto" w:fill="FFFFFF"/>
              <w:spacing w:after="0" w:line="360" w:lineRule="auto"/>
              <w:ind w:firstLine="119"/>
              <w:jc w:val="center"/>
              <w:rPr>
                <w:rFonts w:ascii="Times New Roman" w:hAnsi="Times New Roman" w:cs="Times New Roman"/>
              </w:rPr>
            </w:pPr>
            <w:r w:rsidRPr="00BE5537">
              <w:rPr>
                <w:rFonts w:ascii="Times New Roman" w:hAnsi="Times New Roman" w:cs="Times New Roman"/>
              </w:rPr>
              <w:t>20</w:t>
            </w:r>
          </w:p>
        </w:tc>
        <w:tc>
          <w:tcPr>
            <w:tcW w:w="1045"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8</w:t>
            </w:r>
          </w:p>
        </w:tc>
      </w:tr>
      <w:tr w:rsidR="009316FA" w:rsidRPr="00BE5537" w:rsidTr="009B3866">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widowControl w:val="0"/>
              <w:spacing w:after="0" w:line="360" w:lineRule="auto"/>
              <w:ind w:firstLine="34"/>
              <w:jc w:val="both"/>
              <w:rPr>
                <w:rFonts w:ascii="Times New Roman" w:hAnsi="Times New Roman" w:cs="Times New Roman"/>
              </w:rPr>
            </w:pPr>
            <w:r w:rsidRPr="00BE5537">
              <w:rPr>
                <w:rFonts w:ascii="Times New Roman" w:hAnsi="Times New Roman" w:cs="Times New Roman"/>
              </w:rPr>
              <w:t>Умершие</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pStyle w:val="p12"/>
              <w:spacing w:before="0" w:beforeAutospacing="0" w:after="0" w:afterAutospacing="0" w:line="360" w:lineRule="auto"/>
              <w:jc w:val="center"/>
              <w:rPr>
                <w:sz w:val="22"/>
                <w:szCs w:val="22"/>
              </w:rPr>
            </w:pPr>
            <w:r w:rsidRPr="00BE5537">
              <w:rPr>
                <w:sz w:val="22"/>
                <w:szCs w:val="22"/>
              </w:rPr>
              <w:t>12</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spacing w:after="0" w:line="360" w:lineRule="auto"/>
              <w:ind w:firstLine="41"/>
              <w:jc w:val="center"/>
              <w:rPr>
                <w:rFonts w:ascii="Times New Roman" w:hAnsi="Times New Roman" w:cs="Times New Roman"/>
              </w:rPr>
            </w:pPr>
            <w:r w:rsidRPr="00BE5537">
              <w:rPr>
                <w:rFonts w:ascii="Times New Roman" w:hAnsi="Times New Roman" w:cs="Times New Roman"/>
                <w:shd w:val="clear" w:color="auto" w:fill="FFFFFF"/>
              </w:rPr>
              <w:t>5</w:t>
            </w:r>
            <w:r w:rsidR="00F92E7F" w:rsidRPr="00BE5537">
              <w:rPr>
                <w:rFonts w:ascii="Times New Roman" w:hAnsi="Times New Roman" w:cs="Times New Roman"/>
                <w:shd w:val="clear" w:color="auto" w:fill="FFFFFF"/>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spacing w:after="0" w:line="360" w:lineRule="auto"/>
              <w:ind w:firstLine="20"/>
              <w:jc w:val="center"/>
              <w:rPr>
                <w:rFonts w:ascii="Times New Roman" w:hAnsi="Times New Roman" w:cs="Times New Roman"/>
              </w:rPr>
            </w:pPr>
            <w:r w:rsidRPr="00BE5537">
              <w:rPr>
                <w:rFonts w:ascii="Times New Roman" w:hAnsi="Times New Roman" w:cs="Times New Roman"/>
              </w:rPr>
              <w:t>3</w:t>
            </w:r>
            <w:r w:rsidR="00F92E7F" w:rsidRPr="00BE5537">
              <w:rPr>
                <w:rFonts w:ascii="Times New Roman" w:hAnsi="Times New Roman" w:cs="Times New Roman"/>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6FA" w:rsidRPr="00BE5537" w:rsidRDefault="009316FA" w:rsidP="006100CB">
            <w:pPr>
              <w:spacing w:after="0" w:line="360" w:lineRule="auto"/>
              <w:jc w:val="center"/>
              <w:rPr>
                <w:rFonts w:ascii="Times New Roman" w:hAnsi="Times New Roman" w:cs="Times New Roman"/>
              </w:rPr>
            </w:pPr>
            <w:r w:rsidRPr="00BE5537">
              <w:rPr>
                <w:rFonts w:ascii="Times New Roman" w:hAnsi="Times New Roman" w:cs="Times New Roman"/>
              </w:rPr>
              <w:t>34</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shd w:val="clear" w:color="auto" w:fill="FFFFFF"/>
              <w:spacing w:after="0" w:line="360" w:lineRule="auto"/>
              <w:ind w:firstLine="119"/>
              <w:jc w:val="center"/>
              <w:rPr>
                <w:rFonts w:ascii="Times New Roman" w:hAnsi="Times New Roman" w:cs="Times New Roman"/>
              </w:rPr>
            </w:pPr>
            <w:r w:rsidRPr="00BE5537">
              <w:rPr>
                <w:rFonts w:ascii="Times New Roman" w:hAnsi="Times New Roman" w:cs="Times New Roman"/>
              </w:rPr>
              <w:t>2</w:t>
            </w:r>
            <w:r w:rsidR="00F92E7F" w:rsidRPr="00BE5537">
              <w:rPr>
                <w:rFonts w:ascii="Times New Roman" w:hAnsi="Times New Roman" w:cs="Times New Roman"/>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39</w:t>
            </w:r>
          </w:p>
        </w:tc>
      </w:tr>
      <w:tr w:rsidR="009316FA" w:rsidRPr="00BE5537" w:rsidTr="009B3866">
        <w:trPr>
          <w:trHeight w:val="286"/>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widowControl w:val="0"/>
              <w:spacing w:after="0" w:line="360" w:lineRule="auto"/>
              <w:ind w:firstLine="34"/>
              <w:jc w:val="both"/>
              <w:rPr>
                <w:rFonts w:ascii="Times New Roman" w:hAnsi="Times New Roman" w:cs="Times New Roman"/>
              </w:rPr>
            </w:pPr>
            <w:r w:rsidRPr="00BE5537">
              <w:rPr>
                <w:rFonts w:ascii="Times New Roman" w:hAnsi="Times New Roman" w:cs="Times New Roman"/>
              </w:rPr>
              <w:t>Естественный прирост</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jc w:val="center"/>
              <w:rPr>
                <w:rFonts w:ascii="Times New Roman" w:hAnsi="Times New Roman" w:cs="Times New Roman"/>
              </w:rPr>
            </w:pPr>
            <w:r w:rsidRPr="00BE5537">
              <w:rPr>
                <w:rFonts w:ascii="Times New Roman" w:hAnsi="Times New Roman" w:cs="Times New Roman"/>
              </w:rPr>
              <w:t>7</w:t>
            </w: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ind w:firstLine="41"/>
              <w:jc w:val="center"/>
              <w:rPr>
                <w:rFonts w:ascii="Times New Roman" w:hAnsi="Times New Roman" w:cs="Times New Roman"/>
              </w:rPr>
            </w:pPr>
            <w:r w:rsidRPr="00BE5537">
              <w:rPr>
                <w:rFonts w:ascii="Times New Roman" w:hAnsi="Times New Roman" w:cs="Times New Roman"/>
              </w:rPr>
              <w:t>-</w:t>
            </w:r>
            <w:r w:rsidR="00F92E7F" w:rsidRPr="00BE5537">
              <w:rPr>
                <w:rFonts w:ascii="Times New Roman" w:hAnsi="Times New Roman" w:cs="Times New Roman"/>
              </w:rPr>
              <w:t>29</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F92E7F" w:rsidP="006100CB">
            <w:pPr>
              <w:autoSpaceDE w:val="0"/>
              <w:autoSpaceDN w:val="0"/>
              <w:adjustRightInd w:val="0"/>
              <w:spacing w:after="0" w:line="360" w:lineRule="auto"/>
              <w:ind w:firstLine="20"/>
              <w:jc w:val="center"/>
              <w:rPr>
                <w:rFonts w:ascii="Times New Roman" w:hAnsi="Times New Roman" w:cs="Times New Roman"/>
              </w:rPr>
            </w:pPr>
            <w:r w:rsidRPr="00BE5537">
              <w:rPr>
                <w:rFonts w:ascii="Times New Roman" w:hAnsi="Times New Roman" w:cs="Times New Roman"/>
              </w:rPr>
              <w:t>-17</w:t>
            </w: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jc w:val="center"/>
              <w:rPr>
                <w:rFonts w:ascii="Times New Roman" w:hAnsi="Times New Roman" w:cs="Times New Roman"/>
              </w:rPr>
            </w:pPr>
            <w:r w:rsidRPr="00BE5537">
              <w:rPr>
                <w:rFonts w:ascii="Times New Roman" w:hAnsi="Times New Roman" w:cs="Times New Roman"/>
              </w:rPr>
              <w:t>-17</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ind w:firstLine="119"/>
              <w:jc w:val="center"/>
              <w:rPr>
                <w:rFonts w:ascii="Times New Roman" w:hAnsi="Times New Roman" w:cs="Times New Roman"/>
              </w:rPr>
            </w:pPr>
            <w:r w:rsidRPr="00BE5537">
              <w:rPr>
                <w:rFonts w:ascii="Times New Roman" w:hAnsi="Times New Roman" w:cs="Times New Roman"/>
              </w:rPr>
              <w:t>-</w:t>
            </w:r>
            <w:r w:rsidR="00F92E7F" w:rsidRPr="00BE5537">
              <w:rPr>
                <w:rFonts w:ascii="Times New Roman" w:hAnsi="Times New Roman" w:cs="Times New Roman"/>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tcPr>
          <w:p w:rsidR="009316FA" w:rsidRPr="00BE5537" w:rsidRDefault="009316FA" w:rsidP="006100CB">
            <w:pPr>
              <w:autoSpaceDE w:val="0"/>
              <w:autoSpaceDN w:val="0"/>
              <w:adjustRightInd w:val="0"/>
              <w:spacing w:after="0" w:line="360" w:lineRule="auto"/>
              <w:jc w:val="center"/>
              <w:rPr>
                <w:rFonts w:ascii="Times New Roman" w:hAnsi="Times New Roman" w:cs="Times New Roman"/>
              </w:rPr>
            </w:pPr>
            <w:r w:rsidRPr="00BE5537">
              <w:rPr>
                <w:rFonts w:ascii="Times New Roman" w:hAnsi="Times New Roman" w:cs="Times New Roman"/>
              </w:rPr>
              <w:t>-31</w:t>
            </w:r>
          </w:p>
        </w:tc>
      </w:tr>
    </w:tbl>
    <w:p w:rsidR="009316FA" w:rsidRPr="00BE5537" w:rsidRDefault="009316FA" w:rsidP="006100CB">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муниципально</w:t>
      </w:r>
      <w:r w:rsidR="001C28D5" w:rsidRPr="00BE5537">
        <w:rPr>
          <w:rFonts w:ascii="Times New Roman" w:hAnsi="Times New Roman" w:cs="Times New Roman"/>
          <w:sz w:val="28"/>
          <w:szCs w:val="28"/>
        </w:rPr>
        <w:t>м</w:t>
      </w:r>
      <w:r w:rsidRPr="00BE5537">
        <w:rPr>
          <w:rFonts w:ascii="Times New Roman" w:hAnsi="Times New Roman" w:cs="Times New Roman"/>
          <w:sz w:val="28"/>
          <w:szCs w:val="28"/>
        </w:rPr>
        <w:t xml:space="preserve"> образовани</w:t>
      </w:r>
      <w:r w:rsidR="001C28D5" w:rsidRPr="00BE5537">
        <w:rPr>
          <w:rFonts w:ascii="Times New Roman" w:hAnsi="Times New Roman" w:cs="Times New Roman"/>
          <w:sz w:val="28"/>
          <w:szCs w:val="28"/>
        </w:rPr>
        <w:t>и</w:t>
      </w:r>
      <w:r w:rsidRPr="00BE5537">
        <w:rPr>
          <w:rFonts w:ascii="Times New Roman" w:hAnsi="Times New Roman" w:cs="Times New Roman"/>
          <w:sz w:val="28"/>
          <w:szCs w:val="28"/>
        </w:rPr>
        <w:t xml:space="preserve"> поселок Михайловский коэффициен</w:t>
      </w:r>
      <w:r w:rsidR="002609B6" w:rsidRPr="00BE5537">
        <w:rPr>
          <w:rFonts w:ascii="Times New Roman" w:hAnsi="Times New Roman" w:cs="Times New Roman"/>
          <w:sz w:val="28"/>
          <w:szCs w:val="28"/>
        </w:rPr>
        <w:t>т смертности населения остается</w:t>
      </w:r>
      <w:r w:rsidRPr="00BE5537">
        <w:rPr>
          <w:rFonts w:ascii="Times New Roman" w:hAnsi="Times New Roman" w:cs="Times New Roman"/>
          <w:sz w:val="28"/>
          <w:szCs w:val="28"/>
        </w:rPr>
        <w:t xml:space="preserve"> высоким при низкой рождаемости. На 2019 г. коэффициент смертности значительно превышает коэффициент рождаемости (15</w:t>
      </w:r>
      <w:r w:rsidR="005F7B5D" w:rsidRPr="00BE5537">
        <w:rPr>
          <w:rFonts w:ascii="Times New Roman" w:hAnsi="Times New Roman" w:cs="Times New Roman"/>
          <w:sz w:val="28"/>
          <w:szCs w:val="28"/>
        </w:rPr>
        <w:t xml:space="preserve"> </w:t>
      </w:r>
      <w:r w:rsidRPr="00BE5537">
        <w:rPr>
          <w:rFonts w:ascii="Times New Roman" w:hAnsi="Times New Roman" w:cs="Times New Roman"/>
          <w:sz w:val="28"/>
          <w:szCs w:val="28"/>
        </w:rPr>
        <w:t>‰ и 3</w:t>
      </w:r>
      <w:r w:rsidR="005F7B5D" w:rsidRPr="00BE5537">
        <w:rPr>
          <w:rFonts w:ascii="Times New Roman" w:hAnsi="Times New Roman" w:cs="Times New Roman"/>
          <w:sz w:val="28"/>
          <w:szCs w:val="28"/>
        </w:rPr>
        <w:t xml:space="preserve"> </w:t>
      </w:r>
      <w:r w:rsidRPr="00BE5537">
        <w:rPr>
          <w:rFonts w:ascii="Times New Roman" w:hAnsi="Times New Roman" w:cs="Times New Roman"/>
          <w:sz w:val="28"/>
          <w:szCs w:val="28"/>
        </w:rPr>
        <w:t>‰ соответственно).</w:t>
      </w:r>
    </w:p>
    <w:p w:rsidR="00E764E4" w:rsidRPr="00BE5537" w:rsidRDefault="00E764E4" w:rsidP="006100CB">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Следует отметить, что на отрицательный естественный прирост в большей степени влияет высокая смертность</w:t>
      </w:r>
      <w:r w:rsidR="006B6D89"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пациентов </w:t>
      </w:r>
      <w:r w:rsidR="00C81EA0" w:rsidRPr="00BE5537">
        <w:rPr>
          <w:rFonts w:ascii="Times New Roman" w:eastAsia="Times New Roman" w:hAnsi="Times New Roman" w:cs="Times New Roman"/>
          <w:spacing w:val="-20"/>
          <w:sz w:val="28"/>
          <w:szCs w:val="28"/>
        </w:rPr>
        <w:t>ГАУ  СО «Михайловский психоневрологический интернат»</w:t>
      </w:r>
      <w:r w:rsidRPr="00BE5537">
        <w:rPr>
          <w:rFonts w:ascii="Times New Roman" w:hAnsi="Times New Roman" w:cs="Times New Roman"/>
          <w:sz w:val="28"/>
          <w:szCs w:val="28"/>
        </w:rPr>
        <w:t>.</w:t>
      </w:r>
    </w:p>
    <w:p w:rsidR="009316FA" w:rsidRPr="00BE5537" w:rsidRDefault="009316FA" w:rsidP="006100CB">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Спад рождаемости зависит от ряда причин</w:t>
      </w:r>
      <w:r w:rsidR="002609B6" w:rsidRPr="00BE5537">
        <w:rPr>
          <w:rFonts w:ascii="Times New Roman" w:hAnsi="Times New Roman" w:cs="Times New Roman"/>
          <w:sz w:val="28"/>
          <w:szCs w:val="28"/>
        </w:rPr>
        <w:t>, таких</w:t>
      </w:r>
      <w:r w:rsidRPr="00BE5537">
        <w:rPr>
          <w:rFonts w:ascii="Times New Roman" w:hAnsi="Times New Roman" w:cs="Times New Roman"/>
          <w:sz w:val="28"/>
          <w:szCs w:val="28"/>
        </w:rPr>
        <w:t xml:space="preserve"> как экономических, так </w:t>
      </w:r>
      <w:r w:rsidR="002609B6" w:rsidRPr="00BE5537">
        <w:rPr>
          <w:rFonts w:ascii="Times New Roman" w:hAnsi="Times New Roman" w:cs="Times New Roman"/>
          <w:sz w:val="28"/>
          <w:szCs w:val="28"/>
        </w:rPr>
        <w:t>и социологических.</w:t>
      </w:r>
    </w:p>
    <w:p w:rsidR="009316FA" w:rsidRPr="00BE5537" w:rsidRDefault="009316FA" w:rsidP="006100CB">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 последние годы миграционные потоки обусловлены оттоком населения из населенных пунктов муниципального образования поселок Михайловский, что </w:t>
      </w:r>
      <w:r w:rsidRPr="00BE5537">
        <w:rPr>
          <w:rFonts w:ascii="Times New Roman" w:hAnsi="Times New Roman" w:cs="Times New Roman"/>
          <w:sz w:val="28"/>
          <w:szCs w:val="28"/>
        </w:rPr>
        <w:lastRenderedPageBreak/>
        <w:t>негативно сказывается на механическом приросте населения поселения (рис.3.1.2).</w:t>
      </w:r>
    </w:p>
    <w:p w:rsidR="009316FA" w:rsidRPr="00BE5537" w:rsidRDefault="009316FA" w:rsidP="00765393">
      <w:pPr>
        <w:pStyle w:val="31"/>
        <w:suppressAutoHyphens/>
        <w:spacing w:after="0" w:line="360" w:lineRule="auto"/>
        <w:ind w:left="0" w:firstLine="709"/>
        <w:rPr>
          <w:b/>
          <w:sz w:val="24"/>
          <w:szCs w:val="24"/>
        </w:rPr>
      </w:pPr>
      <w:r w:rsidRPr="00BE5537">
        <w:rPr>
          <w:b/>
          <w:sz w:val="24"/>
          <w:szCs w:val="24"/>
        </w:rPr>
        <w:t>Таблица 3.1.</w:t>
      </w:r>
      <w:r w:rsidR="003A188B" w:rsidRPr="00BE5537">
        <w:rPr>
          <w:b/>
          <w:sz w:val="24"/>
          <w:szCs w:val="24"/>
        </w:rPr>
        <w:t>4</w:t>
      </w:r>
      <w:r w:rsidRPr="00BE5537">
        <w:rPr>
          <w:b/>
          <w:sz w:val="24"/>
          <w:szCs w:val="24"/>
        </w:rPr>
        <w:t xml:space="preserve"> Динамика механического движения населения, чел.</w:t>
      </w:r>
    </w:p>
    <w:tbl>
      <w:tblPr>
        <w:tblW w:w="105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240"/>
        <w:gridCol w:w="1240"/>
        <w:gridCol w:w="1241"/>
        <w:gridCol w:w="1240"/>
        <w:gridCol w:w="1240"/>
        <w:gridCol w:w="1241"/>
      </w:tblGrid>
      <w:tr w:rsidR="00DF77F9" w:rsidRPr="00BE5537" w:rsidTr="006100CB">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b/>
                <w:sz w:val="22"/>
                <w:szCs w:val="22"/>
              </w:rPr>
            </w:pPr>
            <w:r w:rsidRPr="00BE5537">
              <w:rPr>
                <w:b/>
                <w:sz w:val="22"/>
                <w:szCs w:val="22"/>
              </w:rPr>
              <w:t>Показатели, чел.</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b/>
                <w:sz w:val="22"/>
                <w:szCs w:val="22"/>
              </w:rPr>
            </w:pPr>
            <w:r w:rsidRPr="00BE5537">
              <w:rPr>
                <w:b/>
                <w:sz w:val="22"/>
                <w:szCs w:val="22"/>
              </w:rPr>
              <w:t>2014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jc w:val="center"/>
              <w:rPr>
                <w:b/>
                <w:sz w:val="22"/>
                <w:szCs w:val="22"/>
              </w:rPr>
            </w:pPr>
            <w:r w:rsidRPr="00BE5537">
              <w:rPr>
                <w:b/>
                <w:sz w:val="22"/>
                <w:szCs w:val="22"/>
              </w:rPr>
              <w:t>2015</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jc w:val="center"/>
              <w:rPr>
                <w:b/>
                <w:sz w:val="22"/>
                <w:szCs w:val="22"/>
              </w:rPr>
            </w:pPr>
            <w:r w:rsidRPr="00BE5537">
              <w:rPr>
                <w:b/>
                <w:sz w:val="22"/>
                <w:szCs w:val="22"/>
              </w:rPr>
              <w:t>2016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34"/>
              <w:jc w:val="center"/>
              <w:rPr>
                <w:b/>
                <w:sz w:val="22"/>
                <w:szCs w:val="22"/>
              </w:rPr>
            </w:pPr>
            <w:r w:rsidRPr="00BE5537">
              <w:rPr>
                <w:b/>
                <w:sz w:val="22"/>
                <w:szCs w:val="22"/>
              </w:rPr>
              <w:t>2017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35"/>
              <w:jc w:val="center"/>
              <w:rPr>
                <w:b/>
                <w:sz w:val="22"/>
                <w:szCs w:val="22"/>
              </w:rPr>
            </w:pPr>
            <w:r w:rsidRPr="00BE5537">
              <w:rPr>
                <w:b/>
                <w:sz w:val="22"/>
                <w:szCs w:val="22"/>
              </w:rPr>
              <w:t>2018</w:t>
            </w:r>
          </w:p>
        </w:tc>
        <w:tc>
          <w:tcPr>
            <w:tcW w:w="1241" w:type="dxa"/>
            <w:tcBorders>
              <w:top w:val="single" w:sz="4" w:space="0" w:color="000000"/>
              <w:left w:val="single" w:sz="4" w:space="0" w:color="000000"/>
              <w:bottom w:val="single" w:sz="4" w:space="0" w:color="000000"/>
              <w:right w:val="single" w:sz="4" w:space="0" w:color="000000"/>
            </w:tcBorders>
          </w:tcPr>
          <w:p w:rsidR="00DF77F9" w:rsidRPr="00BE5537" w:rsidRDefault="00DF77F9" w:rsidP="00765393">
            <w:pPr>
              <w:pStyle w:val="31"/>
              <w:suppressAutoHyphens/>
              <w:spacing w:after="0" w:line="360" w:lineRule="auto"/>
              <w:ind w:left="35"/>
              <w:jc w:val="center"/>
              <w:rPr>
                <w:b/>
                <w:sz w:val="22"/>
                <w:szCs w:val="22"/>
              </w:rPr>
            </w:pPr>
            <w:r w:rsidRPr="00BE5537">
              <w:rPr>
                <w:b/>
                <w:sz w:val="22"/>
                <w:szCs w:val="22"/>
              </w:rPr>
              <w:t>2019</w:t>
            </w:r>
          </w:p>
        </w:tc>
      </w:tr>
      <w:tr w:rsidR="00DF77F9" w:rsidRPr="00BE5537" w:rsidTr="006100CB">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b/>
                <w:sz w:val="22"/>
                <w:szCs w:val="22"/>
              </w:rPr>
            </w:pPr>
            <w:r w:rsidRPr="00BE5537">
              <w:rPr>
                <w:b/>
                <w:sz w:val="22"/>
                <w:szCs w:val="22"/>
              </w:rPr>
              <w:t>Прибыло</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sz w:val="22"/>
                <w:szCs w:val="22"/>
              </w:rPr>
            </w:pPr>
            <w:r w:rsidRPr="00BE5537">
              <w:rPr>
                <w:sz w:val="22"/>
                <w:szCs w:val="22"/>
              </w:rPr>
              <w:t>-</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203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221</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DF77F9">
            <w:pPr>
              <w:pStyle w:val="31"/>
              <w:suppressAutoHyphens/>
              <w:spacing w:after="0" w:line="360" w:lineRule="auto"/>
              <w:ind w:left="34"/>
              <w:jc w:val="center"/>
              <w:rPr>
                <w:sz w:val="22"/>
                <w:szCs w:val="22"/>
              </w:rPr>
            </w:pPr>
            <w:r w:rsidRPr="00BE5537">
              <w:rPr>
                <w:sz w:val="22"/>
                <w:szCs w:val="22"/>
              </w:rPr>
              <w:t>163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pPr>
              <w:pStyle w:val="31"/>
              <w:suppressAutoHyphens/>
              <w:spacing w:after="0" w:line="360" w:lineRule="auto"/>
              <w:ind w:left="35"/>
              <w:jc w:val="center"/>
              <w:rPr>
                <w:sz w:val="22"/>
                <w:szCs w:val="22"/>
              </w:rPr>
            </w:pPr>
            <w:r w:rsidRPr="00BE5537">
              <w:rPr>
                <w:sz w:val="22"/>
                <w:szCs w:val="22"/>
              </w:rPr>
              <w:t>179</w:t>
            </w:r>
          </w:p>
        </w:tc>
        <w:tc>
          <w:tcPr>
            <w:tcW w:w="1241" w:type="dxa"/>
            <w:tcBorders>
              <w:top w:val="single" w:sz="4" w:space="0" w:color="000000"/>
              <w:left w:val="single" w:sz="4" w:space="0" w:color="000000"/>
              <w:bottom w:val="single" w:sz="4" w:space="0" w:color="000000"/>
              <w:right w:val="single" w:sz="4" w:space="0" w:color="000000"/>
            </w:tcBorders>
          </w:tcPr>
          <w:p w:rsidR="00DF77F9" w:rsidRPr="00BE5537" w:rsidRDefault="00DF77F9">
            <w:pPr>
              <w:pStyle w:val="31"/>
              <w:suppressAutoHyphens/>
              <w:spacing w:after="0" w:line="360" w:lineRule="auto"/>
              <w:ind w:left="35"/>
              <w:jc w:val="center"/>
              <w:rPr>
                <w:sz w:val="22"/>
                <w:szCs w:val="22"/>
              </w:rPr>
            </w:pPr>
            <w:r w:rsidRPr="00BE5537">
              <w:rPr>
                <w:sz w:val="22"/>
                <w:szCs w:val="22"/>
              </w:rPr>
              <w:t>81</w:t>
            </w:r>
          </w:p>
        </w:tc>
      </w:tr>
      <w:tr w:rsidR="00DF77F9" w:rsidRPr="00BE5537" w:rsidTr="006100CB">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b/>
                <w:sz w:val="22"/>
                <w:szCs w:val="22"/>
              </w:rPr>
            </w:pPr>
            <w:r w:rsidRPr="00BE5537">
              <w:rPr>
                <w:b/>
                <w:sz w:val="22"/>
                <w:szCs w:val="22"/>
              </w:rPr>
              <w:t>Выбыло</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sz w:val="22"/>
                <w:szCs w:val="22"/>
              </w:rPr>
            </w:pPr>
            <w:r w:rsidRPr="00BE5537">
              <w:rPr>
                <w:sz w:val="22"/>
                <w:szCs w:val="22"/>
              </w:rPr>
              <w:t>-</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192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shd w:val="clear" w:color="auto" w:fill="FFFFFF"/>
              <w:spacing w:after="0" w:line="360" w:lineRule="auto"/>
              <w:jc w:val="center"/>
              <w:rPr>
                <w:rFonts w:ascii="Times New Roman" w:hAnsi="Times New Roman" w:cs="Times New Roman"/>
              </w:rPr>
            </w:pPr>
            <w:r w:rsidRPr="00BE5537">
              <w:rPr>
                <w:rFonts w:ascii="Times New Roman" w:hAnsi="Times New Roman" w:cs="Times New Roman"/>
              </w:rPr>
              <w:t>143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DF77F9">
            <w:pPr>
              <w:pStyle w:val="31"/>
              <w:suppressAutoHyphens/>
              <w:spacing w:after="0" w:line="360" w:lineRule="auto"/>
              <w:ind w:left="34"/>
              <w:jc w:val="center"/>
              <w:rPr>
                <w:sz w:val="22"/>
                <w:szCs w:val="22"/>
              </w:rPr>
            </w:pPr>
            <w:r w:rsidRPr="00BE5537">
              <w:rPr>
                <w:sz w:val="22"/>
                <w:szCs w:val="22"/>
              </w:rPr>
              <w:t>196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pPr>
              <w:pStyle w:val="31"/>
              <w:suppressAutoHyphens/>
              <w:spacing w:after="0" w:line="360" w:lineRule="auto"/>
              <w:ind w:left="35"/>
              <w:jc w:val="center"/>
              <w:rPr>
                <w:sz w:val="22"/>
                <w:szCs w:val="22"/>
              </w:rPr>
            </w:pPr>
            <w:r w:rsidRPr="00BE5537">
              <w:rPr>
                <w:sz w:val="22"/>
                <w:szCs w:val="22"/>
              </w:rPr>
              <w:t>154</w:t>
            </w:r>
          </w:p>
        </w:tc>
        <w:tc>
          <w:tcPr>
            <w:tcW w:w="1241" w:type="dxa"/>
            <w:tcBorders>
              <w:top w:val="single" w:sz="4" w:space="0" w:color="000000"/>
              <w:left w:val="single" w:sz="4" w:space="0" w:color="000000"/>
              <w:bottom w:val="single" w:sz="4" w:space="0" w:color="000000"/>
              <w:right w:val="single" w:sz="4" w:space="0" w:color="000000"/>
            </w:tcBorders>
          </w:tcPr>
          <w:p w:rsidR="00DF77F9" w:rsidRPr="00BE5537" w:rsidRDefault="00DF77F9">
            <w:pPr>
              <w:pStyle w:val="31"/>
              <w:suppressAutoHyphens/>
              <w:spacing w:after="0" w:line="360" w:lineRule="auto"/>
              <w:ind w:left="35"/>
              <w:jc w:val="center"/>
              <w:rPr>
                <w:sz w:val="22"/>
                <w:szCs w:val="22"/>
              </w:rPr>
            </w:pPr>
            <w:r w:rsidRPr="00BE5537">
              <w:rPr>
                <w:sz w:val="22"/>
                <w:szCs w:val="22"/>
              </w:rPr>
              <w:t xml:space="preserve">112  </w:t>
            </w:r>
          </w:p>
        </w:tc>
      </w:tr>
      <w:tr w:rsidR="00DF77F9" w:rsidRPr="00BE5537" w:rsidTr="006100CB">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b/>
                <w:sz w:val="22"/>
                <w:szCs w:val="22"/>
              </w:rPr>
            </w:pPr>
            <w:r w:rsidRPr="00BE5537">
              <w:rPr>
                <w:b/>
                <w:sz w:val="22"/>
                <w:szCs w:val="22"/>
              </w:rPr>
              <w:t>Механический прирост</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sz w:val="22"/>
                <w:szCs w:val="22"/>
              </w:rPr>
            </w:pPr>
            <w:r w:rsidRPr="00BE5537">
              <w:rPr>
                <w:sz w:val="22"/>
                <w:szCs w:val="22"/>
              </w:rPr>
              <w:t>-</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jc w:val="center"/>
              <w:rPr>
                <w:sz w:val="22"/>
                <w:szCs w:val="22"/>
              </w:rPr>
            </w:pPr>
            <w:r w:rsidRPr="00BE5537">
              <w:rPr>
                <w:sz w:val="22"/>
                <w:szCs w:val="22"/>
              </w:rPr>
              <w:t>11</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jc w:val="center"/>
              <w:rPr>
                <w:sz w:val="22"/>
                <w:szCs w:val="22"/>
              </w:rPr>
            </w:pPr>
            <w:r w:rsidRPr="00BE5537">
              <w:rPr>
                <w:sz w:val="22"/>
                <w:szCs w:val="22"/>
              </w:rPr>
              <w:t>78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DF77F9">
            <w:pPr>
              <w:pStyle w:val="31"/>
              <w:suppressAutoHyphens/>
              <w:spacing w:after="0" w:line="360" w:lineRule="auto"/>
              <w:ind w:left="34"/>
              <w:jc w:val="center"/>
              <w:rPr>
                <w:sz w:val="22"/>
                <w:szCs w:val="22"/>
              </w:rPr>
            </w:pPr>
            <w:r w:rsidRPr="00BE5537">
              <w:rPr>
                <w:sz w:val="22"/>
                <w:szCs w:val="22"/>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pPr>
              <w:pStyle w:val="31"/>
              <w:suppressAutoHyphens/>
              <w:spacing w:after="0" w:line="360" w:lineRule="auto"/>
              <w:ind w:left="35"/>
              <w:jc w:val="center"/>
              <w:rPr>
                <w:sz w:val="22"/>
                <w:szCs w:val="22"/>
              </w:rPr>
            </w:pPr>
            <w:r w:rsidRPr="00BE5537">
              <w:rPr>
                <w:sz w:val="22"/>
                <w:szCs w:val="22"/>
              </w:rPr>
              <w:t>25</w:t>
            </w:r>
          </w:p>
        </w:tc>
        <w:tc>
          <w:tcPr>
            <w:tcW w:w="1241" w:type="dxa"/>
            <w:tcBorders>
              <w:top w:val="single" w:sz="4" w:space="0" w:color="000000"/>
              <w:left w:val="single" w:sz="4" w:space="0" w:color="000000"/>
              <w:bottom w:val="single" w:sz="4" w:space="0" w:color="000000"/>
              <w:right w:val="single" w:sz="4" w:space="0" w:color="000000"/>
            </w:tcBorders>
          </w:tcPr>
          <w:p w:rsidR="00DF77F9" w:rsidRPr="00BE5537" w:rsidRDefault="00DF77F9">
            <w:pPr>
              <w:pStyle w:val="31"/>
              <w:suppressAutoHyphens/>
              <w:spacing w:after="0" w:line="360" w:lineRule="auto"/>
              <w:ind w:left="35"/>
              <w:jc w:val="center"/>
              <w:rPr>
                <w:sz w:val="22"/>
                <w:szCs w:val="22"/>
              </w:rPr>
            </w:pPr>
            <w:r w:rsidRPr="00BE5537">
              <w:rPr>
                <w:sz w:val="22"/>
                <w:szCs w:val="22"/>
              </w:rPr>
              <w:t>-31</w:t>
            </w:r>
          </w:p>
        </w:tc>
      </w:tr>
      <w:tr w:rsidR="00DF77F9" w:rsidRPr="00BE5537" w:rsidTr="006100CB">
        <w:trPr>
          <w:trHeight w:val="77"/>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b/>
                <w:sz w:val="22"/>
                <w:szCs w:val="22"/>
              </w:rPr>
            </w:pPr>
            <w:r w:rsidRPr="00BE5537">
              <w:rPr>
                <w:b/>
                <w:sz w:val="22"/>
                <w:szCs w:val="22"/>
              </w:rPr>
              <w:t>Общий прирост</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firstLine="34"/>
              <w:jc w:val="center"/>
              <w:rPr>
                <w:sz w:val="22"/>
                <w:szCs w:val="22"/>
              </w:rPr>
            </w:pPr>
            <w:r w:rsidRPr="00BE5537">
              <w:rPr>
                <w:sz w:val="22"/>
                <w:szCs w:val="22"/>
              </w:rPr>
              <w:t>-</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jc w:val="center"/>
              <w:rPr>
                <w:sz w:val="22"/>
                <w:szCs w:val="22"/>
              </w:rPr>
            </w:pPr>
            <w:r w:rsidRPr="00BE5537">
              <w:rPr>
                <w:sz w:val="22"/>
                <w:szCs w:val="22"/>
              </w:rPr>
              <w:t>-19</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rsidP="00765393">
            <w:pPr>
              <w:pStyle w:val="31"/>
              <w:suppressAutoHyphens/>
              <w:spacing w:after="0" w:line="360" w:lineRule="auto"/>
              <w:ind w:left="0"/>
              <w:jc w:val="center"/>
              <w:rPr>
                <w:sz w:val="22"/>
                <w:szCs w:val="22"/>
              </w:rPr>
            </w:pPr>
            <w:r w:rsidRPr="00BE5537">
              <w:rPr>
                <w:sz w:val="22"/>
                <w:szCs w:val="22"/>
              </w:rPr>
              <w:t>57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DF77F9">
            <w:pPr>
              <w:pStyle w:val="31"/>
              <w:suppressAutoHyphens/>
              <w:spacing w:after="0" w:line="360" w:lineRule="auto"/>
              <w:ind w:left="34"/>
              <w:jc w:val="center"/>
              <w:rPr>
                <w:sz w:val="22"/>
                <w:szCs w:val="22"/>
              </w:rPr>
            </w:pPr>
            <w:r w:rsidRPr="00BE5537">
              <w:rPr>
                <w:sz w:val="22"/>
                <w:szCs w:val="22"/>
              </w:rPr>
              <w:t>-50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DF77F9" w:rsidRPr="00BE5537" w:rsidRDefault="006100CB">
            <w:pPr>
              <w:pStyle w:val="31"/>
              <w:suppressAutoHyphens/>
              <w:spacing w:after="0" w:line="360" w:lineRule="auto"/>
              <w:ind w:left="35"/>
              <w:jc w:val="center"/>
              <w:rPr>
                <w:sz w:val="22"/>
                <w:szCs w:val="22"/>
              </w:rPr>
            </w:pPr>
            <w:r w:rsidRPr="00BE5537">
              <w:rPr>
                <w:sz w:val="22"/>
                <w:szCs w:val="22"/>
              </w:rPr>
              <w:t>19</w:t>
            </w:r>
          </w:p>
        </w:tc>
        <w:tc>
          <w:tcPr>
            <w:tcW w:w="1241" w:type="dxa"/>
            <w:tcBorders>
              <w:top w:val="single" w:sz="4" w:space="0" w:color="000000"/>
              <w:left w:val="single" w:sz="4" w:space="0" w:color="000000"/>
              <w:bottom w:val="single" w:sz="4" w:space="0" w:color="000000"/>
              <w:right w:val="single" w:sz="4" w:space="0" w:color="000000"/>
            </w:tcBorders>
          </w:tcPr>
          <w:p w:rsidR="00DF77F9" w:rsidRPr="00BE5537" w:rsidRDefault="006100CB">
            <w:pPr>
              <w:pStyle w:val="31"/>
              <w:suppressAutoHyphens/>
              <w:spacing w:after="0" w:line="360" w:lineRule="auto"/>
              <w:ind w:left="35"/>
              <w:jc w:val="center"/>
              <w:rPr>
                <w:sz w:val="22"/>
                <w:szCs w:val="22"/>
              </w:rPr>
            </w:pPr>
            <w:r w:rsidRPr="00BE5537">
              <w:rPr>
                <w:sz w:val="22"/>
                <w:szCs w:val="22"/>
              </w:rPr>
              <w:t>-62</w:t>
            </w:r>
          </w:p>
        </w:tc>
      </w:tr>
    </w:tbl>
    <w:p w:rsidR="009316FA" w:rsidRPr="00BE5537" w:rsidRDefault="009316FA" w:rsidP="00765393">
      <w:pPr>
        <w:pStyle w:val="31"/>
        <w:suppressAutoHyphens/>
        <w:spacing w:after="0" w:line="360" w:lineRule="auto"/>
        <w:ind w:left="0" w:firstLine="709"/>
        <w:jc w:val="center"/>
        <w:rPr>
          <w:b/>
          <w:sz w:val="28"/>
          <w:szCs w:val="28"/>
        </w:rPr>
      </w:pPr>
    </w:p>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Из приведенных таблиц видно, что прирост населения нестабильный и зависит от ряда причин:</w:t>
      </w:r>
    </w:p>
    <w:p w:rsidR="009316FA" w:rsidRPr="00BE5537" w:rsidRDefault="009316FA" w:rsidP="00765393">
      <w:pPr>
        <w:pStyle w:val="a6"/>
        <w:widowControl w:val="0"/>
        <w:numPr>
          <w:ilvl w:val="0"/>
          <w:numId w:val="24"/>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спад рождаемости;</w:t>
      </w:r>
    </w:p>
    <w:p w:rsidR="009316FA" w:rsidRPr="00BE5537" w:rsidRDefault="009316FA" w:rsidP="00765393">
      <w:pPr>
        <w:pStyle w:val="a6"/>
        <w:widowControl w:val="0"/>
        <w:numPr>
          <w:ilvl w:val="0"/>
          <w:numId w:val="24"/>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естественное старение населения;</w:t>
      </w:r>
    </w:p>
    <w:p w:rsidR="009316FA" w:rsidRPr="00BE5537" w:rsidRDefault="009316FA" w:rsidP="00765393">
      <w:pPr>
        <w:pStyle w:val="a6"/>
        <w:widowControl w:val="0"/>
        <w:numPr>
          <w:ilvl w:val="0"/>
          <w:numId w:val="24"/>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слабоуправляемый процесс миграции.</w:t>
      </w:r>
    </w:p>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По состоянию на 2015-2016 гг. число прибывших незначительно превышает число выбывших.</w:t>
      </w:r>
    </w:p>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Миграционная составляющая имеет нестабильную динамику и относится к слабоуправляемым процессам.</w:t>
      </w:r>
    </w:p>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Следует отметить, что в муниципальном образовании наблюдается переход к регрессивной структуре населения: рост удельного веса лиц в категории пожилого населения при одновременном уменьшении доли лиц в детском возрасте. Численность населения муниципального образования поселок Михайловский по состоянию на начало 2019 г., находящегося в трудоспособном возрасте составляет 1592 человек (60,9</w:t>
      </w:r>
      <w:r w:rsidR="005F7B5D" w:rsidRPr="00BE5537">
        <w:rPr>
          <w:rFonts w:ascii="Times New Roman" w:hAnsi="Times New Roman" w:cs="Times New Roman"/>
          <w:sz w:val="28"/>
          <w:szCs w:val="28"/>
        </w:rPr>
        <w:t xml:space="preserve"> </w:t>
      </w:r>
      <w:r w:rsidRPr="00BE5537">
        <w:rPr>
          <w:rFonts w:ascii="Times New Roman" w:hAnsi="Times New Roman" w:cs="Times New Roman"/>
          <w:sz w:val="28"/>
          <w:szCs w:val="28"/>
        </w:rPr>
        <w:t>%) от общей численности населения, старше трудоспособного – 541 человек (20,7</w:t>
      </w:r>
      <w:r w:rsidR="005F7B5D" w:rsidRPr="00BE5537">
        <w:rPr>
          <w:rFonts w:ascii="Times New Roman" w:hAnsi="Times New Roman" w:cs="Times New Roman"/>
          <w:sz w:val="28"/>
          <w:szCs w:val="28"/>
        </w:rPr>
        <w:t xml:space="preserve"> </w:t>
      </w:r>
      <w:r w:rsidRPr="00BE5537">
        <w:rPr>
          <w:rFonts w:ascii="Times New Roman" w:hAnsi="Times New Roman" w:cs="Times New Roman"/>
          <w:sz w:val="28"/>
          <w:szCs w:val="28"/>
        </w:rPr>
        <w:t>%), моложе трудоспособного – 481 (18,4</w:t>
      </w:r>
      <w:r w:rsidR="005F7B5D" w:rsidRPr="00BE5537">
        <w:rPr>
          <w:rFonts w:ascii="Times New Roman" w:hAnsi="Times New Roman" w:cs="Times New Roman"/>
          <w:sz w:val="28"/>
          <w:szCs w:val="28"/>
        </w:rPr>
        <w:t xml:space="preserve"> </w:t>
      </w:r>
      <w:r w:rsidRPr="00BE5537">
        <w:rPr>
          <w:rFonts w:ascii="Times New Roman" w:hAnsi="Times New Roman" w:cs="Times New Roman"/>
          <w:sz w:val="28"/>
          <w:szCs w:val="28"/>
        </w:rPr>
        <w:t>%).</w:t>
      </w:r>
    </w:p>
    <w:p w:rsidR="009316FA" w:rsidRPr="00BE5537" w:rsidRDefault="009316FA"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К негативному процессу, оказывающему влияние на общую динамику численности населения, относится и половая диспропорция между женским и мужским населением, что отражается на ряде других составляющих демографической ситуации, в частности, воспроизводстве его населения, возрастной структуре, обеспеченности трудовыми ресурсами, семейном климате и т. д. </w:t>
      </w:r>
    </w:p>
    <w:p w:rsidR="009316FA" w:rsidRPr="00BE5537" w:rsidRDefault="009316FA" w:rsidP="00765393">
      <w:pPr>
        <w:pStyle w:val="p22"/>
        <w:shd w:val="clear" w:color="auto" w:fill="FFFFFF"/>
        <w:spacing w:before="0" w:beforeAutospacing="0" w:after="0" w:afterAutospacing="0" w:line="360" w:lineRule="auto"/>
        <w:ind w:firstLine="709"/>
        <w:jc w:val="both"/>
        <w:rPr>
          <w:sz w:val="28"/>
          <w:szCs w:val="28"/>
        </w:rPr>
      </w:pPr>
      <w:r w:rsidRPr="00BE5537">
        <w:rPr>
          <w:sz w:val="28"/>
          <w:szCs w:val="28"/>
        </w:rPr>
        <w:t>В распределении населения по половому составу на 2019 год удельный вес численности женщин (50,5%) превышает удельный вес мужчин (49,5%).</w:t>
      </w:r>
    </w:p>
    <w:p w:rsidR="007D4EA9" w:rsidRPr="00BE5537" w:rsidRDefault="007D4EA9" w:rsidP="00765393">
      <w:pPr>
        <w:pStyle w:val="p22"/>
        <w:shd w:val="clear" w:color="auto" w:fill="FFFFFF"/>
        <w:spacing w:before="0" w:beforeAutospacing="0" w:after="0" w:afterAutospacing="0" w:line="360" w:lineRule="auto"/>
        <w:ind w:firstLine="709"/>
        <w:jc w:val="both"/>
        <w:rPr>
          <w:sz w:val="28"/>
          <w:szCs w:val="28"/>
        </w:rPr>
      </w:pPr>
    </w:p>
    <w:p w:rsidR="009316FA" w:rsidRPr="00BE5537" w:rsidRDefault="009316FA" w:rsidP="00765393">
      <w:pPr>
        <w:widowControl w:val="0"/>
        <w:spacing w:after="0" w:line="360" w:lineRule="auto"/>
        <w:ind w:firstLine="709"/>
        <w:jc w:val="both"/>
        <w:rPr>
          <w:rFonts w:ascii="Times New Roman" w:hAnsi="Times New Roman" w:cs="Times New Roman"/>
          <w:b/>
          <w:sz w:val="24"/>
          <w:szCs w:val="24"/>
        </w:rPr>
      </w:pPr>
      <w:r w:rsidRPr="00BE5537">
        <w:rPr>
          <w:rFonts w:ascii="Times New Roman" w:hAnsi="Times New Roman" w:cs="Times New Roman"/>
          <w:b/>
          <w:sz w:val="24"/>
          <w:szCs w:val="24"/>
        </w:rPr>
        <w:t>Рисунок 3.1.</w:t>
      </w:r>
      <w:r w:rsidR="003A188B" w:rsidRPr="00BE5537">
        <w:rPr>
          <w:rFonts w:ascii="Times New Roman" w:hAnsi="Times New Roman" w:cs="Times New Roman"/>
          <w:b/>
          <w:sz w:val="24"/>
          <w:szCs w:val="24"/>
        </w:rPr>
        <w:t>5</w:t>
      </w:r>
      <w:r w:rsidRPr="00BE5537">
        <w:rPr>
          <w:rFonts w:ascii="Times New Roman" w:hAnsi="Times New Roman" w:cs="Times New Roman"/>
          <w:b/>
          <w:sz w:val="24"/>
          <w:szCs w:val="24"/>
        </w:rPr>
        <w:t xml:space="preserve"> Половая диспропорция населения</w:t>
      </w:r>
    </w:p>
    <w:p w:rsidR="009316FA" w:rsidRPr="00BE5537" w:rsidRDefault="00A02607" w:rsidP="00765393">
      <w:pPr>
        <w:pStyle w:val="a6"/>
        <w:spacing w:after="0" w:line="360" w:lineRule="auto"/>
        <w:ind w:left="0" w:firstLine="709"/>
        <w:rPr>
          <w:rFonts w:ascii="Times New Roman" w:hAnsi="Times New Roman" w:cs="Times New Roman"/>
          <w:sz w:val="28"/>
          <w:szCs w:val="28"/>
        </w:rPr>
      </w:pPr>
      <w:r w:rsidRPr="00BE5537">
        <w:rPr>
          <w:noProof/>
        </w:rPr>
        <w:drawing>
          <wp:inline distT="0" distB="0" distL="0" distR="0" wp14:anchorId="722726A4" wp14:editId="63025B1C">
            <wp:extent cx="4572000" cy="28956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D4EA9" w:rsidRPr="00BE5537" w:rsidRDefault="007D4EA9" w:rsidP="00765393">
      <w:pPr>
        <w:spacing w:after="0" w:line="360" w:lineRule="auto"/>
        <w:ind w:firstLine="709"/>
        <w:rPr>
          <w:rFonts w:ascii="Times New Roman" w:hAnsi="Times New Roman" w:cs="Times New Roman"/>
          <w:b/>
          <w:sz w:val="24"/>
          <w:szCs w:val="24"/>
        </w:rPr>
      </w:pPr>
    </w:p>
    <w:p w:rsidR="009316FA" w:rsidRPr="00BE5537" w:rsidRDefault="009316FA" w:rsidP="00765393">
      <w:pPr>
        <w:spacing w:after="0" w:line="360" w:lineRule="auto"/>
        <w:ind w:firstLine="709"/>
        <w:rPr>
          <w:rFonts w:ascii="Times New Roman" w:hAnsi="Times New Roman" w:cs="Times New Roman"/>
          <w:b/>
          <w:sz w:val="24"/>
          <w:szCs w:val="24"/>
        </w:rPr>
      </w:pPr>
      <w:r w:rsidRPr="00BE5537">
        <w:rPr>
          <w:rFonts w:ascii="Times New Roman" w:hAnsi="Times New Roman" w:cs="Times New Roman"/>
          <w:b/>
          <w:sz w:val="24"/>
          <w:szCs w:val="24"/>
        </w:rPr>
        <w:t>Таблица 3.1.</w:t>
      </w:r>
      <w:r w:rsidR="003A188B" w:rsidRPr="00BE5537">
        <w:rPr>
          <w:rFonts w:ascii="Times New Roman" w:hAnsi="Times New Roman" w:cs="Times New Roman"/>
          <w:b/>
          <w:sz w:val="24"/>
          <w:szCs w:val="24"/>
        </w:rPr>
        <w:t>6</w:t>
      </w:r>
      <w:r w:rsidRPr="00BE5537">
        <w:rPr>
          <w:rFonts w:ascii="Times New Roman" w:hAnsi="Times New Roman" w:cs="Times New Roman"/>
          <w:b/>
          <w:sz w:val="24"/>
          <w:szCs w:val="24"/>
        </w:rPr>
        <w:t xml:space="preserve"> Национальный состав муниципального образования поселок Михайловский, %</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1"/>
        <w:gridCol w:w="1311"/>
        <w:gridCol w:w="1312"/>
        <w:gridCol w:w="1311"/>
        <w:gridCol w:w="1311"/>
        <w:gridCol w:w="1311"/>
        <w:gridCol w:w="1312"/>
      </w:tblGrid>
      <w:tr w:rsidR="009316FA" w:rsidRPr="00BE5537" w:rsidTr="00064155">
        <w:trPr>
          <w:trHeight w:val="422"/>
        </w:trPr>
        <w:tc>
          <w:tcPr>
            <w:tcW w:w="1311" w:type="dxa"/>
          </w:tcPr>
          <w:p w:rsidR="009316FA" w:rsidRPr="00BE5537" w:rsidRDefault="00064155" w:rsidP="00765393">
            <w:pPr>
              <w:tabs>
                <w:tab w:val="left" w:pos="0"/>
                <w:tab w:val="left" w:pos="58"/>
              </w:tabs>
              <w:spacing w:after="0" w:line="360" w:lineRule="auto"/>
              <w:jc w:val="center"/>
              <w:rPr>
                <w:rFonts w:ascii="Times New Roman" w:hAnsi="Times New Roman" w:cs="Times New Roman"/>
              </w:rPr>
            </w:pPr>
            <w:r w:rsidRPr="00BE5537">
              <w:rPr>
                <w:rFonts w:ascii="Times New Roman" w:hAnsi="Times New Roman" w:cs="Times New Roman"/>
              </w:rPr>
              <w:t>Русские</w:t>
            </w:r>
          </w:p>
        </w:tc>
        <w:tc>
          <w:tcPr>
            <w:tcW w:w="1311" w:type="dxa"/>
          </w:tcPr>
          <w:p w:rsidR="009316FA" w:rsidRPr="00BE5537" w:rsidRDefault="009316FA" w:rsidP="00765393">
            <w:pPr>
              <w:tabs>
                <w:tab w:val="left" w:pos="0"/>
              </w:tabs>
              <w:spacing w:after="0" w:line="360" w:lineRule="auto"/>
              <w:ind w:firstLine="29"/>
              <w:jc w:val="center"/>
              <w:rPr>
                <w:rFonts w:ascii="Times New Roman" w:hAnsi="Times New Roman" w:cs="Times New Roman"/>
              </w:rPr>
            </w:pPr>
            <w:r w:rsidRPr="00BE5537">
              <w:rPr>
                <w:rFonts w:ascii="Times New Roman" w:hAnsi="Times New Roman" w:cs="Times New Roman"/>
              </w:rPr>
              <w:t>78</w:t>
            </w:r>
          </w:p>
        </w:tc>
        <w:tc>
          <w:tcPr>
            <w:tcW w:w="1311" w:type="dxa"/>
          </w:tcPr>
          <w:p w:rsidR="009316FA" w:rsidRPr="00BE5537" w:rsidRDefault="009316FA" w:rsidP="00765393">
            <w:pPr>
              <w:tabs>
                <w:tab w:val="left" w:pos="0"/>
              </w:tabs>
              <w:spacing w:after="0" w:line="360" w:lineRule="auto"/>
              <w:jc w:val="center"/>
              <w:rPr>
                <w:rFonts w:ascii="Times New Roman" w:hAnsi="Times New Roman" w:cs="Times New Roman"/>
              </w:rPr>
            </w:pPr>
            <w:r w:rsidRPr="00BE5537">
              <w:rPr>
                <w:rFonts w:ascii="Times New Roman" w:hAnsi="Times New Roman" w:cs="Times New Roman"/>
              </w:rPr>
              <w:t>Украинцы</w:t>
            </w:r>
          </w:p>
        </w:tc>
        <w:tc>
          <w:tcPr>
            <w:tcW w:w="1312" w:type="dxa"/>
          </w:tcPr>
          <w:p w:rsidR="009316FA" w:rsidRPr="00BE5537" w:rsidRDefault="009316FA" w:rsidP="00765393">
            <w:pPr>
              <w:tabs>
                <w:tab w:val="left" w:pos="0"/>
              </w:tabs>
              <w:spacing w:after="0" w:line="360" w:lineRule="auto"/>
              <w:jc w:val="center"/>
              <w:rPr>
                <w:rFonts w:ascii="Times New Roman" w:hAnsi="Times New Roman" w:cs="Times New Roman"/>
              </w:rPr>
            </w:pPr>
            <w:r w:rsidRPr="00BE5537">
              <w:rPr>
                <w:rFonts w:ascii="Times New Roman" w:hAnsi="Times New Roman" w:cs="Times New Roman"/>
              </w:rPr>
              <w:t>2</w:t>
            </w:r>
          </w:p>
        </w:tc>
        <w:tc>
          <w:tcPr>
            <w:tcW w:w="1311" w:type="dxa"/>
          </w:tcPr>
          <w:p w:rsidR="009316FA" w:rsidRPr="00BE5537" w:rsidRDefault="009316FA" w:rsidP="00765393">
            <w:pPr>
              <w:tabs>
                <w:tab w:val="left" w:pos="0"/>
              </w:tabs>
              <w:spacing w:after="0" w:line="360" w:lineRule="auto"/>
              <w:jc w:val="center"/>
              <w:rPr>
                <w:rFonts w:ascii="Times New Roman" w:hAnsi="Times New Roman" w:cs="Times New Roman"/>
              </w:rPr>
            </w:pPr>
            <w:r w:rsidRPr="00BE5537">
              <w:rPr>
                <w:rFonts w:ascii="Times New Roman" w:hAnsi="Times New Roman" w:cs="Times New Roman"/>
              </w:rPr>
              <w:t>Белорусы</w:t>
            </w:r>
          </w:p>
        </w:tc>
        <w:tc>
          <w:tcPr>
            <w:tcW w:w="1311" w:type="dxa"/>
          </w:tcPr>
          <w:p w:rsidR="009316FA" w:rsidRPr="00BE5537" w:rsidRDefault="009316FA" w:rsidP="00765393">
            <w:pPr>
              <w:tabs>
                <w:tab w:val="left" w:pos="0"/>
              </w:tabs>
              <w:spacing w:after="0" w:line="360" w:lineRule="auto"/>
              <w:ind w:firstLine="34"/>
              <w:jc w:val="center"/>
              <w:rPr>
                <w:rFonts w:ascii="Times New Roman" w:hAnsi="Times New Roman" w:cs="Times New Roman"/>
              </w:rPr>
            </w:pPr>
            <w:r w:rsidRPr="00BE5537">
              <w:rPr>
                <w:rFonts w:ascii="Times New Roman" w:hAnsi="Times New Roman" w:cs="Times New Roman"/>
              </w:rPr>
              <w:t>0,5</w:t>
            </w:r>
          </w:p>
        </w:tc>
        <w:tc>
          <w:tcPr>
            <w:tcW w:w="1311" w:type="dxa"/>
          </w:tcPr>
          <w:p w:rsidR="009316FA" w:rsidRPr="00BE5537" w:rsidRDefault="009316FA" w:rsidP="00765393">
            <w:pPr>
              <w:tabs>
                <w:tab w:val="left" w:pos="0"/>
              </w:tabs>
              <w:spacing w:after="0" w:line="360" w:lineRule="auto"/>
              <w:jc w:val="center"/>
              <w:rPr>
                <w:rFonts w:ascii="Times New Roman" w:hAnsi="Times New Roman" w:cs="Times New Roman"/>
              </w:rPr>
            </w:pPr>
            <w:r w:rsidRPr="00BE5537">
              <w:rPr>
                <w:rFonts w:ascii="Times New Roman" w:hAnsi="Times New Roman" w:cs="Times New Roman"/>
              </w:rPr>
              <w:t>Прочие</w:t>
            </w:r>
          </w:p>
        </w:tc>
        <w:tc>
          <w:tcPr>
            <w:tcW w:w="1312" w:type="dxa"/>
          </w:tcPr>
          <w:p w:rsidR="009316FA" w:rsidRPr="00BE5537" w:rsidRDefault="009316FA" w:rsidP="00765393">
            <w:pPr>
              <w:tabs>
                <w:tab w:val="left" w:pos="0"/>
              </w:tabs>
              <w:spacing w:after="0" w:line="360" w:lineRule="auto"/>
              <w:jc w:val="center"/>
              <w:rPr>
                <w:rFonts w:ascii="Times New Roman" w:hAnsi="Times New Roman" w:cs="Times New Roman"/>
              </w:rPr>
            </w:pPr>
            <w:r w:rsidRPr="00BE5537">
              <w:rPr>
                <w:rFonts w:ascii="Times New Roman" w:hAnsi="Times New Roman" w:cs="Times New Roman"/>
              </w:rPr>
              <w:t>8,1</w:t>
            </w:r>
          </w:p>
        </w:tc>
      </w:tr>
      <w:tr w:rsidR="009316FA" w:rsidRPr="00BE5537" w:rsidTr="00064155">
        <w:trPr>
          <w:trHeight w:val="414"/>
        </w:trPr>
        <w:tc>
          <w:tcPr>
            <w:tcW w:w="1311" w:type="dxa"/>
          </w:tcPr>
          <w:p w:rsidR="009316FA" w:rsidRPr="00BE5537" w:rsidRDefault="009316FA" w:rsidP="00765393">
            <w:pPr>
              <w:tabs>
                <w:tab w:val="left" w:pos="0"/>
              </w:tabs>
              <w:spacing w:after="0" w:line="360" w:lineRule="auto"/>
              <w:jc w:val="center"/>
              <w:rPr>
                <w:rFonts w:ascii="Times New Roman" w:hAnsi="Times New Roman" w:cs="Times New Roman"/>
              </w:rPr>
            </w:pPr>
            <w:r w:rsidRPr="00BE5537">
              <w:rPr>
                <w:rFonts w:ascii="Times New Roman" w:hAnsi="Times New Roman" w:cs="Times New Roman"/>
              </w:rPr>
              <w:t>Казахи</w:t>
            </w:r>
          </w:p>
        </w:tc>
        <w:tc>
          <w:tcPr>
            <w:tcW w:w="1311" w:type="dxa"/>
          </w:tcPr>
          <w:p w:rsidR="009316FA" w:rsidRPr="00BE5537" w:rsidRDefault="009316FA" w:rsidP="00765393">
            <w:pPr>
              <w:tabs>
                <w:tab w:val="left" w:pos="0"/>
              </w:tabs>
              <w:spacing w:after="0" w:line="360" w:lineRule="auto"/>
              <w:ind w:firstLine="29"/>
              <w:jc w:val="center"/>
              <w:rPr>
                <w:rFonts w:ascii="Times New Roman" w:hAnsi="Times New Roman" w:cs="Times New Roman"/>
              </w:rPr>
            </w:pPr>
            <w:r w:rsidRPr="00BE5537">
              <w:rPr>
                <w:rFonts w:ascii="Times New Roman" w:hAnsi="Times New Roman" w:cs="Times New Roman"/>
              </w:rPr>
              <w:t>8</w:t>
            </w:r>
          </w:p>
        </w:tc>
        <w:tc>
          <w:tcPr>
            <w:tcW w:w="1311" w:type="dxa"/>
          </w:tcPr>
          <w:p w:rsidR="009316FA" w:rsidRPr="00BE5537" w:rsidRDefault="009316FA" w:rsidP="00765393">
            <w:pPr>
              <w:tabs>
                <w:tab w:val="left" w:pos="0"/>
              </w:tabs>
              <w:spacing w:after="0" w:line="360" w:lineRule="auto"/>
              <w:ind w:hanging="1"/>
              <w:jc w:val="center"/>
              <w:rPr>
                <w:rFonts w:ascii="Times New Roman" w:hAnsi="Times New Roman" w:cs="Times New Roman"/>
              </w:rPr>
            </w:pPr>
            <w:r w:rsidRPr="00BE5537">
              <w:rPr>
                <w:rFonts w:ascii="Times New Roman" w:hAnsi="Times New Roman" w:cs="Times New Roman"/>
              </w:rPr>
              <w:t>Татары</w:t>
            </w:r>
          </w:p>
        </w:tc>
        <w:tc>
          <w:tcPr>
            <w:tcW w:w="1312" w:type="dxa"/>
          </w:tcPr>
          <w:p w:rsidR="009316FA" w:rsidRPr="00BE5537" w:rsidRDefault="009316FA" w:rsidP="00765393">
            <w:pPr>
              <w:tabs>
                <w:tab w:val="left" w:pos="0"/>
              </w:tabs>
              <w:spacing w:after="0" w:line="360" w:lineRule="auto"/>
              <w:ind w:hanging="49"/>
              <w:jc w:val="center"/>
              <w:rPr>
                <w:rFonts w:ascii="Times New Roman" w:hAnsi="Times New Roman" w:cs="Times New Roman"/>
              </w:rPr>
            </w:pPr>
            <w:r w:rsidRPr="00BE5537">
              <w:rPr>
                <w:rFonts w:ascii="Times New Roman" w:hAnsi="Times New Roman" w:cs="Times New Roman"/>
              </w:rPr>
              <w:t>3</w:t>
            </w:r>
          </w:p>
        </w:tc>
        <w:tc>
          <w:tcPr>
            <w:tcW w:w="1311" w:type="dxa"/>
          </w:tcPr>
          <w:p w:rsidR="009316FA" w:rsidRPr="00BE5537" w:rsidRDefault="009316FA" w:rsidP="00765393">
            <w:pPr>
              <w:tabs>
                <w:tab w:val="left" w:pos="0"/>
              </w:tabs>
              <w:spacing w:after="0" w:line="360" w:lineRule="auto"/>
              <w:ind w:hanging="78"/>
              <w:jc w:val="center"/>
              <w:rPr>
                <w:rFonts w:ascii="Times New Roman" w:hAnsi="Times New Roman" w:cs="Times New Roman"/>
              </w:rPr>
            </w:pPr>
            <w:r w:rsidRPr="00BE5537">
              <w:rPr>
                <w:rFonts w:ascii="Times New Roman" w:hAnsi="Times New Roman" w:cs="Times New Roman"/>
              </w:rPr>
              <w:t>Чуваши</w:t>
            </w:r>
          </w:p>
        </w:tc>
        <w:tc>
          <w:tcPr>
            <w:tcW w:w="1311" w:type="dxa"/>
          </w:tcPr>
          <w:p w:rsidR="009316FA" w:rsidRPr="00BE5537" w:rsidRDefault="009316FA" w:rsidP="00765393">
            <w:pPr>
              <w:tabs>
                <w:tab w:val="left" w:pos="0"/>
              </w:tabs>
              <w:spacing w:after="0" w:line="360" w:lineRule="auto"/>
              <w:ind w:firstLine="34"/>
              <w:jc w:val="center"/>
              <w:rPr>
                <w:rFonts w:ascii="Times New Roman" w:hAnsi="Times New Roman" w:cs="Times New Roman"/>
              </w:rPr>
            </w:pPr>
            <w:r w:rsidRPr="00BE5537">
              <w:rPr>
                <w:rFonts w:ascii="Times New Roman" w:hAnsi="Times New Roman" w:cs="Times New Roman"/>
              </w:rPr>
              <w:t>0,3</w:t>
            </w:r>
          </w:p>
        </w:tc>
        <w:tc>
          <w:tcPr>
            <w:tcW w:w="1311" w:type="dxa"/>
          </w:tcPr>
          <w:p w:rsidR="009316FA" w:rsidRPr="00BE5537" w:rsidRDefault="009316FA" w:rsidP="00765393">
            <w:pPr>
              <w:tabs>
                <w:tab w:val="left" w:pos="0"/>
              </w:tabs>
              <w:spacing w:after="0" w:line="360" w:lineRule="auto"/>
              <w:ind w:firstLine="709"/>
              <w:jc w:val="center"/>
              <w:rPr>
                <w:rFonts w:ascii="Times New Roman" w:hAnsi="Times New Roman" w:cs="Times New Roman"/>
              </w:rPr>
            </w:pPr>
          </w:p>
        </w:tc>
        <w:tc>
          <w:tcPr>
            <w:tcW w:w="1312" w:type="dxa"/>
          </w:tcPr>
          <w:p w:rsidR="009316FA" w:rsidRPr="00BE5537" w:rsidRDefault="009316FA" w:rsidP="00765393">
            <w:pPr>
              <w:tabs>
                <w:tab w:val="left" w:pos="0"/>
              </w:tabs>
              <w:spacing w:after="0" w:line="360" w:lineRule="auto"/>
              <w:ind w:firstLine="709"/>
              <w:jc w:val="center"/>
              <w:rPr>
                <w:rFonts w:ascii="Times New Roman" w:hAnsi="Times New Roman" w:cs="Times New Roman"/>
              </w:rPr>
            </w:pPr>
          </w:p>
        </w:tc>
      </w:tr>
    </w:tbl>
    <w:p w:rsidR="009316FA" w:rsidRPr="00BE5537" w:rsidRDefault="009316FA" w:rsidP="00765393">
      <w:pPr>
        <w:spacing w:after="0" w:line="360" w:lineRule="auto"/>
        <w:ind w:firstLine="709"/>
        <w:rPr>
          <w:rFonts w:ascii="Times New Roman" w:hAnsi="Times New Roman" w:cs="Times New Roman"/>
          <w:sz w:val="28"/>
          <w:szCs w:val="28"/>
        </w:rPr>
      </w:pPr>
    </w:p>
    <w:p w:rsidR="009316FA" w:rsidRPr="00BE5537" w:rsidRDefault="009316FA"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Этнический состав населения муниципального образования поселок Михайловский многонационален и дифференцирован по территории. В муниципальном образовании поселок Михайловский</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Саратовской области проживают представители более двадцати национальностей. Русское население остается преобладающим, но доля народа в общей численности населения постепенно снижается. Наблюдается увеличение численности казахов. </w:t>
      </w:r>
    </w:p>
    <w:p w:rsidR="009316FA" w:rsidRPr="00BE5537" w:rsidRDefault="009316FA"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Национальные традиции различных этносов оказывают определённое влияние на специфику естественных воспроизводственных процессов населения, характер расселения и использования трудовых ресурсов.</w:t>
      </w:r>
    </w:p>
    <w:p w:rsidR="009316FA" w:rsidRPr="00BE5537" w:rsidRDefault="009316FA"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По данным на июнь 2019 г. численность безработных составила 69 человек, что составляет 4,0% от всего трудоспособного населения, соответственно, численность экономически активных составила 1631 чел. или 96,0% от общего числа лиц в трудоспособном возрасте.</w:t>
      </w:r>
    </w:p>
    <w:p w:rsidR="009316FA" w:rsidRPr="00BE5537" w:rsidRDefault="009316FA"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Анализ демографических особенностей позволяет отметить следующее:</w:t>
      </w:r>
    </w:p>
    <w:p w:rsidR="009316FA" w:rsidRPr="00BE5537" w:rsidRDefault="009316FA" w:rsidP="00765393">
      <w:pPr>
        <w:pStyle w:val="a6"/>
        <w:numPr>
          <w:ilvl w:val="0"/>
          <w:numId w:val="26"/>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 2005 года население снизилось на 1054 чел., то есть в среднем на 4 % в год, что говорит о значительном снижении численности;</w:t>
      </w:r>
    </w:p>
    <w:p w:rsidR="009316FA" w:rsidRPr="00BE5537" w:rsidRDefault="009316FA" w:rsidP="00765393">
      <w:pPr>
        <w:pStyle w:val="a6"/>
        <w:numPr>
          <w:ilvl w:val="0"/>
          <w:numId w:val="26"/>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значительный процент безработного населения</w:t>
      </w:r>
      <w:r w:rsidR="00E764E4" w:rsidRPr="00BE5537">
        <w:rPr>
          <w:rFonts w:ascii="Times New Roman" w:hAnsi="Times New Roman" w:cs="Times New Roman"/>
          <w:sz w:val="28"/>
          <w:szCs w:val="28"/>
        </w:rPr>
        <w:t>;</w:t>
      </w:r>
    </w:p>
    <w:p w:rsidR="009316FA" w:rsidRPr="00BE5537" w:rsidRDefault="009316FA" w:rsidP="00765393">
      <w:pPr>
        <w:pStyle w:val="a6"/>
        <w:numPr>
          <w:ilvl w:val="0"/>
          <w:numId w:val="26"/>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половая диспропорция между мужским и женским населением.</w:t>
      </w:r>
    </w:p>
    <w:p w:rsidR="009316FA" w:rsidRPr="00BE5537" w:rsidRDefault="009316FA"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Для улучшения демографической ситуации в муниципальном образовании поселок Михайловский, существует необходимость в улучшении, как репродуктивного здоровья населения,</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так и повышения уровня рождаемости, сокращения потерь населения в результате преждевременной смертности. </w:t>
      </w:r>
    </w:p>
    <w:p w:rsidR="009316FA" w:rsidRPr="00BE5537" w:rsidRDefault="009316FA"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Для преломления сложившихся негативных процессов в демографической ситуации и </w:t>
      </w:r>
      <w:r w:rsidR="00C6657D" w:rsidRPr="00BE5537">
        <w:rPr>
          <w:rFonts w:ascii="Times New Roman" w:hAnsi="Times New Roman" w:cs="Times New Roman"/>
          <w:sz w:val="28"/>
          <w:szCs w:val="28"/>
        </w:rPr>
        <w:t>сохранения,</w:t>
      </w:r>
      <w:r w:rsidRPr="00BE5537">
        <w:rPr>
          <w:rFonts w:ascii="Times New Roman" w:hAnsi="Times New Roman" w:cs="Times New Roman"/>
          <w:sz w:val="28"/>
          <w:szCs w:val="28"/>
        </w:rPr>
        <w:t xml:space="preserve"> и поддержания демографического потенциала муниципального образования необходимы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улучшение здравоохранения, образования, обеспечения населения доступным жильем, поддержания семьи и детства.</w:t>
      </w:r>
    </w:p>
    <w:p w:rsidR="009F05CA" w:rsidRPr="00BE5537" w:rsidRDefault="009F05CA" w:rsidP="00EF42DD">
      <w:pPr>
        <w:pStyle w:val="a6"/>
        <w:pageBreakBefore/>
        <w:numPr>
          <w:ilvl w:val="0"/>
          <w:numId w:val="8"/>
        </w:numPr>
        <w:tabs>
          <w:tab w:val="left" w:pos="1701"/>
        </w:tabs>
        <w:spacing w:after="0" w:line="360" w:lineRule="auto"/>
        <w:ind w:left="0" w:firstLine="709"/>
        <w:outlineLvl w:val="0"/>
        <w:rPr>
          <w:rStyle w:val="af6"/>
          <w:color w:val="auto"/>
        </w:rPr>
      </w:pPr>
      <w:bookmarkStart w:id="30" w:name="_Toc41469873"/>
      <w:r w:rsidRPr="00BE5537">
        <w:rPr>
          <w:rStyle w:val="af6"/>
          <w:color w:val="auto"/>
        </w:rPr>
        <w:lastRenderedPageBreak/>
        <w:t>СОЦИАЛЬНО-ЭКОНОМИЧЕСКОЕ РАЗВИТИЕ</w:t>
      </w:r>
      <w:bookmarkEnd w:id="23"/>
      <w:bookmarkEnd w:id="30"/>
    </w:p>
    <w:p w:rsidR="009F05CA" w:rsidRPr="00BE5537" w:rsidRDefault="009F05CA" w:rsidP="00EF42DD">
      <w:pPr>
        <w:pStyle w:val="af7"/>
        <w:numPr>
          <w:ilvl w:val="1"/>
          <w:numId w:val="8"/>
        </w:numPr>
        <w:tabs>
          <w:tab w:val="left" w:pos="1701"/>
        </w:tabs>
        <w:spacing w:after="0"/>
        <w:ind w:left="0" w:firstLine="709"/>
        <w:jc w:val="left"/>
        <w:outlineLvl w:val="1"/>
      </w:pPr>
      <w:bookmarkStart w:id="31" w:name="_Toc21089235"/>
      <w:bookmarkStart w:id="32" w:name="_Toc41469874"/>
      <w:r w:rsidRPr="00BE5537">
        <w:t>Экономическая база развития муниципального образования</w:t>
      </w:r>
      <w:bookmarkEnd w:id="31"/>
      <w:bookmarkEnd w:id="32"/>
    </w:p>
    <w:p w:rsidR="00CD2741" w:rsidRPr="00BE5537" w:rsidRDefault="00CD2741" w:rsidP="00EF42DD">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Поселок</w:t>
      </w:r>
      <w:r w:rsidR="006B6D89" w:rsidRPr="00BE5537">
        <w:rPr>
          <w:rFonts w:ascii="Times New Roman" w:hAnsi="Times New Roman" w:cs="Times New Roman"/>
          <w:sz w:val="28"/>
          <w:szCs w:val="28"/>
        </w:rPr>
        <w:t xml:space="preserve"> </w:t>
      </w:r>
      <w:r w:rsidRPr="00BE5537">
        <w:rPr>
          <w:rFonts w:ascii="Times New Roman" w:hAnsi="Times New Roman" w:cs="Times New Roman"/>
          <w:sz w:val="28"/>
          <w:szCs w:val="28"/>
        </w:rPr>
        <w:t>Михайловский является центром муниципального образования индустриального типа.</w:t>
      </w:r>
    </w:p>
    <w:p w:rsidR="00CD2741" w:rsidRPr="00BE5537" w:rsidRDefault="00CD2741" w:rsidP="00EF42DD">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Экономика муниципального образования в настоящее время представлена 2-мя секторами хозяйственной деятельности:</w:t>
      </w:r>
    </w:p>
    <w:p w:rsidR="00CD2741" w:rsidRPr="00BE5537" w:rsidRDefault="00CD2741" w:rsidP="00765393">
      <w:pPr>
        <w:pStyle w:val="a6"/>
        <w:widowControl w:val="0"/>
        <w:numPr>
          <w:ilvl w:val="0"/>
          <w:numId w:val="41"/>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вторичный сектор (промышленное производство)</w:t>
      </w:r>
    </w:p>
    <w:p w:rsidR="00CD2741" w:rsidRPr="00BE5537" w:rsidRDefault="00CD2741" w:rsidP="00765393">
      <w:pPr>
        <w:pStyle w:val="a6"/>
        <w:widowControl w:val="0"/>
        <w:numPr>
          <w:ilvl w:val="0"/>
          <w:numId w:val="41"/>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третичный сектор (транспорт, связь, финансы, торговля, образование, здравоохранение, социальные услуги) — обеспечивает функционирование вторичного сектора экономики муниципального образования поселок Михайловский.</w:t>
      </w:r>
    </w:p>
    <w:p w:rsidR="00CD2741" w:rsidRPr="00BE5537" w:rsidRDefault="00CD2741" w:rsidP="00765393">
      <w:pPr>
        <w:widowControl w:val="0"/>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Решающую роль в развитии экономики муниципального образования поселок Михайловский играет Федеральное казённое предприятие «Горный» </w:t>
      </w:r>
      <w:r w:rsidRPr="00BE5537">
        <w:rPr>
          <w:rFonts w:ascii="Times New Roman" w:hAnsi="Times New Roman" w:cs="Times New Roman"/>
          <w:sz w:val="28"/>
          <w:szCs w:val="28"/>
          <w:shd w:val="clear" w:color="auto" w:fill="FFFFFF"/>
        </w:rPr>
        <w:t xml:space="preserve">по </w:t>
      </w:r>
      <w:r w:rsidRPr="00BE5537">
        <w:rPr>
          <w:rFonts w:ascii="Times New Roman" w:hAnsi="Times New Roman" w:cs="Times New Roman"/>
          <w:sz w:val="28"/>
          <w:szCs w:val="28"/>
        </w:rPr>
        <w:t xml:space="preserve">переработке отходов и продуктов детоксикации отравляющих веществ, образовавшихся в процессе уничтожения химического оружия, обезвреживанию или захоронению опасных отходов, образовавшихся в процессе уничтожения химического оружия, и ликвидации последствий деятельности по уничтожению запасов химического оружия. </w:t>
      </w:r>
      <w:r w:rsidRPr="00BE5537">
        <w:rPr>
          <w:rFonts w:ascii="Times New Roman" w:eastAsia="Times New Roman" w:hAnsi="Times New Roman" w:cs="Times New Roman"/>
          <w:sz w:val="28"/>
          <w:szCs w:val="28"/>
        </w:rPr>
        <w:t>От перспектив развития объекта зависит судьба и ряда других организа</w:t>
      </w:r>
      <w:r w:rsidR="00AE733F" w:rsidRPr="00BE5537">
        <w:rPr>
          <w:rFonts w:ascii="Times New Roman" w:eastAsia="Times New Roman" w:hAnsi="Times New Roman" w:cs="Times New Roman"/>
          <w:sz w:val="28"/>
          <w:szCs w:val="28"/>
        </w:rPr>
        <w:t>ций муниципального образования.</w:t>
      </w:r>
      <w:r w:rsidRPr="00BE5537">
        <w:rPr>
          <w:rFonts w:ascii="Times New Roman" w:eastAsia="Times New Roman" w:hAnsi="Times New Roman" w:cs="Times New Roman"/>
          <w:sz w:val="28"/>
          <w:szCs w:val="28"/>
        </w:rPr>
        <w:t xml:space="preserve"> Организации, осуществляющие другие виды деятельности, имеют масштабы, не сопоставимые с </w:t>
      </w:r>
      <w:r w:rsidR="00C502AA" w:rsidRPr="00BE5537">
        <w:rPr>
          <w:rFonts w:ascii="Times New Roman" w:eastAsia="Times New Roman" w:hAnsi="Times New Roman" w:cs="Times New Roman"/>
          <w:sz w:val="28"/>
          <w:szCs w:val="28"/>
        </w:rPr>
        <w:t xml:space="preserve">деятельностью </w:t>
      </w:r>
      <w:r w:rsidRPr="00BE5537">
        <w:rPr>
          <w:rFonts w:ascii="Times New Roman" w:eastAsia="Times New Roman" w:hAnsi="Times New Roman" w:cs="Times New Roman"/>
          <w:sz w:val="28"/>
          <w:szCs w:val="28"/>
        </w:rPr>
        <w:t>предприяти</w:t>
      </w:r>
      <w:r w:rsidR="00C502AA" w:rsidRPr="00BE5537">
        <w:rPr>
          <w:rFonts w:ascii="Times New Roman" w:eastAsia="Times New Roman" w:hAnsi="Times New Roman" w:cs="Times New Roman"/>
          <w:sz w:val="28"/>
          <w:szCs w:val="28"/>
        </w:rPr>
        <w:t>я</w:t>
      </w:r>
      <w:r w:rsidRPr="00BE5537">
        <w:rPr>
          <w:rFonts w:ascii="Times New Roman" w:eastAsia="Times New Roman" w:hAnsi="Times New Roman" w:cs="Times New Roman"/>
          <w:sz w:val="28"/>
          <w:szCs w:val="28"/>
        </w:rPr>
        <w:t xml:space="preserve"> по переработке отходов, образовавшихся в процессе у</w:t>
      </w:r>
      <w:r w:rsidR="00AE733F" w:rsidRPr="00BE5537">
        <w:rPr>
          <w:rFonts w:ascii="Times New Roman" w:eastAsia="Times New Roman" w:hAnsi="Times New Roman" w:cs="Times New Roman"/>
          <w:sz w:val="28"/>
          <w:szCs w:val="28"/>
        </w:rPr>
        <w:t>ничтожения химического оружия.</w:t>
      </w:r>
    </w:p>
    <w:p w:rsidR="00CD5C2C" w:rsidRPr="00BE5537" w:rsidRDefault="00CD2741" w:rsidP="00765393">
      <w:pPr>
        <w:pStyle w:val="p4"/>
        <w:shd w:val="clear" w:color="auto" w:fill="FFFFFF"/>
        <w:spacing w:before="0" w:beforeAutospacing="0" w:after="0" w:afterAutospacing="0" w:line="360" w:lineRule="auto"/>
        <w:ind w:firstLine="709"/>
        <w:jc w:val="both"/>
        <w:rPr>
          <w:rStyle w:val="s5"/>
          <w:rFonts w:ascii="Times New Roman" w:hAnsi="Times New Roman" w:cs="Times New Roman"/>
          <w:sz w:val="28"/>
          <w:szCs w:val="28"/>
        </w:rPr>
      </w:pPr>
      <w:r w:rsidRPr="00BE5537">
        <w:rPr>
          <w:rStyle w:val="s5"/>
          <w:rFonts w:ascii="Times New Roman" w:hAnsi="Times New Roman" w:cs="Times New Roman"/>
          <w:sz w:val="28"/>
          <w:szCs w:val="28"/>
        </w:rPr>
        <w:t>Жилищно-коммунальное хозяйство было и остается первоочередной по важности и значимости сферой деятельности о</w:t>
      </w:r>
      <w:r w:rsidR="00CD5C2C" w:rsidRPr="00BE5537">
        <w:rPr>
          <w:rStyle w:val="s5"/>
          <w:rFonts w:ascii="Times New Roman" w:hAnsi="Times New Roman" w:cs="Times New Roman"/>
          <w:sz w:val="28"/>
          <w:szCs w:val="28"/>
        </w:rPr>
        <w:t>рганов местного самоуправления.</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rStyle w:val="s5"/>
          <w:rFonts w:ascii="Times New Roman" w:hAnsi="Times New Roman" w:cs="Times New Roman"/>
          <w:sz w:val="28"/>
          <w:szCs w:val="28"/>
        </w:rPr>
        <w:t>Главным направлением деятельности жилищно-коммунальной сферы по – прежнему является создание комфортных условий проживания граждан, предоставление качественных жилищно-коммунальных услуг населению.</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МУП «</w:t>
      </w:r>
      <w:r w:rsidR="00E06B9A" w:rsidRPr="00BE5537">
        <w:rPr>
          <w:sz w:val="28"/>
          <w:szCs w:val="28"/>
        </w:rPr>
        <w:t xml:space="preserve">ЖКХ» ЗАТО - </w:t>
      </w:r>
      <w:r w:rsidRPr="00BE5537">
        <w:rPr>
          <w:sz w:val="28"/>
          <w:szCs w:val="28"/>
        </w:rPr>
        <w:t>пос</w:t>
      </w:r>
      <w:r w:rsidR="00E06B9A" w:rsidRPr="00BE5537">
        <w:rPr>
          <w:sz w:val="28"/>
          <w:szCs w:val="28"/>
        </w:rPr>
        <w:t>.</w:t>
      </w:r>
      <w:r w:rsidRPr="00BE5537">
        <w:rPr>
          <w:sz w:val="28"/>
          <w:szCs w:val="28"/>
        </w:rPr>
        <w:t xml:space="preserve"> Михайловский» обеспечивает население, предприятия и учреждения муниципального образования посёлок Михайловский Саратовской области услугами по теплоснабжению, водоотведению, услугами по </w:t>
      </w:r>
      <w:r w:rsidRPr="00BE5537">
        <w:rPr>
          <w:sz w:val="28"/>
          <w:szCs w:val="28"/>
        </w:rPr>
        <w:lastRenderedPageBreak/>
        <w:t xml:space="preserve">содержанию и обслуживанию жилищного фонда муниципального образования Михайловский, вывозу твердых </w:t>
      </w:r>
      <w:r w:rsidR="00B35334" w:rsidRPr="00BE5537">
        <w:rPr>
          <w:sz w:val="28"/>
          <w:szCs w:val="28"/>
        </w:rPr>
        <w:t>коммунальных</w:t>
      </w:r>
      <w:r w:rsidRPr="00BE5537">
        <w:rPr>
          <w:sz w:val="28"/>
          <w:szCs w:val="28"/>
        </w:rPr>
        <w:t xml:space="preserve"> отходов.</w:t>
      </w:r>
    </w:p>
    <w:p w:rsidR="00CD2741" w:rsidRPr="00BE5537" w:rsidRDefault="00CD2741" w:rsidP="00765393">
      <w:pPr>
        <w:pStyle w:val="af2"/>
        <w:spacing w:line="360" w:lineRule="auto"/>
        <w:ind w:firstLine="709"/>
        <w:jc w:val="both"/>
        <w:rPr>
          <w:rFonts w:ascii="Times New Roman" w:hAnsi="Times New Roman"/>
          <w:sz w:val="28"/>
          <w:szCs w:val="28"/>
        </w:rPr>
      </w:pPr>
      <w:r w:rsidRPr="00BE5537">
        <w:rPr>
          <w:rFonts w:ascii="Times New Roman" w:hAnsi="Times New Roman"/>
          <w:sz w:val="28"/>
          <w:szCs w:val="28"/>
        </w:rPr>
        <w:t>Муниципальное унитарное предприятие «Водоресурс»</w:t>
      </w:r>
      <w:r w:rsidR="008A45E8" w:rsidRPr="00BE5537">
        <w:rPr>
          <w:rFonts w:ascii="Times New Roman" w:hAnsi="Times New Roman"/>
          <w:sz w:val="28"/>
          <w:szCs w:val="28"/>
        </w:rPr>
        <w:t xml:space="preserve"> ЗАТО</w:t>
      </w:r>
      <w:r w:rsidRPr="00BE5537">
        <w:rPr>
          <w:rFonts w:ascii="Times New Roman" w:hAnsi="Times New Roman"/>
          <w:sz w:val="28"/>
          <w:szCs w:val="28"/>
        </w:rPr>
        <w:t xml:space="preserve"> пос</w:t>
      </w:r>
      <w:r w:rsidR="00E06B9A" w:rsidRPr="00BE5537">
        <w:rPr>
          <w:rFonts w:ascii="Times New Roman" w:hAnsi="Times New Roman"/>
          <w:sz w:val="28"/>
          <w:szCs w:val="28"/>
        </w:rPr>
        <w:t>.</w:t>
      </w:r>
      <w:r w:rsidRPr="00BE5537">
        <w:rPr>
          <w:rFonts w:ascii="Times New Roman" w:hAnsi="Times New Roman"/>
          <w:sz w:val="28"/>
          <w:szCs w:val="28"/>
        </w:rPr>
        <w:t xml:space="preserve"> Михайловский</w:t>
      </w:r>
      <w:r w:rsidR="006B6D89" w:rsidRPr="00BE5537">
        <w:rPr>
          <w:rFonts w:ascii="Times New Roman" w:hAnsi="Times New Roman"/>
          <w:sz w:val="28"/>
          <w:szCs w:val="28"/>
        </w:rPr>
        <w:t xml:space="preserve"> </w:t>
      </w:r>
      <w:r w:rsidR="00364250" w:rsidRPr="00BE5537">
        <w:rPr>
          <w:rFonts w:ascii="Times New Roman" w:hAnsi="Times New Roman"/>
          <w:sz w:val="28"/>
          <w:szCs w:val="28"/>
        </w:rPr>
        <w:t>(</w:t>
      </w:r>
      <w:r w:rsidR="00E06B9A" w:rsidRPr="00BE5537">
        <w:rPr>
          <w:rFonts w:ascii="Times New Roman" w:hAnsi="Times New Roman"/>
          <w:sz w:val="28"/>
          <w:szCs w:val="28"/>
        </w:rPr>
        <w:t xml:space="preserve">далее </w:t>
      </w:r>
      <w:r w:rsidRPr="00BE5537">
        <w:rPr>
          <w:rFonts w:ascii="Times New Roman" w:hAnsi="Times New Roman"/>
          <w:sz w:val="28"/>
          <w:szCs w:val="28"/>
        </w:rPr>
        <w:t>МУП «Водоресурс»</w:t>
      </w:r>
      <w:r w:rsidR="00E06B9A" w:rsidRPr="00BE5537">
        <w:rPr>
          <w:rFonts w:ascii="Times New Roman" w:hAnsi="Times New Roman"/>
          <w:sz w:val="28"/>
          <w:szCs w:val="28"/>
        </w:rPr>
        <w:t xml:space="preserve"> ЗАТО пос. Михайловский)</w:t>
      </w:r>
      <w:r w:rsidRPr="00BE5537">
        <w:rPr>
          <w:rFonts w:ascii="Times New Roman" w:hAnsi="Times New Roman"/>
          <w:sz w:val="28"/>
          <w:szCs w:val="28"/>
        </w:rPr>
        <w:t xml:space="preserve"> осуществляет деятельность по холодному водоснабжению населения и предприятий посёлка</w:t>
      </w:r>
      <w:r w:rsidR="006B6D89" w:rsidRPr="00BE5537">
        <w:rPr>
          <w:rFonts w:ascii="Times New Roman" w:hAnsi="Times New Roman"/>
          <w:sz w:val="28"/>
          <w:szCs w:val="28"/>
        </w:rPr>
        <w:t xml:space="preserve"> </w:t>
      </w:r>
      <w:r w:rsidRPr="00BE5537">
        <w:rPr>
          <w:rFonts w:ascii="Times New Roman" w:hAnsi="Times New Roman"/>
          <w:sz w:val="28"/>
          <w:szCs w:val="28"/>
        </w:rPr>
        <w:t xml:space="preserve">Михайловский, </w:t>
      </w:r>
      <w:r w:rsidR="00AD7F75" w:rsidRPr="00BE5537">
        <w:rPr>
          <w:rFonts w:ascii="Times New Roman" w:hAnsi="Times New Roman"/>
          <w:sz w:val="28"/>
          <w:szCs w:val="28"/>
        </w:rPr>
        <w:t>р.</w:t>
      </w:r>
      <w:r w:rsidRPr="00BE5537">
        <w:rPr>
          <w:rFonts w:ascii="Times New Roman" w:hAnsi="Times New Roman"/>
          <w:sz w:val="28"/>
          <w:szCs w:val="28"/>
        </w:rPr>
        <w:t>п.</w:t>
      </w:r>
      <w:r w:rsidR="006B6D89" w:rsidRPr="00BE5537">
        <w:rPr>
          <w:rFonts w:ascii="Times New Roman" w:hAnsi="Times New Roman"/>
          <w:sz w:val="28"/>
          <w:szCs w:val="28"/>
        </w:rPr>
        <w:t> </w:t>
      </w:r>
      <w:r w:rsidRPr="00BE5537">
        <w:rPr>
          <w:rFonts w:ascii="Times New Roman" w:hAnsi="Times New Roman"/>
          <w:sz w:val="28"/>
          <w:szCs w:val="28"/>
        </w:rPr>
        <w:t>Горный, с.</w:t>
      </w:r>
      <w:r w:rsidR="006B6D89" w:rsidRPr="00BE5537">
        <w:rPr>
          <w:rFonts w:ascii="Times New Roman" w:hAnsi="Times New Roman"/>
          <w:sz w:val="28"/>
          <w:szCs w:val="28"/>
        </w:rPr>
        <w:t> </w:t>
      </w:r>
      <w:r w:rsidRPr="00BE5537">
        <w:rPr>
          <w:rFonts w:ascii="Times New Roman" w:hAnsi="Times New Roman"/>
          <w:sz w:val="28"/>
          <w:szCs w:val="28"/>
        </w:rPr>
        <w:t>Савельевка, с.</w:t>
      </w:r>
      <w:r w:rsidR="00CD5490" w:rsidRPr="00BE5537">
        <w:rPr>
          <w:rFonts w:ascii="Times New Roman" w:hAnsi="Times New Roman"/>
          <w:sz w:val="28"/>
          <w:szCs w:val="28"/>
        </w:rPr>
        <w:t> </w:t>
      </w:r>
      <w:r w:rsidRPr="00BE5537">
        <w:rPr>
          <w:rFonts w:ascii="Times New Roman" w:hAnsi="Times New Roman"/>
          <w:sz w:val="28"/>
          <w:szCs w:val="28"/>
        </w:rPr>
        <w:t>Б</w:t>
      </w:r>
      <w:r w:rsidR="00B3402A" w:rsidRPr="00BE5537">
        <w:rPr>
          <w:rFonts w:ascii="Times New Roman" w:hAnsi="Times New Roman"/>
          <w:sz w:val="28"/>
          <w:szCs w:val="28"/>
        </w:rPr>
        <w:t>ольшая</w:t>
      </w:r>
      <w:r w:rsidR="001C220A" w:rsidRPr="00BE5537">
        <w:rPr>
          <w:rFonts w:ascii="Times New Roman" w:hAnsi="Times New Roman"/>
          <w:sz w:val="28"/>
          <w:szCs w:val="28"/>
        </w:rPr>
        <w:t xml:space="preserve"> </w:t>
      </w:r>
      <w:r w:rsidRPr="00BE5537">
        <w:rPr>
          <w:rFonts w:ascii="Times New Roman" w:hAnsi="Times New Roman"/>
          <w:sz w:val="28"/>
          <w:szCs w:val="28"/>
        </w:rPr>
        <w:t>Сакма.</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В муниципальную собственность посёлка Михайловски</w:t>
      </w:r>
      <w:r w:rsidR="006B6D89" w:rsidRPr="00BE5537">
        <w:rPr>
          <w:sz w:val="28"/>
          <w:szCs w:val="28"/>
        </w:rPr>
        <w:t xml:space="preserve">й из федеральной собственности </w:t>
      </w:r>
      <w:r w:rsidRPr="00BE5537">
        <w:rPr>
          <w:sz w:val="28"/>
          <w:szCs w:val="28"/>
        </w:rPr>
        <w:t>переданы объекты коммунального и социально-бытового назначения без финансового обеспечения их капитального ремонта, модернизации и текущего сод</w:t>
      </w:r>
      <w:r w:rsidR="006B6D89" w:rsidRPr="00BE5537">
        <w:rPr>
          <w:sz w:val="28"/>
          <w:szCs w:val="28"/>
        </w:rPr>
        <w:t>ержания, в том числе котельные,</w:t>
      </w:r>
      <w:r w:rsidRPr="00BE5537">
        <w:rPr>
          <w:sz w:val="28"/>
          <w:szCs w:val="28"/>
        </w:rPr>
        <w:t xml:space="preserve"> водопроводные очистны</w:t>
      </w:r>
      <w:r w:rsidR="006B6D89" w:rsidRPr="00BE5537">
        <w:rPr>
          <w:sz w:val="28"/>
          <w:szCs w:val="28"/>
        </w:rPr>
        <w:t>е сооружения, сети канализации,</w:t>
      </w:r>
      <w:r w:rsidRPr="00BE5537">
        <w:rPr>
          <w:sz w:val="28"/>
          <w:szCs w:val="28"/>
        </w:rPr>
        <w:t xml:space="preserve"> трансформат</w:t>
      </w:r>
      <w:r w:rsidR="006B6D89" w:rsidRPr="00BE5537">
        <w:rPr>
          <w:sz w:val="28"/>
          <w:szCs w:val="28"/>
        </w:rPr>
        <w:t>орные подстанции, газовые сети,</w:t>
      </w:r>
      <w:r w:rsidRPr="00BE5537">
        <w:rPr>
          <w:sz w:val="28"/>
          <w:szCs w:val="28"/>
        </w:rPr>
        <w:t xml:space="preserve"> 1</w:t>
      </w:r>
      <w:r w:rsidR="00EA49BC" w:rsidRPr="00BE5537">
        <w:rPr>
          <w:sz w:val="28"/>
          <w:szCs w:val="28"/>
        </w:rPr>
        <w:t>0</w:t>
      </w:r>
      <w:r w:rsidRPr="00BE5537">
        <w:rPr>
          <w:sz w:val="28"/>
          <w:szCs w:val="28"/>
        </w:rPr>
        <w:t xml:space="preserve"> многоквартирных жилых дома.</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rStyle w:val="s5"/>
          <w:rFonts w:ascii="Times New Roman" w:hAnsi="Times New Roman" w:cs="Times New Roman"/>
          <w:sz w:val="28"/>
          <w:szCs w:val="28"/>
        </w:rPr>
        <w:t xml:space="preserve">Состояние принятых в муниципальную собственность объектов характеризуется как удовлетворительное. </w:t>
      </w:r>
    </w:p>
    <w:p w:rsidR="00CD2741" w:rsidRPr="00BE5537" w:rsidRDefault="00F92E7F" w:rsidP="00765393">
      <w:pPr>
        <w:pStyle w:val="p17"/>
        <w:shd w:val="clear" w:color="auto" w:fill="FFFFFF"/>
        <w:spacing w:before="0" w:beforeAutospacing="0" w:after="0" w:afterAutospacing="0" w:line="360" w:lineRule="auto"/>
        <w:ind w:firstLine="709"/>
        <w:jc w:val="both"/>
        <w:rPr>
          <w:sz w:val="28"/>
          <w:szCs w:val="28"/>
        </w:rPr>
      </w:pPr>
      <w:r w:rsidRPr="00BE5537">
        <w:rPr>
          <w:sz w:val="28"/>
          <w:szCs w:val="28"/>
        </w:rPr>
        <w:t>Проблемой МУП «ЖКХ</w:t>
      </w:r>
      <w:r w:rsidR="007F2FA2" w:rsidRPr="00BE5537">
        <w:rPr>
          <w:sz w:val="28"/>
          <w:szCs w:val="28"/>
        </w:rPr>
        <w:t>»</w:t>
      </w:r>
      <w:r w:rsidRPr="00BE5537">
        <w:rPr>
          <w:sz w:val="28"/>
          <w:szCs w:val="28"/>
        </w:rPr>
        <w:t xml:space="preserve"> ЗАТО</w:t>
      </w:r>
      <w:r w:rsidR="00390F9F" w:rsidRPr="00BE5537">
        <w:rPr>
          <w:sz w:val="28"/>
          <w:szCs w:val="28"/>
        </w:rPr>
        <w:t xml:space="preserve"> </w:t>
      </w:r>
      <w:r w:rsidR="007F2FA2" w:rsidRPr="00BE5537">
        <w:rPr>
          <w:sz w:val="28"/>
          <w:szCs w:val="28"/>
        </w:rPr>
        <w:t>-</w:t>
      </w:r>
      <w:r w:rsidRPr="00BE5537">
        <w:rPr>
          <w:sz w:val="28"/>
          <w:szCs w:val="28"/>
        </w:rPr>
        <w:t xml:space="preserve"> пос.</w:t>
      </w:r>
      <w:r w:rsidR="00CD2741" w:rsidRPr="00BE5537">
        <w:rPr>
          <w:sz w:val="28"/>
          <w:szCs w:val="28"/>
        </w:rPr>
        <w:t xml:space="preserve"> Михайловский и МУП «Водоресурс»</w:t>
      </w:r>
      <w:r w:rsidR="006B6D89" w:rsidRPr="00BE5537">
        <w:rPr>
          <w:sz w:val="28"/>
          <w:szCs w:val="28"/>
        </w:rPr>
        <w:t xml:space="preserve"> </w:t>
      </w:r>
      <w:r w:rsidR="00390F9F" w:rsidRPr="00BE5537">
        <w:rPr>
          <w:sz w:val="28"/>
          <w:szCs w:val="28"/>
        </w:rPr>
        <w:t xml:space="preserve">ЗАТО Михайловский </w:t>
      </w:r>
      <w:r w:rsidR="00CD2741" w:rsidRPr="00BE5537">
        <w:rPr>
          <w:sz w:val="28"/>
          <w:szCs w:val="28"/>
        </w:rPr>
        <w:t>является низкий уровень платежной дисциплины населения и организаций за потребленные услуги и, как следствие, задолженность самих предприятий перед поставщиками топливно-энергетических ресурсов.</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Развитие малого и среднего бизнеса, активизация предпринимательской деятельности является необходимым условием стабилизации экономического роста в муниципальном образовании посёлок Михайловский Саратовской области, так как способствует социальной стабильности в обществе, обеспечению занятости населения путём создания новых рабочих мест, насыщению потребительского рынка товарами и услугами, формированию конкурентной среды, обеспечивает стабильность и увеличение налоговых поступлений в местный бюджет.</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Малое и среднее предпринимательство, в основном, занято в розничной торговле</w:t>
      </w:r>
      <w:r w:rsidR="006B6D89" w:rsidRPr="00BE5537">
        <w:rPr>
          <w:sz w:val="28"/>
          <w:szCs w:val="28"/>
        </w:rPr>
        <w:t xml:space="preserve"> </w:t>
      </w:r>
      <w:r w:rsidRPr="00BE5537">
        <w:rPr>
          <w:sz w:val="28"/>
          <w:szCs w:val="28"/>
        </w:rPr>
        <w:t xml:space="preserve">и оказании услуг населению. В настоящее время оно не может выступать как серьезная альтернатива ФКП «Горный», как по занятости, так и по поступлениям в бюджет. </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lastRenderedPageBreak/>
        <w:t>Несмотря на положительные тенденции развития малого и среднего предпринимательства, проблемы, препятствующие развитию бизнеса, имеются.</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К факторам, сдерживающим развитие малого и среднего предпринимательства, относятся: недостаток собственных финансовых средств, недоступность кредитных ресурсов, чрезмерная налоговая нагрузка. Кроме того, сдерживают развитие предпринимательства и имущественные вопросы, связанные с отсутствием производственных и офисных помещений.</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На территории муниципального образования посёлок Михайловский Саратовской области действует муниципальная программа «Развитие малого и среднего предпринимательства</w:t>
      </w:r>
      <w:r w:rsidR="006B6D89" w:rsidRPr="00BE5537">
        <w:rPr>
          <w:sz w:val="28"/>
          <w:szCs w:val="28"/>
        </w:rPr>
        <w:t xml:space="preserve"> </w:t>
      </w:r>
      <w:r w:rsidRPr="00BE5537">
        <w:rPr>
          <w:sz w:val="28"/>
          <w:szCs w:val="28"/>
        </w:rPr>
        <w:t>в</w:t>
      </w:r>
      <w:r w:rsidR="006B6D89" w:rsidRPr="00BE5537">
        <w:rPr>
          <w:sz w:val="28"/>
          <w:szCs w:val="28"/>
        </w:rPr>
        <w:t xml:space="preserve"> </w:t>
      </w:r>
      <w:r w:rsidRPr="00BE5537">
        <w:rPr>
          <w:sz w:val="28"/>
          <w:szCs w:val="28"/>
        </w:rPr>
        <w:t>посёлке</w:t>
      </w:r>
      <w:r w:rsidR="006B6D89" w:rsidRPr="00BE5537">
        <w:rPr>
          <w:sz w:val="28"/>
          <w:szCs w:val="28"/>
        </w:rPr>
        <w:t xml:space="preserve"> </w:t>
      </w:r>
      <w:r w:rsidRPr="00BE5537">
        <w:rPr>
          <w:sz w:val="28"/>
          <w:szCs w:val="28"/>
        </w:rPr>
        <w:t>Михайловский</w:t>
      </w:r>
      <w:r w:rsidR="006B6D89" w:rsidRPr="00BE5537">
        <w:rPr>
          <w:sz w:val="28"/>
          <w:szCs w:val="28"/>
        </w:rPr>
        <w:t xml:space="preserve"> </w:t>
      </w:r>
      <w:r w:rsidRPr="00BE5537">
        <w:rPr>
          <w:sz w:val="28"/>
          <w:szCs w:val="28"/>
        </w:rPr>
        <w:t>на 2019 - 2021 годы» в целях</w:t>
      </w:r>
      <w:r w:rsidR="006B6D89" w:rsidRPr="00BE5537">
        <w:rPr>
          <w:sz w:val="28"/>
          <w:szCs w:val="28"/>
        </w:rPr>
        <w:t xml:space="preserve"> </w:t>
      </w:r>
      <w:r w:rsidRPr="00BE5537">
        <w:rPr>
          <w:sz w:val="28"/>
          <w:szCs w:val="28"/>
        </w:rPr>
        <w:t>создания благоприятных условий для развития малого и среднего предпринимательства и повышения предпринимательской активности на территории муниципального образования Михайловский Саратовской области, направленных на повышение качества и конкурентоспособности продукции и услуг, производимых субъектами малого и среднего предпринимательства муниципального образования посёлок</w:t>
      </w:r>
      <w:r w:rsidR="006B6D89" w:rsidRPr="00BE5537">
        <w:rPr>
          <w:sz w:val="28"/>
          <w:szCs w:val="28"/>
        </w:rPr>
        <w:t xml:space="preserve"> </w:t>
      </w:r>
      <w:r w:rsidRPr="00BE5537">
        <w:rPr>
          <w:sz w:val="28"/>
          <w:szCs w:val="28"/>
        </w:rPr>
        <w:t>Михайловский, а также создание дополнительных рабочих мест.</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В рамках муниципальной программы для субъектов малого предпринимательства муниципального образования посёлок</w:t>
      </w:r>
      <w:r w:rsidR="006B6D89" w:rsidRPr="00BE5537">
        <w:rPr>
          <w:sz w:val="28"/>
          <w:szCs w:val="28"/>
        </w:rPr>
        <w:t xml:space="preserve"> </w:t>
      </w:r>
      <w:r w:rsidRPr="00BE5537">
        <w:rPr>
          <w:sz w:val="28"/>
          <w:szCs w:val="28"/>
        </w:rPr>
        <w:t>Михайловский</w:t>
      </w:r>
      <w:r w:rsidR="006B6D89" w:rsidRPr="00BE5537">
        <w:rPr>
          <w:sz w:val="28"/>
          <w:szCs w:val="28"/>
        </w:rPr>
        <w:t xml:space="preserve"> </w:t>
      </w:r>
      <w:r w:rsidRPr="00BE5537">
        <w:rPr>
          <w:sz w:val="28"/>
          <w:szCs w:val="28"/>
        </w:rPr>
        <w:t>предусмотрено оказание финансовой и имущественной поддержки.</w:t>
      </w:r>
    </w:p>
    <w:p w:rsidR="00CD2741" w:rsidRPr="00BE5537" w:rsidRDefault="00CD2741"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Потребительский рынок муниципального образования посёлок Михайловский Саратовской области</w:t>
      </w:r>
      <w:r w:rsidR="006B6D89" w:rsidRPr="00BE5537">
        <w:rPr>
          <w:sz w:val="28"/>
          <w:szCs w:val="28"/>
        </w:rPr>
        <w:t xml:space="preserve"> </w:t>
      </w:r>
      <w:r w:rsidRPr="00BE5537">
        <w:rPr>
          <w:sz w:val="28"/>
          <w:szCs w:val="28"/>
        </w:rPr>
        <w:t>в 2019 году представлен 5 объектами:</w:t>
      </w:r>
    </w:p>
    <w:p w:rsidR="00CD2741" w:rsidRPr="00BE5537" w:rsidRDefault="00CD2741" w:rsidP="00765393">
      <w:pPr>
        <w:pStyle w:val="p4"/>
        <w:numPr>
          <w:ilvl w:val="0"/>
          <w:numId w:val="41"/>
        </w:numPr>
        <w:shd w:val="clear" w:color="auto" w:fill="FFFFFF"/>
        <w:tabs>
          <w:tab w:val="left" w:pos="1418"/>
        </w:tabs>
        <w:spacing w:before="0" w:beforeAutospacing="0" w:after="0" w:afterAutospacing="0" w:line="360" w:lineRule="auto"/>
        <w:ind w:left="0" w:firstLine="709"/>
        <w:jc w:val="both"/>
        <w:rPr>
          <w:sz w:val="28"/>
          <w:szCs w:val="28"/>
        </w:rPr>
      </w:pPr>
      <w:r w:rsidRPr="00BE5537">
        <w:rPr>
          <w:sz w:val="28"/>
          <w:szCs w:val="28"/>
        </w:rPr>
        <w:t>в сфере розничной торговли действуют 4 стационарных магазина смешанного типа;</w:t>
      </w:r>
    </w:p>
    <w:p w:rsidR="00CD2741" w:rsidRPr="00BE5537" w:rsidRDefault="00CD2741" w:rsidP="00765393">
      <w:pPr>
        <w:pStyle w:val="p4"/>
        <w:numPr>
          <w:ilvl w:val="0"/>
          <w:numId w:val="41"/>
        </w:numPr>
        <w:shd w:val="clear" w:color="auto" w:fill="FFFFFF"/>
        <w:tabs>
          <w:tab w:val="left" w:pos="1418"/>
        </w:tabs>
        <w:spacing w:before="0" w:beforeAutospacing="0" w:after="0" w:afterAutospacing="0" w:line="360" w:lineRule="auto"/>
        <w:ind w:left="0" w:firstLine="709"/>
        <w:jc w:val="both"/>
        <w:rPr>
          <w:rStyle w:val="s5"/>
          <w:rFonts w:ascii="Times New Roman" w:hAnsi="Times New Roman" w:cs="Times New Roman"/>
          <w:sz w:val="28"/>
          <w:szCs w:val="28"/>
        </w:rPr>
      </w:pPr>
      <w:r w:rsidRPr="00BE5537">
        <w:rPr>
          <w:rStyle w:val="s5"/>
          <w:rFonts w:ascii="Times New Roman" w:hAnsi="Times New Roman" w:cs="Times New Roman"/>
          <w:sz w:val="28"/>
          <w:szCs w:val="28"/>
        </w:rPr>
        <w:t>в сфере общественного питания действуют 1 столовая</w:t>
      </w:r>
      <w:r w:rsidR="006B6D89" w:rsidRPr="00BE5537">
        <w:rPr>
          <w:rStyle w:val="s5"/>
          <w:rFonts w:ascii="Times New Roman" w:hAnsi="Times New Roman" w:cs="Times New Roman"/>
          <w:sz w:val="28"/>
          <w:szCs w:val="28"/>
        </w:rPr>
        <w:t xml:space="preserve"> </w:t>
      </w:r>
      <w:r w:rsidRPr="00BE5537">
        <w:rPr>
          <w:rStyle w:val="s5"/>
          <w:rFonts w:ascii="Times New Roman" w:hAnsi="Times New Roman" w:cs="Times New Roman"/>
          <w:sz w:val="28"/>
          <w:szCs w:val="28"/>
        </w:rPr>
        <w:t>на 50 посадочных мест.</w:t>
      </w:r>
    </w:p>
    <w:p w:rsidR="00BC1BCD" w:rsidRPr="00BE5537" w:rsidRDefault="00CD2741" w:rsidP="00765393">
      <w:pPr>
        <w:pStyle w:val="p52"/>
        <w:shd w:val="clear" w:color="auto" w:fill="FFFFFF"/>
        <w:spacing w:before="0" w:beforeAutospacing="0" w:after="0" w:afterAutospacing="0" w:line="360" w:lineRule="auto"/>
        <w:ind w:firstLine="709"/>
        <w:jc w:val="both"/>
        <w:rPr>
          <w:sz w:val="28"/>
          <w:szCs w:val="28"/>
        </w:rPr>
      </w:pPr>
      <w:r w:rsidRPr="00BE5537">
        <w:rPr>
          <w:sz w:val="28"/>
          <w:szCs w:val="28"/>
        </w:rPr>
        <w:t>На террито</w:t>
      </w:r>
      <w:r w:rsidR="007543C1" w:rsidRPr="00BE5537">
        <w:rPr>
          <w:sz w:val="28"/>
          <w:szCs w:val="28"/>
        </w:rPr>
        <w:t xml:space="preserve">рии муниципального образования </w:t>
      </w:r>
      <w:r w:rsidRPr="00BE5537">
        <w:rPr>
          <w:sz w:val="28"/>
          <w:szCs w:val="28"/>
        </w:rPr>
        <w:t>посёлок Михайловский Саратовской области отсутствуют специализированные магазины, в которых представлены сложные бытовые товары, музыкальные инстру</w:t>
      </w:r>
      <w:r w:rsidR="00BE65B4" w:rsidRPr="00BE5537">
        <w:rPr>
          <w:sz w:val="28"/>
          <w:szCs w:val="28"/>
        </w:rPr>
        <w:t>менты, меховые изделия, мебель.</w:t>
      </w:r>
    </w:p>
    <w:p w:rsidR="009316FA" w:rsidRPr="00BE5537" w:rsidRDefault="009316FA" w:rsidP="00EF42DD">
      <w:pPr>
        <w:pStyle w:val="af7"/>
        <w:numPr>
          <w:ilvl w:val="1"/>
          <w:numId w:val="8"/>
        </w:numPr>
        <w:tabs>
          <w:tab w:val="left" w:pos="1701"/>
        </w:tabs>
        <w:spacing w:after="0"/>
        <w:ind w:left="0" w:firstLine="709"/>
        <w:jc w:val="left"/>
        <w:outlineLvl w:val="1"/>
      </w:pPr>
      <w:bookmarkStart w:id="33" w:name="_Toc21089237"/>
      <w:bookmarkStart w:id="34" w:name="_Toc41469875"/>
      <w:bookmarkStart w:id="35" w:name="_Toc21089238"/>
      <w:r w:rsidRPr="00BE5537">
        <w:lastRenderedPageBreak/>
        <w:t>Жилищный фонд и жилищное строительство</w:t>
      </w:r>
      <w:bookmarkEnd w:id="33"/>
      <w:bookmarkEnd w:id="34"/>
    </w:p>
    <w:p w:rsidR="009316FA" w:rsidRPr="00BE5537" w:rsidRDefault="009316FA"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По состоянию на начало 2019 года жилищный фонд муниципального образования поселок Михайловский составляет 4</w:t>
      </w:r>
      <w:r w:rsidR="00DF77F9" w:rsidRPr="00BE5537">
        <w:rPr>
          <w:rFonts w:ascii="Times New Roman" w:hAnsi="Times New Roman" w:cs="Times New Roman"/>
          <w:sz w:val="28"/>
          <w:szCs w:val="28"/>
        </w:rPr>
        <w:t>9,0</w:t>
      </w:r>
      <w:r w:rsidRPr="00BE5537">
        <w:rPr>
          <w:rFonts w:ascii="Times New Roman" w:hAnsi="Times New Roman" w:cs="Times New Roman"/>
          <w:sz w:val="28"/>
          <w:szCs w:val="28"/>
        </w:rPr>
        <w:t xml:space="preserve"> тыс. м</w:t>
      </w:r>
      <w:r w:rsidR="009239C8" w:rsidRPr="00BE5537">
        <w:rPr>
          <w:rFonts w:ascii="Times New Roman" w:hAnsi="Times New Roman" w:cs="Times New Roman"/>
          <w:sz w:val="28"/>
          <w:szCs w:val="28"/>
          <w:vertAlign w:val="superscript"/>
        </w:rPr>
        <w:t>2</w:t>
      </w:r>
      <w:r w:rsidRPr="00BE5537">
        <w:rPr>
          <w:rFonts w:ascii="Times New Roman" w:hAnsi="Times New Roman" w:cs="Times New Roman"/>
          <w:sz w:val="28"/>
          <w:szCs w:val="28"/>
        </w:rPr>
        <w:t>. Общая площадь жилого фонда постоянно меняется, что напрямую связано с прива</w:t>
      </w:r>
      <w:r w:rsidR="002609B6" w:rsidRPr="00BE5537">
        <w:rPr>
          <w:rFonts w:ascii="Times New Roman" w:hAnsi="Times New Roman" w:cs="Times New Roman"/>
          <w:sz w:val="28"/>
          <w:szCs w:val="28"/>
        </w:rPr>
        <w:t>тизацией объектов недвижимости.</w:t>
      </w:r>
      <w:r w:rsidRPr="00BE5537">
        <w:rPr>
          <w:rFonts w:ascii="Times New Roman" w:hAnsi="Times New Roman" w:cs="Times New Roman"/>
          <w:sz w:val="28"/>
          <w:szCs w:val="28"/>
        </w:rPr>
        <w:t xml:space="preserve"> Всего в муниципальном образовании 248 жилых домов, из них 23</w:t>
      </w:r>
      <w:r w:rsidR="00B4740F" w:rsidRPr="00BE5537">
        <w:rPr>
          <w:rFonts w:ascii="Times New Roman" w:hAnsi="Times New Roman" w:cs="Times New Roman"/>
          <w:sz w:val="28"/>
          <w:szCs w:val="28"/>
        </w:rPr>
        <w:t>8</w:t>
      </w:r>
      <w:r w:rsidRPr="00BE5537">
        <w:rPr>
          <w:rFonts w:ascii="Times New Roman" w:hAnsi="Times New Roman" w:cs="Times New Roman"/>
          <w:sz w:val="28"/>
          <w:szCs w:val="28"/>
        </w:rPr>
        <w:t xml:space="preserve"> - домов коттеджной застройки и 1</w:t>
      </w:r>
      <w:r w:rsidR="00EA49BC" w:rsidRPr="00BE5537">
        <w:rPr>
          <w:rFonts w:ascii="Times New Roman" w:hAnsi="Times New Roman" w:cs="Times New Roman"/>
          <w:sz w:val="28"/>
          <w:szCs w:val="28"/>
        </w:rPr>
        <w:t>0</w:t>
      </w:r>
      <w:r w:rsidRPr="00BE5537">
        <w:rPr>
          <w:rFonts w:ascii="Times New Roman" w:hAnsi="Times New Roman" w:cs="Times New Roman"/>
          <w:sz w:val="28"/>
          <w:szCs w:val="28"/>
        </w:rPr>
        <w:t xml:space="preserve"> – многоквартирных домов.</w:t>
      </w:r>
    </w:p>
    <w:p w:rsidR="007778F5" w:rsidRPr="00BE5537" w:rsidRDefault="007778F5"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Жилой </w:t>
      </w:r>
      <w:r w:rsidR="00AE2ED8" w:rsidRPr="00BE5537">
        <w:rPr>
          <w:rFonts w:ascii="Times New Roman" w:hAnsi="Times New Roman" w:cs="Times New Roman"/>
          <w:sz w:val="28"/>
          <w:szCs w:val="28"/>
        </w:rPr>
        <w:t>фонд с 2012 года увеличился на 2</w:t>
      </w:r>
      <w:r w:rsidRPr="00BE5537">
        <w:rPr>
          <w:rFonts w:ascii="Times New Roman" w:hAnsi="Times New Roman" w:cs="Times New Roman"/>
          <w:sz w:val="28"/>
          <w:szCs w:val="28"/>
        </w:rPr>
        <w:t>,</w:t>
      </w:r>
      <w:r w:rsidR="00AE2ED8" w:rsidRPr="00BE5537">
        <w:rPr>
          <w:rFonts w:ascii="Times New Roman" w:hAnsi="Times New Roman" w:cs="Times New Roman"/>
          <w:sz w:val="28"/>
          <w:szCs w:val="28"/>
        </w:rPr>
        <w:t>2</w:t>
      </w:r>
      <w:r w:rsidRPr="00BE5537">
        <w:rPr>
          <w:rFonts w:ascii="Times New Roman" w:hAnsi="Times New Roman" w:cs="Times New Roman"/>
          <w:sz w:val="28"/>
          <w:szCs w:val="28"/>
        </w:rPr>
        <w:t xml:space="preserve"> тыс. м</w:t>
      </w:r>
      <w:r w:rsidRPr="00BE5537">
        <w:rPr>
          <w:rFonts w:ascii="Times New Roman" w:hAnsi="Times New Roman" w:cs="Times New Roman"/>
          <w:sz w:val="28"/>
          <w:szCs w:val="28"/>
          <w:vertAlign w:val="superscript"/>
        </w:rPr>
        <w:t>2</w:t>
      </w:r>
      <w:r w:rsidRPr="00BE5537">
        <w:rPr>
          <w:rFonts w:ascii="Times New Roman" w:hAnsi="Times New Roman" w:cs="Times New Roman"/>
          <w:sz w:val="28"/>
          <w:szCs w:val="28"/>
        </w:rPr>
        <w:t>. Следовательно, за период с 2012 по 2</w:t>
      </w:r>
      <w:r w:rsidR="00C6657D" w:rsidRPr="00BE5537">
        <w:rPr>
          <w:rFonts w:ascii="Times New Roman" w:hAnsi="Times New Roman" w:cs="Times New Roman"/>
          <w:sz w:val="28"/>
          <w:szCs w:val="28"/>
        </w:rPr>
        <w:t xml:space="preserve">019 гг. строилось в среднем за </w:t>
      </w:r>
      <w:r w:rsidRPr="00BE5537">
        <w:rPr>
          <w:rFonts w:ascii="Times New Roman" w:hAnsi="Times New Roman" w:cs="Times New Roman"/>
          <w:sz w:val="28"/>
          <w:szCs w:val="28"/>
        </w:rPr>
        <w:t>год по 0,</w:t>
      </w:r>
      <w:r w:rsidR="00AE2ED8" w:rsidRPr="00BE5537">
        <w:rPr>
          <w:rFonts w:ascii="Times New Roman" w:hAnsi="Times New Roman" w:cs="Times New Roman"/>
          <w:sz w:val="28"/>
          <w:szCs w:val="28"/>
        </w:rPr>
        <w:t>3</w:t>
      </w:r>
      <w:r w:rsidRPr="00BE5537">
        <w:rPr>
          <w:rFonts w:ascii="Times New Roman" w:hAnsi="Times New Roman" w:cs="Times New Roman"/>
          <w:sz w:val="28"/>
          <w:szCs w:val="28"/>
        </w:rPr>
        <w:t xml:space="preserve"> тыс. м</w:t>
      </w:r>
      <w:r w:rsidRPr="00BE5537">
        <w:rPr>
          <w:rFonts w:ascii="Times New Roman" w:hAnsi="Times New Roman" w:cs="Times New Roman"/>
          <w:sz w:val="28"/>
          <w:szCs w:val="28"/>
          <w:vertAlign w:val="superscript"/>
        </w:rPr>
        <w:t>2</w:t>
      </w:r>
      <w:r w:rsidRPr="00BE5537">
        <w:rPr>
          <w:rFonts w:ascii="Times New Roman" w:hAnsi="Times New Roman" w:cs="Times New Roman"/>
          <w:sz w:val="28"/>
          <w:szCs w:val="28"/>
        </w:rPr>
        <w:t xml:space="preserve"> жилья.</w:t>
      </w:r>
    </w:p>
    <w:p w:rsidR="009316FA" w:rsidRPr="00BE5537" w:rsidRDefault="009316FA"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Подавляющая часть жилого фонда находится в частной собственности, представляя собой индивидуальную жилую застройку с приусадебными земельными участками. Возведение большинства жилых домов в муниципальном образовании началось после 1995 года. </w:t>
      </w:r>
    </w:p>
    <w:p w:rsidR="009316FA" w:rsidRPr="00BE5537" w:rsidRDefault="009316FA"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Средняя обеспеченность населения общей площад</w:t>
      </w:r>
      <w:r w:rsidR="009239C8" w:rsidRPr="00BE5537">
        <w:rPr>
          <w:rFonts w:ascii="Times New Roman" w:hAnsi="Times New Roman" w:cs="Times New Roman"/>
          <w:sz w:val="28"/>
          <w:szCs w:val="28"/>
        </w:rPr>
        <w:t>ью жилых домов составляет 1</w:t>
      </w:r>
      <w:r w:rsidR="00F92E7F" w:rsidRPr="00BE5537">
        <w:rPr>
          <w:rFonts w:ascii="Times New Roman" w:hAnsi="Times New Roman" w:cs="Times New Roman"/>
          <w:sz w:val="28"/>
          <w:szCs w:val="28"/>
        </w:rPr>
        <w:t>9</w:t>
      </w:r>
      <w:r w:rsidR="009239C8" w:rsidRPr="00BE5537">
        <w:rPr>
          <w:rFonts w:ascii="Times New Roman" w:hAnsi="Times New Roman" w:cs="Times New Roman"/>
          <w:sz w:val="28"/>
          <w:szCs w:val="28"/>
        </w:rPr>
        <w:t xml:space="preserve"> </w:t>
      </w:r>
      <w:r w:rsidRPr="00BE5537">
        <w:rPr>
          <w:rFonts w:ascii="Times New Roman" w:hAnsi="Times New Roman" w:cs="Times New Roman"/>
          <w:sz w:val="28"/>
          <w:szCs w:val="28"/>
        </w:rPr>
        <w:t>м</w:t>
      </w:r>
      <w:r w:rsidR="009239C8" w:rsidRPr="00BE5537">
        <w:rPr>
          <w:rFonts w:ascii="Times New Roman" w:hAnsi="Times New Roman" w:cs="Times New Roman"/>
          <w:sz w:val="28"/>
          <w:szCs w:val="28"/>
          <w:vertAlign w:val="superscript"/>
        </w:rPr>
        <w:t>2</w:t>
      </w:r>
      <w:r w:rsidRPr="00BE5537">
        <w:rPr>
          <w:rFonts w:ascii="Times New Roman" w:hAnsi="Times New Roman" w:cs="Times New Roman"/>
          <w:sz w:val="28"/>
          <w:szCs w:val="28"/>
        </w:rPr>
        <w:t xml:space="preserve"> на 1 человека. Однако обеспеченность жилищным фондом остается актуальной проблемой для муниципального образования.</w:t>
      </w:r>
    </w:p>
    <w:p w:rsidR="009316FA" w:rsidRPr="00BE5537" w:rsidRDefault="009316FA"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Рассмотрим характеристику жилищного фонда муниципального образования поселок Михайловский:</w:t>
      </w:r>
    </w:p>
    <w:p w:rsidR="007D4EA9" w:rsidRPr="00BE5537" w:rsidRDefault="007D4EA9" w:rsidP="00765393">
      <w:pPr>
        <w:spacing w:after="0" w:line="360" w:lineRule="auto"/>
        <w:ind w:firstLine="709"/>
        <w:jc w:val="both"/>
        <w:rPr>
          <w:rFonts w:ascii="Times New Roman" w:hAnsi="Times New Roman" w:cs="Times New Roman"/>
          <w:sz w:val="28"/>
          <w:szCs w:val="28"/>
        </w:rPr>
      </w:pPr>
    </w:p>
    <w:p w:rsidR="009316FA" w:rsidRPr="00BE5537" w:rsidRDefault="009316FA" w:rsidP="00765393">
      <w:pPr>
        <w:tabs>
          <w:tab w:val="left" w:pos="1626"/>
        </w:tabs>
        <w:spacing w:after="0" w:line="360" w:lineRule="auto"/>
        <w:ind w:firstLine="709"/>
        <w:rPr>
          <w:rFonts w:ascii="Times New Roman" w:hAnsi="Times New Roman" w:cs="Times New Roman"/>
          <w:b/>
          <w:sz w:val="24"/>
          <w:szCs w:val="24"/>
        </w:rPr>
      </w:pPr>
      <w:r w:rsidRPr="00BE5537">
        <w:rPr>
          <w:rFonts w:ascii="Times New Roman" w:hAnsi="Times New Roman" w:cs="Times New Roman"/>
          <w:b/>
          <w:sz w:val="24"/>
          <w:szCs w:val="24"/>
        </w:rPr>
        <w:t>Таблица 4.</w:t>
      </w:r>
      <w:r w:rsidR="009239C8" w:rsidRPr="00BE5537">
        <w:rPr>
          <w:rFonts w:ascii="Times New Roman" w:hAnsi="Times New Roman" w:cs="Times New Roman"/>
          <w:b/>
          <w:sz w:val="24"/>
          <w:szCs w:val="24"/>
        </w:rPr>
        <w:t>2</w:t>
      </w:r>
      <w:r w:rsidRPr="00BE5537">
        <w:rPr>
          <w:rFonts w:ascii="Times New Roman" w:hAnsi="Times New Roman" w:cs="Times New Roman"/>
          <w:b/>
          <w:sz w:val="24"/>
          <w:szCs w:val="24"/>
        </w:rPr>
        <w:t>.1 Характеристика жилищного фонда</w:t>
      </w:r>
    </w:p>
    <w:tbl>
      <w:tblPr>
        <w:tblW w:w="10168" w:type="dxa"/>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0A0" w:firstRow="1" w:lastRow="0" w:firstColumn="1" w:lastColumn="0" w:noHBand="0" w:noVBand="0"/>
      </w:tblPr>
      <w:tblGrid>
        <w:gridCol w:w="691"/>
        <w:gridCol w:w="6521"/>
        <w:gridCol w:w="1842"/>
        <w:gridCol w:w="1114"/>
      </w:tblGrid>
      <w:tr w:rsidR="009316FA" w:rsidRPr="00BE5537" w:rsidTr="00C747BC">
        <w:trPr>
          <w:jc w:val="center"/>
        </w:trPr>
        <w:tc>
          <w:tcPr>
            <w:tcW w:w="691" w:type="dxa"/>
            <w:tcBorders>
              <w:top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center"/>
              <w:rPr>
                <w:rFonts w:ascii="Times New Roman" w:hAnsi="Times New Roman" w:cs="Times New Roman"/>
                <w:b/>
                <w:bCs/>
              </w:rPr>
            </w:pPr>
            <w:r w:rsidRPr="00BE5537">
              <w:rPr>
                <w:rFonts w:ascii="Times New Roman" w:hAnsi="Times New Roman" w:cs="Times New Roman"/>
                <w:b/>
                <w:bCs/>
              </w:rPr>
              <w:t>№ п/п</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ind w:hanging="11"/>
              <w:jc w:val="center"/>
              <w:rPr>
                <w:rFonts w:ascii="Times New Roman" w:hAnsi="Times New Roman" w:cs="Times New Roman"/>
                <w:b/>
                <w:bCs/>
              </w:rPr>
            </w:pPr>
            <w:r w:rsidRPr="00BE5537">
              <w:rPr>
                <w:rFonts w:ascii="Times New Roman" w:hAnsi="Times New Roman" w:cs="Times New Roman"/>
                <w:b/>
                <w:bCs/>
              </w:rPr>
              <w:t>Показатели</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center"/>
              <w:rPr>
                <w:rFonts w:ascii="Times New Roman" w:hAnsi="Times New Roman" w:cs="Times New Roman"/>
                <w:b/>
                <w:bCs/>
              </w:rPr>
            </w:pPr>
            <w:r w:rsidRPr="00BE5537">
              <w:rPr>
                <w:rFonts w:ascii="Times New Roman" w:hAnsi="Times New Roman" w:cs="Times New Roman"/>
                <w:b/>
                <w:bCs/>
              </w:rPr>
              <w:t>Единица измерения</w:t>
            </w:r>
          </w:p>
        </w:tc>
        <w:tc>
          <w:tcPr>
            <w:tcW w:w="1114" w:type="dxa"/>
            <w:tcBorders>
              <w:top w:val="single" w:sz="8" w:space="0" w:color="000000"/>
              <w:left w:val="single" w:sz="8" w:space="0" w:color="000000"/>
              <w:bottom w:val="single" w:sz="8" w:space="0" w:color="000000"/>
            </w:tcBorders>
            <w:shd w:val="clear" w:color="auto" w:fill="FFFFFF"/>
          </w:tcPr>
          <w:p w:rsidR="009316FA" w:rsidRPr="00BE5537" w:rsidRDefault="009316FA" w:rsidP="00765393">
            <w:pPr>
              <w:spacing w:after="0" w:line="360" w:lineRule="auto"/>
              <w:ind w:firstLine="63"/>
              <w:jc w:val="center"/>
              <w:rPr>
                <w:rFonts w:ascii="Times New Roman" w:hAnsi="Times New Roman" w:cs="Times New Roman"/>
                <w:b/>
                <w:bCs/>
              </w:rPr>
            </w:pPr>
            <w:r w:rsidRPr="00BE5537">
              <w:rPr>
                <w:rFonts w:ascii="Times New Roman" w:hAnsi="Times New Roman" w:cs="Times New Roman"/>
                <w:b/>
                <w:bCs/>
              </w:rPr>
              <w:t>2019 г.</w:t>
            </w:r>
          </w:p>
        </w:tc>
      </w:tr>
      <w:tr w:rsidR="009316FA" w:rsidRPr="00BE5537" w:rsidTr="00C747BC">
        <w:trPr>
          <w:jc w:val="center"/>
        </w:trPr>
        <w:tc>
          <w:tcPr>
            <w:tcW w:w="691" w:type="dxa"/>
            <w:tcBorders>
              <w:top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center"/>
              <w:rPr>
                <w:rFonts w:ascii="Times New Roman" w:hAnsi="Times New Roman" w:cs="Times New Roman"/>
                <w:b/>
              </w:rPr>
            </w:pPr>
            <w:r w:rsidRPr="00BE5537">
              <w:rPr>
                <w:rFonts w:ascii="Times New Roman" w:hAnsi="Times New Roman" w:cs="Times New Roman"/>
                <w:b/>
              </w:rPr>
              <w:t>1</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both"/>
              <w:rPr>
                <w:rFonts w:ascii="Times New Roman" w:hAnsi="Times New Roman" w:cs="Times New Roman"/>
              </w:rPr>
            </w:pPr>
            <w:r w:rsidRPr="00BE5537">
              <w:rPr>
                <w:rFonts w:ascii="Times New Roman" w:hAnsi="Times New Roman" w:cs="Times New Roman"/>
              </w:rPr>
              <w:t>Общая площадь жилых помещений</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ind w:firstLine="47"/>
              <w:jc w:val="center"/>
              <w:rPr>
                <w:rFonts w:ascii="Times New Roman" w:hAnsi="Times New Roman" w:cs="Times New Roman"/>
              </w:rPr>
            </w:pPr>
            <w:r w:rsidRPr="00BE5537">
              <w:rPr>
                <w:rFonts w:ascii="Times New Roman" w:hAnsi="Times New Roman" w:cs="Times New Roman"/>
              </w:rPr>
              <w:t>тыс. м</w:t>
            </w:r>
            <w:r w:rsidRPr="00BE5537">
              <w:rPr>
                <w:rFonts w:ascii="Times New Roman" w:hAnsi="Times New Roman" w:cs="Times New Roman"/>
                <w:vertAlign w:val="superscript"/>
              </w:rPr>
              <w:t>2</w:t>
            </w:r>
          </w:p>
        </w:tc>
        <w:tc>
          <w:tcPr>
            <w:tcW w:w="1114" w:type="dxa"/>
            <w:tcBorders>
              <w:top w:val="single" w:sz="8" w:space="0" w:color="000000"/>
              <w:left w:val="single" w:sz="8" w:space="0" w:color="000000"/>
              <w:bottom w:val="single" w:sz="8" w:space="0" w:color="000000"/>
            </w:tcBorders>
            <w:shd w:val="clear" w:color="auto" w:fill="FFFFFF"/>
          </w:tcPr>
          <w:p w:rsidR="009316FA" w:rsidRPr="00BE5537" w:rsidRDefault="00C570B6" w:rsidP="00FA01EF">
            <w:pPr>
              <w:spacing w:after="0" w:line="360" w:lineRule="auto"/>
              <w:ind w:firstLine="63"/>
              <w:jc w:val="center"/>
              <w:rPr>
                <w:rFonts w:ascii="Times New Roman" w:hAnsi="Times New Roman" w:cs="Times New Roman"/>
              </w:rPr>
            </w:pPr>
            <w:r w:rsidRPr="00BE5537">
              <w:rPr>
                <w:rFonts w:ascii="Times New Roman" w:hAnsi="Times New Roman" w:cs="Times New Roman"/>
              </w:rPr>
              <w:t>49,0</w:t>
            </w:r>
          </w:p>
        </w:tc>
      </w:tr>
      <w:tr w:rsidR="009316FA" w:rsidRPr="00BE5537" w:rsidTr="00C747BC">
        <w:trPr>
          <w:jc w:val="center"/>
        </w:trPr>
        <w:tc>
          <w:tcPr>
            <w:tcW w:w="691" w:type="dxa"/>
            <w:tcBorders>
              <w:top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center"/>
              <w:rPr>
                <w:rFonts w:ascii="Times New Roman" w:hAnsi="Times New Roman" w:cs="Times New Roman"/>
                <w:b/>
              </w:rPr>
            </w:pPr>
            <w:r w:rsidRPr="00BE5537">
              <w:rPr>
                <w:rFonts w:ascii="Times New Roman" w:hAnsi="Times New Roman" w:cs="Times New Roman"/>
                <w:b/>
              </w:rPr>
              <w:t>2</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both"/>
              <w:rPr>
                <w:rFonts w:ascii="Times New Roman" w:hAnsi="Times New Roman" w:cs="Times New Roman"/>
              </w:rPr>
            </w:pPr>
            <w:r w:rsidRPr="00BE5537">
              <w:rPr>
                <w:rFonts w:ascii="Times New Roman" w:hAnsi="Times New Roman" w:cs="Times New Roman"/>
              </w:rPr>
              <w:t xml:space="preserve">Число проживающих в ветхих жилых домах </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ind w:firstLine="47"/>
              <w:jc w:val="center"/>
              <w:rPr>
                <w:rFonts w:ascii="Times New Roman" w:hAnsi="Times New Roman" w:cs="Times New Roman"/>
              </w:rPr>
            </w:pPr>
            <w:r w:rsidRPr="00BE5537">
              <w:rPr>
                <w:rFonts w:ascii="Times New Roman" w:hAnsi="Times New Roman" w:cs="Times New Roman"/>
              </w:rPr>
              <w:t>человек</w:t>
            </w:r>
          </w:p>
        </w:tc>
        <w:tc>
          <w:tcPr>
            <w:tcW w:w="1114" w:type="dxa"/>
            <w:tcBorders>
              <w:top w:val="single" w:sz="8" w:space="0" w:color="000000"/>
              <w:left w:val="single" w:sz="8" w:space="0" w:color="000000"/>
              <w:bottom w:val="single" w:sz="8" w:space="0" w:color="000000"/>
            </w:tcBorders>
            <w:shd w:val="clear" w:color="auto" w:fill="FFFFFF"/>
          </w:tcPr>
          <w:p w:rsidR="009316FA" w:rsidRPr="00BE5537" w:rsidRDefault="009316FA" w:rsidP="00765393">
            <w:pPr>
              <w:spacing w:after="0" w:line="360" w:lineRule="auto"/>
              <w:ind w:firstLine="63"/>
              <w:jc w:val="center"/>
              <w:rPr>
                <w:rFonts w:ascii="Times New Roman" w:hAnsi="Times New Roman" w:cs="Times New Roman"/>
              </w:rPr>
            </w:pPr>
            <w:r w:rsidRPr="00BE5537">
              <w:rPr>
                <w:rFonts w:ascii="Times New Roman" w:hAnsi="Times New Roman" w:cs="Times New Roman"/>
              </w:rPr>
              <w:t>0</w:t>
            </w:r>
          </w:p>
        </w:tc>
      </w:tr>
      <w:tr w:rsidR="009316FA" w:rsidRPr="00BE5537" w:rsidTr="00C747BC">
        <w:trPr>
          <w:jc w:val="center"/>
        </w:trPr>
        <w:tc>
          <w:tcPr>
            <w:tcW w:w="691" w:type="dxa"/>
            <w:tcBorders>
              <w:top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center"/>
              <w:rPr>
                <w:rFonts w:ascii="Times New Roman" w:hAnsi="Times New Roman" w:cs="Times New Roman"/>
                <w:b/>
              </w:rPr>
            </w:pPr>
            <w:r w:rsidRPr="00BE5537">
              <w:rPr>
                <w:rFonts w:ascii="Times New Roman" w:hAnsi="Times New Roman" w:cs="Times New Roman"/>
                <w:b/>
              </w:rPr>
              <w:t>3</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both"/>
              <w:rPr>
                <w:rFonts w:ascii="Times New Roman" w:hAnsi="Times New Roman" w:cs="Times New Roman"/>
              </w:rPr>
            </w:pPr>
            <w:r w:rsidRPr="00BE5537">
              <w:rPr>
                <w:rFonts w:ascii="Times New Roman" w:hAnsi="Times New Roman" w:cs="Times New Roman"/>
              </w:rPr>
              <w:t>Количество дворов</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ind w:firstLine="47"/>
              <w:jc w:val="center"/>
              <w:rPr>
                <w:rFonts w:ascii="Times New Roman" w:hAnsi="Times New Roman" w:cs="Times New Roman"/>
              </w:rPr>
            </w:pPr>
            <w:r w:rsidRPr="00BE5537">
              <w:rPr>
                <w:rFonts w:ascii="Times New Roman" w:hAnsi="Times New Roman" w:cs="Times New Roman"/>
              </w:rPr>
              <w:t>шт.</w:t>
            </w:r>
          </w:p>
        </w:tc>
        <w:tc>
          <w:tcPr>
            <w:tcW w:w="1114" w:type="dxa"/>
            <w:tcBorders>
              <w:top w:val="single" w:sz="8" w:space="0" w:color="000000"/>
              <w:left w:val="single" w:sz="8" w:space="0" w:color="000000"/>
              <w:bottom w:val="single" w:sz="8" w:space="0" w:color="000000"/>
            </w:tcBorders>
            <w:shd w:val="clear" w:color="auto" w:fill="FFFFFF"/>
          </w:tcPr>
          <w:p w:rsidR="009316FA" w:rsidRPr="00BE5537" w:rsidRDefault="005176CC" w:rsidP="00765393">
            <w:pPr>
              <w:spacing w:after="0" w:line="360" w:lineRule="auto"/>
              <w:ind w:firstLine="63"/>
              <w:jc w:val="center"/>
              <w:rPr>
                <w:rFonts w:ascii="Times New Roman" w:hAnsi="Times New Roman" w:cs="Times New Roman"/>
              </w:rPr>
            </w:pPr>
            <w:r w:rsidRPr="00BE5537">
              <w:rPr>
                <w:rFonts w:ascii="Times New Roman" w:hAnsi="Times New Roman" w:cs="Times New Roman"/>
              </w:rPr>
              <w:t>404</w:t>
            </w:r>
          </w:p>
        </w:tc>
      </w:tr>
      <w:tr w:rsidR="009316FA" w:rsidRPr="00BE5537" w:rsidTr="00C747BC">
        <w:trPr>
          <w:jc w:val="center"/>
        </w:trPr>
        <w:tc>
          <w:tcPr>
            <w:tcW w:w="691" w:type="dxa"/>
            <w:tcBorders>
              <w:top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center"/>
              <w:rPr>
                <w:rFonts w:ascii="Times New Roman" w:hAnsi="Times New Roman" w:cs="Times New Roman"/>
                <w:b/>
              </w:rPr>
            </w:pPr>
            <w:r w:rsidRPr="00BE5537">
              <w:rPr>
                <w:rFonts w:ascii="Times New Roman" w:hAnsi="Times New Roman" w:cs="Times New Roman"/>
                <w:b/>
              </w:rPr>
              <w:t>4</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jc w:val="both"/>
              <w:rPr>
                <w:rFonts w:ascii="Times New Roman" w:hAnsi="Times New Roman" w:cs="Times New Roman"/>
              </w:rPr>
            </w:pPr>
            <w:r w:rsidRPr="00BE5537">
              <w:rPr>
                <w:rFonts w:ascii="Times New Roman" w:hAnsi="Times New Roman" w:cs="Times New Roman"/>
              </w:rPr>
              <w:t>Газифицировано домов</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9316FA" w:rsidRPr="00BE5537" w:rsidRDefault="009316FA" w:rsidP="00765393">
            <w:pPr>
              <w:spacing w:after="0" w:line="360" w:lineRule="auto"/>
              <w:ind w:firstLine="47"/>
              <w:jc w:val="center"/>
              <w:rPr>
                <w:rFonts w:ascii="Times New Roman" w:hAnsi="Times New Roman" w:cs="Times New Roman"/>
              </w:rPr>
            </w:pPr>
            <w:r w:rsidRPr="00BE5537">
              <w:rPr>
                <w:rFonts w:ascii="Times New Roman" w:hAnsi="Times New Roman" w:cs="Times New Roman"/>
              </w:rPr>
              <w:t>шт.</w:t>
            </w:r>
          </w:p>
        </w:tc>
        <w:tc>
          <w:tcPr>
            <w:tcW w:w="1114" w:type="dxa"/>
            <w:tcBorders>
              <w:top w:val="single" w:sz="8" w:space="0" w:color="000000"/>
              <w:left w:val="single" w:sz="8" w:space="0" w:color="000000"/>
              <w:bottom w:val="single" w:sz="8" w:space="0" w:color="000000"/>
            </w:tcBorders>
            <w:shd w:val="clear" w:color="auto" w:fill="FFFFFF"/>
          </w:tcPr>
          <w:p w:rsidR="009316FA" w:rsidRPr="00BE5537" w:rsidRDefault="009316FA" w:rsidP="00765393">
            <w:pPr>
              <w:spacing w:after="0" w:line="360" w:lineRule="auto"/>
              <w:ind w:firstLine="63"/>
              <w:jc w:val="center"/>
              <w:rPr>
                <w:rFonts w:ascii="Times New Roman" w:hAnsi="Times New Roman" w:cs="Times New Roman"/>
              </w:rPr>
            </w:pPr>
            <w:r w:rsidRPr="00BE5537">
              <w:rPr>
                <w:rFonts w:ascii="Times New Roman" w:hAnsi="Times New Roman" w:cs="Times New Roman"/>
              </w:rPr>
              <w:t>248</w:t>
            </w:r>
          </w:p>
        </w:tc>
      </w:tr>
    </w:tbl>
    <w:p w:rsidR="009316FA" w:rsidRPr="00BE5537" w:rsidRDefault="009316FA" w:rsidP="00765393">
      <w:pPr>
        <w:tabs>
          <w:tab w:val="left" w:pos="1626"/>
        </w:tabs>
        <w:spacing w:after="0" w:line="360" w:lineRule="auto"/>
        <w:ind w:firstLine="709"/>
        <w:rPr>
          <w:rFonts w:ascii="Times New Roman" w:hAnsi="Times New Roman" w:cs="Times New Roman"/>
          <w:sz w:val="28"/>
          <w:szCs w:val="28"/>
        </w:rPr>
      </w:pP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Благоустройство жилого фонда муниципального о</w:t>
      </w:r>
      <w:r w:rsidR="00C16C11" w:rsidRPr="00BE5537">
        <w:rPr>
          <w:sz w:val="28"/>
          <w:szCs w:val="28"/>
        </w:rPr>
        <w:t>бразования поселок Михайловский имеет</w:t>
      </w:r>
      <w:r w:rsidRPr="00BE5537">
        <w:rPr>
          <w:sz w:val="28"/>
          <w:szCs w:val="28"/>
        </w:rPr>
        <w:t xml:space="preserve"> удовлетворительное состояние. По договорам технического обслуживания многоквартирные жилые дома обслуживает МУП «ЖКХ</w:t>
      </w:r>
      <w:r w:rsidR="00F92E7F" w:rsidRPr="00BE5537">
        <w:rPr>
          <w:sz w:val="28"/>
          <w:szCs w:val="28"/>
        </w:rPr>
        <w:t xml:space="preserve"> ЗАТО</w:t>
      </w:r>
      <w:r w:rsidRPr="00BE5537">
        <w:rPr>
          <w:sz w:val="28"/>
          <w:szCs w:val="28"/>
        </w:rPr>
        <w:t>»</w:t>
      </w:r>
      <w:r w:rsidR="009E61A8" w:rsidRPr="00BE5537">
        <w:rPr>
          <w:sz w:val="28"/>
          <w:szCs w:val="28"/>
        </w:rPr>
        <w:t xml:space="preserve"> - пос. Михайловский</w:t>
      </w:r>
      <w:r w:rsidRPr="00BE5537">
        <w:rPr>
          <w:sz w:val="28"/>
          <w:szCs w:val="28"/>
        </w:rPr>
        <w:t>.</w:t>
      </w:r>
    </w:p>
    <w:p w:rsidR="009316FA" w:rsidRPr="00BE5537" w:rsidRDefault="009316FA" w:rsidP="00765393">
      <w:pPr>
        <w:tabs>
          <w:tab w:val="left" w:pos="1276"/>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Общая обеспеченность жилищного фонда:</w:t>
      </w:r>
    </w:p>
    <w:p w:rsidR="009316FA" w:rsidRPr="00BE5537" w:rsidRDefault="009316FA" w:rsidP="00765393">
      <w:pPr>
        <w:pStyle w:val="a6"/>
        <w:numPr>
          <w:ilvl w:val="0"/>
          <w:numId w:val="6"/>
        </w:numPr>
        <w:tabs>
          <w:tab w:val="clear" w:pos="360"/>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водопроводом составляет 100 %;</w:t>
      </w:r>
    </w:p>
    <w:p w:rsidR="009316FA" w:rsidRPr="00BE5537" w:rsidRDefault="009316FA" w:rsidP="00765393">
      <w:pPr>
        <w:pStyle w:val="a6"/>
        <w:numPr>
          <w:ilvl w:val="0"/>
          <w:numId w:val="6"/>
        </w:numPr>
        <w:tabs>
          <w:tab w:val="clear" w:pos="360"/>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shd w:val="clear" w:color="auto" w:fill="FFFFFF"/>
        </w:rPr>
        <w:t>сетевым</w:t>
      </w:r>
      <w:r w:rsidRPr="00BE5537">
        <w:rPr>
          <w:rFonts w:ascii="Times New Roman" w:hAnsi="Times New Roman" w:cs="Times New Roman"/>
          <w:sz w:val="28"/>
          <w:szCs w:val="28"/>
        </w:rPr>
        <w:t xml:space="preserve"> газом составляет </w:t>
      </w:r>
      <w:r w:rsidR="00EA49BC" w:rsidRPr="00BE5537">
        <w:rPr>
          <w:rFonts w:ascii="Times New Roman" w:hAnsi="Times New Roman" w:cs="Times New Roman"/>
          <w:sz w:val="28"/>
          <w:szCs w:val="28"/>
        </w:rPr>
        <w:t>100</w:t>
      </w:r>
      <w:r w:rsidRPr="00BE5537">
        <w:rPr>
          <w:rFonts w:ascii="Times New Roman" w:hAnsi="Times New Roman" w:cs="Times New Roman"/>
          <w:sz w:val="28"/>
          <w:szCs w:val="28"/>
        </w:rPr>
        <w:t xml:space="preserve"> %;</w:t>
      </w:r>
    </w:p>
    <w:p w:rsidR="009316FA" w:rsidRPr="00BE5537" w:rsidRDefault="009316FA" w:rsidP="00765393">
      <w:pPr>
        <w:pStyle w:val="a6"/>
        <w:numPr>
          <w:ilvl w:val="0"/>
          <w:numId w:val="6"/>
        </w:numPr>
        <w:tabs>
          <w:tab w:val="clear" w:pos="360"/>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канализацией составляет 100%.</w:t>
      </w:r>
    </w:p>
    <w:p w:rsidR="009316FA" w:rsidRPr="00BE5537" w:rsidRDefault="009316FA" w:rsidP="00765393">
      <w:pPr>
        <w:pStyle w:val="a4"/>
        <w:spacing w:before="0" w:beforeAutospacing="0" w:after="0" w:afterAutospacing="0" w:line="360" w:lineRule="auto"/>
        <w:ind w:firstLine="709"/>
        <w:jc w:val="both"/>
        <w:rPr>
          <w:sz w:val="28"/>
          <w:szCs w:val="28"/>
        </w:rPr>
      </w:pPr>
      <w:r w:rsidRPr="00BE5537">
        <w:rPr>
          <w:sz w:val="28"/>
          <w:szCs w:val="28"/>
        </w:rPr>
        <w:t>Все жилые дома в муниципальном образовании поселок Михайловский с индивидуальным отоплением.</w:t>
      </w:r>
    </w:p>
    <w:p w:rsidR="007D4EA9" w:rsidRPr="00BE5537" w:rsidRDefault="007D4EA9" w:rsidP="00765393">
      <w:pPr>
        <w:pStyle w:val="a4"/>
        <w:spacing w:before="0" w:beforeAutospacing="0" w:after="0" w:afterAutospacing="0" w:line="360" w:lineRule="auto"/>
        <w:ind w:firstLine="709"/>
        <w:jc w:val="both"/>
        <w:rPr>
          <w:sz w:val="28"/>
          <w:szCs w:val="28"/>
        </w:rPr>
      </w:pPr>
    </w:p>
    <w:p w:rsidR="009316FA" w:rsidRPr="00BE5537" w:rsidRDefault="009316FA" w:rsidP="00765393">
      <w:pPr>
        <w:pStyle w:val="a6"/>
        <w:keepNext/>
        <w:spacing w:after="0" w:line="360" w:lineRule="auto"/>
        <w:ind w:left="0" w:firstLine="709"/>
        <w:rPr>
          <w:rFonts w:ascii="Times New Roman" w:hAnsi="Times New Roman" w:cs="Times New Roman"/>
          <w:b/>
          <w:sz w:val="24"/>
          <w:szCs w:val="24"/>
        </w:rPr>
      </w:pPr>
      <w:r w:rsidRPr="00BE5537">
        <w:rPr>
          <w:rFonts w:ascii="Times New Roman" w:hAnsi="Times New Roman" w:cs="Times New Roman"/>
          <w:b/>
          <w:sz w:val="24"/>
          <w:szCs w:val="24"/>
        </w:rPr>
        <w:t>Таблица 4.</w:t>
      </w:r>
      <w:r w:rsidR="00B3402A" w:rsidRPr="00BE5537">
        <w:rPr>
          <w:rFonts w:ascii="Times New Roman" w:hAnsi="Times New Roman" w:cs="Times New Roman"/>
          <w:b/>
          <w:sz w:val="24"/>
          <w:szCs w:val="24"/>
        </w:rPr>
        <w:t>2</w:t>
      </w:r>
      <w:r w:rsidRPr="00BE5537">
        <w:rPr>
          <w:rFonts w:ascii="Times New Roman" w:hAnsi="Times New Roman" w:cs="Times New Roman"/>
          <w:b/>
          <w:sz w:val="24"/>
          <w:szCs w:val="24"/>
        </w:rPr>
        <w:t>.2 Перспектива развития жилищного фонда муниципального образования поселок Михайловский</w:t>
      </w:r>
    </w:p>
    <w:tbl>
      <w:tblPr>
        <w:tblW w:w="9927" w:type="dxa"/>
        <w:jc w:val="center"/>
        <w:tblLook w:val="04A0" w:firstRow="1" w:lastRow="0" w:firstColumn="1" w:lastColumn="0" w:noHBand="0" w:noVBand="1"/>
      </w:tblPr>
      <w:tblGrid>
        <w:gridCol w:w="683"/>
        <w:gridCol w:w="4160"/>
        <w:gridCol w:w="1601"/>
        <w:gridCol w:w="1601"/>
        <w:gridCol w:w="1882"/>
      </w:tblGrid>
      <w:tr w:rsidR="00CF4BFE" w:rsidRPr="00BE5537" w:rsidTr="00CF4BFE">
        <w:trPr>
          <w:trHeight w:val="1020"/>
          <w:tblHeader/>
          <w:jc w:val="center"/>
        </w:trPr>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5"/>
              <w:jc w:val="center"/>
              <w:rPr>
                <w:rFonts w:ascii="Times New Roman" w:hAnsi="Times New Roman" w:cs="Times New Roman"/>
                <w:b/>
              </w:rPr>
            </w:pPr>
            <w:r w:rsidRPr="00BE5537">
              <w:rPr>
                <w:rFonts w:ascii="Times New Roman" w:hAnsi="Times New Roman" w:cs="Times New Roman"/>
                <w:b/>
              </w:rPr>
              <w:t>№ п/п</w:t>
            </w:r>
          </w:p>
        </w:tc>
        <w:tc>
          <w:tcPr>
            <w:tcW w:w="4160" w:type="dxa"/>
            <w:tcBorders>
              <w:top w:val="single" w:sz="4" w:space="0" w:color="auto"/>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
                <w:bCs/>
              </w:rPr>
            </w:pPr>
            <w:r w:rsidRPr="00BE5537">
              <w:rPr>
                <w:rFonts w:ascii="Times New Roman" w:hAnsi="Times New Roman" w:cs="Times New Roman"/>
                <w:b/>
                <w:bCs/>
              </w:rPr>
              <w:t>Наименование</w:t>
            </w:r>
          </w:p>
        </w:tc>
        <w:tc>
          <w:tcPr>
            <w:tcW w:w="1601" w:type="dxa"/>
            <w:tcBorders>
              <w:top w:val="single" w:sz="4" w:space="0" w:color="auto"/>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
                <w:bCs/>
              </w:rPr>
            </w:pPr>
            <w:r w:rsidRPr="00BE5537">
              <w:rPr>
                <w:rFonts w:ascii="Times New Roman" w:hAnsi="Times New Roman" w:cs="Times New Roman"/>
                <w:b/>
                <w:bCs/>
              </w:rPr>
              <w:t>Единица измерения</w:t>
            </w:r>
          </w:p>
        </w:tc>
        <w:tc>
          <w:tcPr>
            <w:tcW w:w="1601" w:type="dxa"/>
            <w:tcBorders>
              <w:top w:val="single" w:sz="4" w:space="0" w:color="auto"/>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6"/>
              <w:jc w:val="center"/>
              <w:rPr>
                <w:rFonts w:ascii="Times New Roman" w:hAnsi="Times New Roman" w:cs="Times New Roman"/>
                <w:b/>
                <w:bCs/>
              </w:rPr>
            </w:pPr>
            <w:r w:rsidRPr="00BE5537">
              <w:rPr>
                <w:rFonts w:ascii="Times New Roman" w:hAnsi="Times New Roman" w:cs="Times New Roman"/>
                <w:b/>
                <w:bCs/>
              </w:rPr>
              <w:t>2019 г.</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
                <w:bCs/>
              </w:rPr>
            </w:pPr>
            <w:r w:rsidRPr="00BE5537">
              <w:rPr>
                <w:rFonts w:ascii="Times New Roman" w:hAnsi="Times New Roman" w:cs="Times New Roman"/>
                <w:b/>
                <w:bCs/>
              </w:rPr>
              <w:t>2025 г.</w:t>
            </w:r>
          </w:p>
        </w:tc>
      </w:tr>
      <w:tr w:rsidR="00CF4BFE" w:rsidRPr="00BE5537" w:rsidTr="00CF4BFE">
        <w:trPr>
          <w:trHeight w:val="255"/>
          <w:jc w:val="center"/>
        </w:trPr>
        <w:tc>
          <w:tcPr>
            <w:tcW w:w="683" w:type="dxa"/>
            <w:tcBorders>
              <w:top w:val="nil"/>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5"/>
              <w:jc w:val="center"/>
              <w:rPr>
                <w:rFonts w:ascii="Times New Roman" w:hAnsi="Times New Roman" w:cs="Times New Roman"/>
                <w:b/>
              </w:rPr>
            </w:pPr>
            <w:r w:rsidRPr="00BE5537">
              <w:rPr>
                <w:rFonts w:ascii="Times New Roman" w:hAnsi="Times New Roman" w:cs="Times New Roman"/>
                <w:b/>
              </w:rPr>
              <w:t>1</w:t>
            </w:r>
          </w:p>
        </w:tc>
        <w:tc>
          <w:tcPr>
            <w:tcW w:w="4160"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Численность постоянного населения</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чел.</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6"/>
              <w:jc w:val="center"/>
              <w:rPr>
                <w:rFonts w:ascii="Times New Roman" w:hAnsi="Times New Roman" w:cs="Times New Roman"/>
              </w:rPr>
            </w:pPr>
            <w:r w:rsidRPr="00BE5537">
              <w:rPr>
                <w:rFonts w:ascii="Times New Roman" w:hAnsi="Times New Roman" w:cs="Times New Roman"/>
              </w:rPr>
              <w:t>2614</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Cs/>
              </w:rPr>
            </w:pPr>
            <w:r w:rsidRPr="00BE5537">
              <w:rPr>
                <w:rFonts w:ascii="Times New Roman" w:hAnsi="Times New Roman" w:cs="Times New Roman"/>
                <w:bCs/>
              </w:rPr>
              <w:t>3000</w:t>
            </w:r>
          </w:p>
        </w:tc>
      </w:tr>
      <w:tr w:rsidR="00CF4BFE" w:rsidRPr="00BE5537" w:rsidTr="00CF4BFE">
        <w:trPr>
          <w:trHeight w:val="510"/>
          <w:jc w:val="center"/>
        </w:trPr>
        <w:tc>
          <w:tcPr>
            <w:tcW w:w="683" w:type="dxa"/>
            <w:tcBorders>
              <w:top w:val="nil"/>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5"/>
              <w:jc w:val="center"/>
              <w:rPr>
                <w:rFonts w:ascii="Times New Roman" w:hAnsi="Times New Roman" w:cs="Times New Roman"/>
                <w:b/>
              </w:rPr>
            </w:pPr>
            <w:r w:rsidRPr="00BE5537">
              <w:rPr>
                <w:rFonts w:ascii="Times New Roman" w:hAnsi="Times New Roman" w:cs="Times New Roman"/>
                <w:b/>
              </w:rPr>
              <w:t>2</w:t>
            </w:r>
          </w:p>
        </w:tc>
        <w:tc>
          <w:tcPr>
            <w:tcW w:w="4160"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Средняя обеспеченность жилищным фондом</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м</w:t>
            </w:r>
            <w:r w:rsidRPr="00BE5537">
              <w:rPr>
                <w:rFonts w:ascii="Times New Roman" w:hAnsi="Times New Roman" w:cs="Times New Roman"/>
                <w:vertAlign w:val="superscript"/>
              </w:rPr>
              <w:t>2</w:t>
            </w:r>
            <w:r w:rsidRPr="00BE5537">
              <w:rPr>
                <w:rFonts w:ascii="Times New Roman" w:hAnsi="Times New Roman" w:cs="Times New Roman"/>
              </w:rPr>
              <w:t>/чел</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40164D">
            <w:pPr>
              <w:spacing w:after="0" w:line="360" w:lineRule="auto"/>
              <w:ind w:firstLine="26"/>
              <w:jc w:val="center"/>
              <w:rPr>
                <w:rFonts w:ascii="Times New Roman" w:hAnsi="Times New Roman" w:cs="Times New Roman"/>
              </w:rPr>
            </w:pPr>
            <w:r w:rsidRPr="00BE5537">
              <w:rPr>
                <w:rFonts w:ascii="Times New Roman" w:hAnsi="Times New Roman" w:cs="Times New Roman"/>
              </w:rPr>
              <w:t>1</w:t>
            </w:r>
            <w:r w:rsidR="0040164D" w:rsidRPr="00BE5537">
              <w:rPr>
                <w:rFonts w:ascii="Times New Roman" w:hAnsi="Times New Roman" w:cs="Times New Roman"/>
              </w:rPr>
              <w:t>9</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Cs/>
              </w:rPr>
            </w:pPr>
            <w:r w:rsidRPr="00BE5537">
              <w:rPr>
                <w:rFonts w:ascii="Times New Roman" w:hAnsi="Times New Roman" w:cs="Times New Roman"/>
                <w:bCs/>
              </w:rPr>
              <w:t>18,5</w:t>
            </w:r>
          </w:p>
        </w:tc>
      </w:tr>
      <w:tr w:rsidR="00CF4BFE" w:rsidRPr="00BE5537" w:rsidTr="00CF4BFE">
        <w:trPr>
          <w:trHeight w:val="255"/>
          <w:jc w:val="center"/>
        </w:trPr>
        <w:tc>
          <w:tcPr>
            <w:tcW w:w="683" w:type="dxa"/>
            <w:tcBorders>
              <w:top w:val="nil"/>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5"/>
              <w:jc w:val="center"/>
              <w:rPr>
                <w:rFonts w:ascii="Times New Roman" w:hAnsi="Times New Roman" w:cs="Times New Roman"/>
                <w:b/>
              </w:rPr>
            </w:pPr>
            <w:r w:rsidRPr="00BE5537">
              <w:rPr>
                <w:rFonts w:ascii="Times New Roman" w:hAnsi="Times New Roman" w:cs="Times New Roman"/>
                <w:b/>
              </w:rPr>
              <w:t>3</w:t>
            </w:r>
          </w:p>
        </w:tc>
        <w:tc>
          <w:tcPr>
            <w:tcW w:w="4160"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Жилищный фонд</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м</w:t>
            </w:r>
            <w:r w:rsidRPr="00BE5537">
              <w:rPr>
                <w:rFonts w:ascii="Times New Roman" w:hAnsi="Times New Roman" w:cs="Times New Roman"/>
                <w:vertAlign w:val="superscript"/>
              </w:rPr>
              <w:t>2</w:t>
            </w:r>
          </w:p>
        </w:tc>
        <w:tc>
          <w:tcPr>
            <w:tcW w:w="1601" w:type="dxa"/>
            <w:tcBorders>
              <w:top w:val="nil"/>
              <w:left w:val="nil"/>
              <w:bottom w:val="nil"/>
              <w:right w:val="single" w:sz="4" w:space="0" w:color="auto"/>
            </w:tcBorders>
            <w:shd w:val="clear" w:color="auto" w:fill="auto"/>
            <w:noWrap/>
            <w:vAlign w:val="center"/>
          </w:tcPr>
          <w:p w:rsidR="00CF4BFE" w:rsidRPr="00BE5537" w:rsidRDefault="00597F76" w:rsidP="00765393">
            <w:pPr>
              <w:spacing w:after="0" w:line="360" w:lineRule="auto"/>
              <w:ind w:firstLine="26"/>
              <w:jc w:val="center"/>
              <w:rPr>
                <w:rFonts w:ascii="Times New Roman" w:hAnsi="Times New Roman" w:cs="Times New Roman"/>
              </w:rPr>
            </w:pPr>
            <w:r w:rsidRPr="00BE5537">
              <w:rPr>
                <w:rFonts w:ascii="Times New Roman" w:hAnsi="Times New Roman" w:cs="Times New Roman"/>
              </w:rPr>
              <w:t>49000</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40164D" w:rsidP="000D5603">
            <w:pPr>
              <w:spacing w:after="0" w:line="360" w:lineRule="auto"/>
              <w:jc w:val="center"/>
              <w:rPr>
                <w:rFonts w:ascii="Times New Roman" w:hAnsi="Times New Roman" w:cs="Times New Roman"/>
                <w:bCs/>
              </w:rPr>
            </w:pPr>
            <w:r w:rsidRPr="00BE5537">
              <w:rPr>
                <w:rFonts w:ascii="Times New Roman" w:hAnsi="Times New Roman" w:cs="Times New Roman"/>
              </w:rPr>
              <w:t>5</w:t>
            </w:r>
            <w:r w:rsidR="000D5603" w:rsidRPr="00BE5537">
              <w:rPr>
                <w:rFonts w:ascii="Times New Roman" w:hAnsi="Times New Roman" w:cs="Times New Roman"/>
              </w:rPr>
              <w:t>9596</w:t>
            </w:r>
          </w:p>
        </w:tc>
      </w:tr>
      <w:tr w:rsidR="00CF4BFE" w:rsidRPr="00BE5537" w:rsidTr="00CF4BFE">
        <w:trPr>
          <w:trHeight w:val="349"/>
          <w:jc w:val="center"/>
        </w:trPr>
        <w:tc>
          <w:tcPr>
            <w:tcW w:w="683" w:type="dxa"/>
            <w:tcBorders>
              <w:top w:val="nil"/>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5"/>
              <w:jc w:val="center"/>
              <w:rPr>
                <w:rFonts w:ascii="Times New Roman" w:hAnsi="Times New Roman" w:cs="Times New Roman"/>
                <w:b/>
              </w:rPr>
            </w:pPr>
            <w:r w:rsidRPr="00BE5537">
              <w:rPr>
                <w:rFonts w:ascii="Times New Roman" w:hAnsi="Times New Roman" w:cs="Times New Roman"/>
                <w:b/>
              </w:rPr>
              <w:t>4</w:t>
            </w:r>
          </w:p>
        </w:tc>
        <w:tc>
          <w:tcPr>
            <w:tcW w:w="4160"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Убыль жилищного фонда</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м</w:t>
            </w:r>
            <w:r w:rsidRPr="00BE5537">
              <w:rPr>
                <w:rFonts w:ascii="Times New Roman" w:hAnsi="Times New Roman" w:cs="Times New Roman"/>
                <w:vertAlign w:val="superscript"/>
              </w:rPr>
              <w:t>2</w:t>
            </w:r>
          </w:p>
        </w:tc>
        <w:tc>
          <w:tcPr>
            <w:tcW w:w="1601" w:type="dxa"/>
            <w:tcBorders>
              <w:top w:val="single" w:sz="4" w:space="0" w:color="auto"/>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6"/>
              <w:jc w:val="center"/>
              <w:rPr>
                <w:rFonts w:ascii="Times New Roman" w:hAnsi="Times New Roman" w:cs="Times New Roman"/>
              </w:rPr>
            </w:pPr>
            <w:r w:rsidRPr="00BE5537">
              <w:rPr>
                <w:rFonts w:ascii="Times New Roman" w:hAnsi="Times New Roman" w:cs="Times New Roman"/>
              </w:rPr>
              <w:t>-</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Cs/>
              </w:rPr>
            </w:pPr>
            <w:r w:rsidRPr="00BE5537">
              <w:rPr>
                <w:rFonts w:ascii="Times New Roman" w:hAnsi="Times New Roman" w:cs="Times New Roman"/>
                <w:bCs/>
              </w:rPr>
              <w:t>-</w:t>
            </w:r>
          </w:p>
        </w:tc>
      </w:tr>
      <w:tr w:rsidR="00CF4BFE" w:rsidRPr="00BE5537" w:rsidTr="00CF4BFE">
        <w:trPr>
          <w:trHeight w:val="510"/>
          <w:jc w:val="center"/>
        </w:trPr>
        <w:tc>
          <w:tcPr>
            <w:tcW w:w="683" w:type="dxa"/>
            <w:tcBorders>
              <w:top w:val="nil"/>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ind w:firstLine="25"/>
              <w:jc w:val="center"/>
              <w:rPr>
                <w:rFonts w:ascii="Times New Roman" w:hAnsi="Times New Roman" w:cs="Times New Roman"/>
                <w:b/>
              </w:rPr>
            </w:pPr>
            <w:r w:rsidRPr="00BE5537">
              <w:rPr>
                <w:rFonts w:ascii="Times New Roman" w:hAnsi="Times New Roman" w:cs="Times New Roman"/>
                <w:b/>
              </w:rPr>
              <w:t>5</w:t>
            </w:r>
          </w:p>
        </w:tc>
        <w:tc>
          <w:tcPr>
            <w:tcW w:w="4160"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Существующий сохраняемый жилищный фонд</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м</w:t>
            </w:r>
            <w:r w:rsidRPr="00BE5537">
              <w:rPr>
                <w:rFonts w:ascii="Times New Roman" w:hAnsi="Times New Roman" w:cs="Times New Roman"/>
                <w:vertAlign w:val="superscript"/>
              </w:rPr>
              <w:t>2</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Cs/>
              </w:rPr>
            </w:pPr>
            <w:r w:rsidRPr="00BE5537">
              <w:rPr>
                <w:rFonts w:ascii="Times New Roman" w:hAnsi="Times New Roman" w:cs="Times New Roman"/>
                <w:bCs/>
              </w:rPr>
              <w:t>-</w:t>
            </w:r>
          </w:p>
        </w:tc>
      </w:tr>
      <w:tr w:rsidR="00CF4BFE" w:rsidRPr="00BE5537" w:rsidTr="00CF4BFE">
        <w:trPr>
          <w:trHeight w:val="255"/>
          <w:jc w:val="center"/>
        </w:trPr>
        <w:tc>
          <w:tcPr>
            <w:tcW w:w="683" w:type="dxa"/>
            <w:tcBorders>
              <w:top w:val="nil"/>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
              </w:rPr>
            </w:pPr>
            <w:r w:rsidRPr="00BE5537">
              <w:rPr>
                <w:rFonts w:ascii="Times New Roman" w:hAnsi="Times New Roman" w:cs="Times New Roman"/>
                <w:b/>
              </w:rPr>
              <w:t>6</w:t>
            </w:r>
          </w:p>
        </w:tc>
        <w:tc>
          <w:tcPr>
            <w:tcW w:w="4160"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Объемы возможного строительства</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м</w:t>
            </w:r>
            <w:r w:rsidRPr="00BE5537">
              <w:rPr>
                <w:rFonts w:ascii="Times New Roman" w:hAnsi="Times New Roman" w:cs="Times New Roman"/>
                <w:vertAlign w:val="superscript"/>
              </w:rPr>
              <w:t>2</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w:t>
            </w:r>
          </w:p>
        </w:tc>
        <w:tc>
          <w:tcPr>
            <w:tcW w:w="1882" w:type="dxa"/>
            <w:tcBorders>
              <w:top w:val="single" w:sz="4" w:space="0" w:color="auto"/>
              <w:left w:val="single" w:sz="4" w:space="0" w:color="auto"/>
              <w:bottom w:val="single" w:sz="4" w:space="0" w:color="auto"/>
              <w:right w:val="single" w:sz="4" w:space="0" w:color="auto"/>
            </w:tcBorders>
            <w:shd w:val="clear" w:color="000000" w:fill="auto"/>
            <w:vAlign w:val="center"/>
          </w:tcPr>
          <w:p w:rsidR="00CF4BFE" w:rsidRPr="00BE5537" w:rsidRDefault="00CF4BFE" w:rsidP="00765393">
            <w:pPr>
              <w:spacing w:after="0" w:line="360" w:lineRule="auto"/>
              <w:jc w:val="center"/>
              <w:rPr>
                <w:rFonts w:ascii="Times New Roman" w:hAnsi="Times New Roman" w:cs="Times New Roman"/>
                <w:bCs/>
              </w:rPr>
            </w:pPr>
            <w:r w:rsidRPr="00BE5537">
              <w:rPr>
                <w:rFonts w:ascii="Times New Roman" w:hAnsi="Times New Roman" w:cs="Times New Roman"/>
                <w:bCs/>
              </w:rPr>
              <w:t>-</w:t>
            </w:r>
          </w:p>
        </w:tc>
      </w:tr>
      <w:tr w:rsidR="00CF4BFE" w:rsidRPr="00BE5537" w:rsidTr="00CF4BFE">
        <w:trPr>
          <w:trHeight w:val="255"/>
          <w:jc w:val="center"/>
        </w:trPr>
        <w:tc>
          <w:tcPr>
            <w:tcW w:w="683" w:type="dxa"/>
            <w:tcBorders>
              <w:top w:val="nil"/>
              <w:left w:val="single" w:sz="4" w:space="0" w:color="auto"/>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b/>
              </w:rPr>
            </w:pPr>
            <w:r w:rsidRPr="00BE5537">
              <w:rPr>
                <w:rFonts w:ascii="Times New Roman" w:hAnsi="Times New Roman" w:cs="Times New Roman"/>
                <w:b/>
              </w:rPr>
              <w:t>7</w:t>
            </w:r>
          </w:p>
        </w:tc>
        <w:tc>
          <w:tcPr>
            <w:tcW w:w="4160"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Жилищный фонд к концу периода</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CF4BFE" w:rsidP="00765393">
            <w:pPr>
              <w:spacing w:after="0" w:line="360" w:lineRule="auto"/>
              <w:jc w:val="center"/>
              <w:rPr>
                <w:rFonts w:ascii="Times New Roman" w:hAnsi="Times New Roman" w:cs="Times New Roman"/>
              </w:rPr>
            </w:pPr>
            <w:r w:rsidRPr="00BE5537">
              <w:rPr>
                <w:rFonts w:ascii="Times New Roman" w:hAnsi="Times New Roman" w:cs="Times New Roman"/>
              </w:rPr>
              <w:t>м</w:t>
            </w:r>
            <w:r w:rsidRPr="00BE5537">
              <w:rPr>
                <w:rFonts w:ascii="Times New Roman" w:hAnsi="Times New Roman" w:cs="Times New Roman"/>
                <w:vertAlign w:val="superscript"/>
              </w:rPr>
              <w:t>2</w:t>
            </w:r>
          </w:p>
        </w:tc>
        <w:tc>
          <w:tcPr>
            <w:tcW w:w="1601" w:type="dxa"/>
            <w:tcBorders>
              <w:top w:val="nil"/>
              <w:left w:val="nil"/>
              <w:bottom w:val="single" w:sz="4" w:space="0" w:color="auto"/>
              <w:right w:val="single" w:sz="4" w:space="0" w:color="auto"/>
            </w:tcBorders>
            <w:shd w:val="clear" w:color="auto" w:fill="auto"/>
            <w:vAlign w:val="center"/>
          </w:tcPr>
          <w:p w:rsidR="00CF4BFE" w:rsidRPr="00BE5537" w:rsidRDefault="00597F76" w:rsidP="00765393">
            <w:pPr>
              <w:spacing w:after="0" w:line="360" w:lineRule="auto"/>
              <w:jc w:val="center"/>
              <w:rPr>
                <w:rFonts w:ascii="Times New Roman" w:hAnsi="Times New Roman" w:cs="Times New Roman"/>
              </w:rPr>
            </w:pPr>
            <w:r w:rsidRPr="00BE5537">
              <w:rPr>
                <w:rFonts w:ascii="Times New Roman" w:hAnsi="Times New Roman" w:cs="Times New Roman"/>
              </w:rPr>
              <w:t>49000</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rsidR="00CF4BFE" w:rsidRPr="00BE5537" w:rsidRDefault="00CF4BFE" w:rsidP="000D5603">
            <w:pPr>
              <w:spacing w:after="0" w:line="360" w:lineRule="auto"/>
              <w:jc w:val="center"/>
              <w:rPr>
                <w:rFonts w:ascii="Times New Roman" w:hAnsi="Times New Roman" w:cs="Times New Roman"/>
                <w:bCs/>
              </w:rPr>
            </w:pPr>
            <w:r w:rsidRPr="00BE5537">
              <w:rPr>
                <w:rFonts w:ascii="Times New Roman" w:hAnsi="Times New Roman" w:cs="Times New Roman"/>
              </w:rPr>
              <w:t>5</w:t>
            </w:r>
            <w:r w:rsidR="000D5603" w:rsidRPr="00BE5537">
              <w:rPr>
                <w:rFonts w:ascii="Times New Roman" w:hAnsi="Times New Roman" w:cs="Times New Roman"/>
              </w:rPr>
              <w:t>9596</w:t>
            </w:r>
          </w:p>
        </w:tc>
      </w:tr>
    </w:tbl>
    <w:p w:rsidR="009316FA" w:rsidRPr="00BE5537" w:rsidRDefault="009316FA" w:rsidP="00765393">
      <w:pPr>
        <w:pStyle w:val="p4"/>
        <w:shd w:val="clear" w:color="auto" w:fill="FFFFFF"/>
        <w:spacing w:before="0" w:beforeAutospacing="0" w:after="0" w:afterAutospacing="0" w:line="360" w:lineRule="auto"/>
        <w:ind w:firstLine="709"/>
        <w:jc w:val="both"/>
        <w:rPr>
          <w:sz w:val="28"/>
          <w:szCs w:val="28"/>
        </w:rPr>
      </w:pPr>
    </w:p>
    <w:p w:rsidR="009316FA" w:rsidRPr="00BE5537" w:rsidRDefault="009316FA"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Территориальное развитие муниципального образования посёлок</w:t>
      </w:r>
      <w:r w:rsidR="00E147FA" w:rsidRPr="00BE5537">
        <w:rPr>
          <w:sz w:val="28"/>
          <w:szCs w:val="28"/>
        </w:rPr>
        <w:t xml:space="preserve"> </w:t>
      </w:r>
      <w:r w:rsidRPr="00BE5537">
        <w:rPr>
          <w:sz w:val="28"/>
          <w:szCs w:val="28"/>
        </w:rPr>
        <w:t>Михайловский Саратовской области намечается проводить за счёт капитального строительства на свободных землях.</w:t>
      </w:r>
    </w:p>
    <w:p w:rsidR="009316FA" w:rsidRPr="00BE5537" w:rsidRDefault="009316FA"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Предусмотрено капитальное строительство на свободных территориях многоэтажной</w:t>
      </w:r>
      <w:r w:rsidR="00E147FA" w:rsidRPr="00BE5537">
        <w:rPr>
          <w:sz w:val="28"/>
          <w:szCs w:val="28"/>
        </w:rPr>
        <w:t xml:space="preserve"> </w:t>
      </w:r>
      <w:r w:rsidRPr="00BE5537">
        <w:rPr>
          <w:sz w:val="28"/>
          <w:szCs w:val="28"/>
        </w:rPr>
        <w:t>3-х этажной застройки.</w:t>
      </w:r>
    </w:p>
    <w:p w:rsidR="009316FA" w:rsidRPr="00BE5537" w:rsidRDefault="009316FA" w:rsidP="00765393">
      <w:pPr>
        <w:pStyle w:val="p4"/>
        <w:shd w:val="clear" w:color="auto" w:fill="FFFFFF"/>
        <w:spacing w:before="0" w:beforeAutospacing="0" w:after="0" w:afterAutospacing="0" w:line="360" w:lineRule="auto"/>
        <w:ind w:firstLine="709"/>
        <w:jc w:val="both"/>
        <w:rPr>
          <w:sz w:val="28"/>
          <w:szCs w:val="28"/>
        </w:rPr>
      </w:pPr>
      <w:r w:rsidRPr="00BE5537">
        <w:rPr>
          <w:sz w:val="28"/>
          <w:szCs w:val="28"/>
        </w:rPr>
        <w:t>В зоне существующей застройки предусматривается благоустройство территорий.</w:t>
      </w:r>
    </w:p>
    <w:p w:rsidR="009316FA" w:rsidRPr="00BE5537" w:rsidRDefault="009316FA" w:rsidP="00765393">
      <w:pPr>
        <w:pStyle w:val="a6"/>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Для реализации планируемого развития жилищного фонда в муниципальном образовании поселок Михайловский предусматривается:</w:t>
      </w:r>
    </w:p>
    <w:p w:rsidR="009316FA" w:rsidRPr="00BE5537" w:rsidRDefault="009316FA" w:rsidP="00765393">
      <w:pPr>
        <w:pStyle w:val="p4"/>
        <w:numPr>
          <w:ilvl w:val="0"/>
          <w:numId w:val="36"/>
        </w:numPr>
        <w:shd w:val="clear" w:color="auto" w:fill="FFFFFF"/>
        <w:tabs>
          <w:tab w:val="left" w:pos="1418"/>
        </w:tabs>
        <w:spacing w:before="0" w:beforeAutospacing="0" w:after="0" w:afterAutospacing="0" w:line="360" w:lineRule="auto"/>
        <w:ind w:left="0" w:firstLine="709"/>
        <w:jc w:val="both"/>
        <w:rPr>
          <w:sz w:val="28"/>
          <w:szCs w:val="28"/>
        </w:rPr>
      </w:pPr>
      <w:r w:rsidRPr="00BE5537">
        <w:rPr>
          <w:sz w:val="28"/>
          <w:szCs w:val="28"/>
        </w:rPr>
        <w:t xml:space="preserve">Объем нового строительства, намечаемый на планируемый срок, составляет </w:t>
      </w:r>
      <w:r w:rsidR="000D5603" w:rsidRPr="00BE5537">
        <w:rPr>
          <w:sz w:val="28"/>
          <w:szCs w:val="28"/>
        </w:rPr>
        <w:t>10596</w:t>
      </w:r>
      <w:r w:rsidR="00597F76" w:rsidRPr="00BE5537">
        <w:rPr>
          <w:sz w:val="28"/>
          <w:szCs w:val="28"/>
        </w:rPr>
        <w:t xml:space="preserve"> </w:t>
      </w:r>
      <w:r w:rsidR="009239C8" w:rsidRPr="00BE5537">
        <w:rPr>
          <w:sz w:val="28"/>
          <w:szCs w:val="28"/>
        </w:rPr>
        <w:t xml:space="preserve"> </w:t>
      </w:r>
      <w:r w:rsidRPr="00BE5537">
        <w:rPr>
          <w:sz w:val="28"/>
          <w:szCs w:val="28"/>
        </w:rPr>
        <w:t>м</w:t>
      </w:r>
      <w:r w:rsidR="009239C8" w:rsidRPr="00BE5537">
        <w:rPr>
          <w:sz w:val="28"/>
          <w:szCs w:val="28"/>
          <w:vertAlign w:val="superscript"/>
        </w:rPr>
        <w:t>2</w:t>
      </w:r>
      <w:r w:rsidRPr="00BE5537">
        <w:rPr>
          <w:sz w:val="28"/>
          <w:szCs w:val="28"/>
        </w:rPr>
        <w:t xml:space="preserve"> общей площади;</w:t>
      </w:r>
    </w:p>
    <w:p w:rsidR="009316FA" w:rsidRPr="00BE5537" w:rsidRDefault="009316FA" w:rsidP="00765393">
      <w:pPr>
        <w:pStyle w:val="p4"/>
        <w:numPr>
          <w:ilvl w:val="0"/>
          <w:numId w:val="36"/>
        </w:numPr>
        <w:shd w:val="clear" w:color="auto" w:fill="FFFFFF"/>
        <w:tabs>
          <w:tab w:val="left" w:pos="1418"/>
        </w:tabs>
        <w:spacing w:before="0" w:beforeAutospacing="0" w:after="0" w:afterAutospacing="0" w:line="360" w:lineRule="auto"/>
        <w:ind w:left="0" w:firstLine="709"/>
        <w:jc w:val="both"/>
        <w:rPr>
          <w:sz w:val="28"/>
          <w:szCs w:val="28"/>
        </w:rPr>
      </w:pPr>
      <w:r w:rsidRPr="00BE5537">
        <w:rPr>
          <w:sz w:val="28"/>
          <w:szCs w:val="28"/>
        </w:rPr>
        <w:t>Убыль жилищного фонда не планируется;</w:t>
      </w:r>
    </w:p>
    <w:p w:rsidR="009316FA" w:rsidRPr="00BE5537" w:rsidRDefault="009316FA" w:rsidP="00765393">
      <w:pPr>
        <w:pStyle w:val="p4"/>
        <w:numPr>
          <w:ilvl w:val="0"/>
          <w:numId w:val="36"/>
        </w:numPr>
        <w:shd w:val="clear" w:color="auto" w:fill="FFFFFF"/>
        <w:tabs>
          <w:tab w:val="left" w:pos="1418"/>
        </w:tabs>
        <w:spacing w:before="0" w:beforeAutospacing="0" w:after="0" w:afterAutospacing="0" w:line="360" w:lineRule="auto"/>
        <w:ind w:left="0" w:firstLine="709"/>
        <w:jc w:val="both"/>
        <w:rPr>
          <w:sz w:val="28"/>
          <w:szCs w:val="28"/>
        </w:rPr>
      </w:pPr>
      <w:r w:rsidRPr="00BE5537">
        <w:rPr>
          <w:sz w:val="28"/>
          <w:szCs w:val="28"/>
        </w:rPr>
        <w:lastRenderedPageBreak/>
        <w:t xml:space="preserve">На планируемый срок предусмотрена реконструкция казармы под малосемейный жилой дом; </w:t>
      </w:r>
    </w:p>
    <w:p w:rsidR="009316FA" w:rsidRPr="00BE5537" w:rsidRDefault="009316FA" w:rsidP="00765393">
      <w:pPr>
        <w:pStyle w:val="a6"/>
        <w:numPr>
          <w:ilvl w:val="0"/>
          <w:numId w:val="36"/>
        </w:numPr>
        <w:tabs>
          <w:tab w:val="left" w:pos="1418"/>
        </w:tabs>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Строительство </w:t>
      </w:r>
      <w:r w:rsidR="000D5603" w:rsidRPr="00BE5537">
        <w:rPr>
          <w:rFonts w:ascii="Times New Roman" w:hAnsi="Times New Roman" w:cs="Times New Roman"/>
          <w:sz w:val="28"/>
          <w:szCs w:val="28"/>
        </w:rPr>
        <w:t>6</w:t>
      </w:r>
      <w:r w:rsidR="0055164F" w:rsidRPr="00BE5537">
        <w:rPr>
          <w:rFonts w:ascii="Times New Roman" w:hAnsi="Times New Roman" w:cs="Times New Roman"/>
          <w:sz w:val="28"/>
          <w:szCs w:val="28"/>
        </w:rPr>
        <w:t xml:space="preserve"> многоквартирных </w:t>
      </w:r>
      <w:r w:rsidRPr="00BE5537">
        <w:rPr>
          <w:rFonts w:ascii="Times New Roman" w:hAnsi="Times New Roman" w:cs="Times New Roman"/>
          <w:sz w:val="28"/>
          <w:szCs w:val="28"/>
        </w:rPr>
        <w:t>жилых домов</w:t>
      </w:r>
      <w:r w:rsidR="0055164F" w:rsidRPr="00BE5537">
        <w:rPr>
          <w:rFonts w:ascii="Times New Roman" w:hAnsi="Times New Roman" w:cs="Times New Roman"/>
          <w:sz w:val="28"/>
          <w:szCs w:val="28"/>
        </w:rPr>
        <w:t xml:space="preserve"> (количество квартир </w:t>
      </w:r>
      <w:r w:rsidR="000A72FA" w:rsidRPr="00BE5537">
        <w:rPr>
          <w:rFonts w:ascii="Times New Roman" w:hAnsi="Times New Roman" w:cs="Times New Roman"/>
          <w:sz w:val="28"/>
          <w:szCs w:val="28"/>
        </w:rPr>
        <w:t xml:space="preserve">в каждом </w:t>
      </w:r>
      <w:r w:rsidR="0055164F" w:rsidRPr="00BE5537">
        <w:rPr>
          <w:rFonts w:ascii="Times New Roman" w:hAnsi="Times New Roman" w:cs="Times New Roman"/>
          <w:sz w:val="28"/>
          <w:szCs w:val="28"/>
        </w:rPr>
        <w:t>- 33).</w:t>
      </w:r>
    </w:p>
    <w:p w:rsidR="00DF4F46" w:rsidRPr="00BE5537" w:rsidRDefault="00DF4F46" w:rsidP="00935248">
      <w:pPr>
        <w:pStyle w:val="a6"/>
        <w:pageBreakBefore/>
        <w:numPr>
          <w:ilvl w:val="0"/>
          <w:numId w:val="8"/>
        </w:numPr>
        <w:tabs>
          <w:tab w:val="left" w:pos="1701"/>
        </w:tabs>
        <w:spacing w:after="0" w:line="240" w:lineRule="auto"/>
        <w:ind w:left="0" w:firstLine="709"/>
        <w:outlineLvl w:val="0"/>
        <w:rPr>
          <w:rStyle w:val="af6"/>
          <w:color w:val="auto"/>
        </w:rPr>
      </w:pPr>
      <w:bookmarkStart w:id="36" w:name="_Toc41469876"/>
      <w:bookmarkEnd w:id="35"/>
      <w:r w:rsidRPr="00BE5537">
        <w:rPr>
          <w:rStyle w:val="af6"/>
          <w:color w:val="auto"/>
        </w:rPr>
        <w:lastRenderedPageBreak/>
        <w:t>СФЕРА СОЦИАЛЬНОГО И БЫТОВОГО ОБСЛУЖИВАНИЯ</w:t>
      </w:r>
      <w:bookmarkEnd w:id="36"/>
    </w:p>
    <w:p w:rsidR="00DF4F46" w:rsidRPr="00BE5537" w:rsidRDefault="00DF4F46" w:rsidP="00935248">
      <w:pPr>
        <w:pStyle w:val="a6"/>
        <w:spacing w:after="0" w:line="240" w:lineRule="auto"/>
        <w:ind w:left="1080" w:firstLine="709"/>
        <w:jc w:val="both"/>
        <w:rPr>
          <w:rFonts w:ascii="Times New Roman" w:hAnsi="Times New Roman" w:cs="Times New Roman"/>
          <w:b/>
          <w:sz w:val="28"/>
          <w:szCs w:val="28"/>
        </w:rPr>
      </w:pPr>
    </w:p>
    <w:p w:rsidR="00DF4F46" w:rsidRPr="00BE5537" w:rsidRDefault="00DF4F46"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К учреждениям и предприятиям социального и культурно-бытового обслуживания населения относятся: учреждения образования, культуры, здравоохранения и социального обеспечения, спортивные сооружения, предприятия торговли, магазины повседневного спроса, предприятия общественного питания и бытового обслуживания, отделения связи.</w:t>
      </w:r>
    </w:p>
    <w:p w:rsidR="00DF4F46" w:rsidRPr="00BE5537" w:rsidRDefault="00DF4F46"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Культурно-бытовое обслуживание населенных пунктов представлено довольно развитой системой учреждений.</w:t>
      </w:r>
    </w:p>
    <w:p w:rsidR="00DF4F46" w:rsidRPr="00BE5537" w:rsidRDefault="00DF4F46" w:rsidP="00765393">
      <w:pPr>
        <w:pStyle w:val="11"/>
        <w:spacing w:after="0" w:line="360" w:lineRule="auto"/>
        <w:rPr>
          <w:sz w:val="28"/>
          <w:szCs w:val="28"/>
        </w:rPr>
      </w:pPr>
      <w:r w:rsidRPr="00BE5537">
        <w:rPr>
          <w:sz w:val="28"/>
          <w:szCs w:val="28"/>
        </w:rPr>
        <w:t>Характеристика объектов социально-бытового обслуживания, расположенных в пределах планируемой территории.</w:t>
      </w:r>
    </w:p>
    <w:p w:rsidR="00DF4F46" w:rsidRPr="00BE5537" w:rsidRDefault="00DF4F46" w:rsidP="00EF42DD">
      <w:pPr>
        <w:pStyle w:val="a6"/>
        <w:spacing w:after="0" w:line="360" w:lineRule="auto"/>
        <w:ind w:left="1080" w:firstLine="709"/>
        <w:jc w:val="both"/>
        <w:rPr>
          <w:rFonts w:ascii="Times New Roman" w:hAnsi="Times New Roman" w:cs="Times New Roman"/>
          <w:b/>
          <w:sz w:val="28"/>
          <w:szCs w:val="28"/>
        </w:rPr>
      </w:pPr>
    </w:p>
    <w:p w:rsidR="00DF4F46" w:rsidRPr="00BE5537" w:rsidRDefault="00DF4F46" w:rsidP="00EF42DD">
      <w:pPr>
        <w:pStyle w:val="af7"/>
        <w:numPr>
          <w:ilvl w:val="1"/>
          <w:numId w:val="8"/>
        </w:numPr>
        <w:tabs>
          <w:tab w:val="left" w:pos="1701"/>
        </w:tabs>
        <w:spacing w:after="0"/>
        <w:ind w:left="0" w:firstLine="709"/>
        <w:jc w:val="left"/>
        <w:outlineLvl w:val="1"/>
      </w:pPr>
      <w:bookmarkStart w:id="37" w:name="_Toc41469877"/>
      <w:r w:rsidRPr="00BE5537">
        <w:t>Учреждения образования и воспитания</w:t>
      </w:r>
      <w:bookmarkEnd w:id="37"/>
    </w:p>
    <w:p w:rsidR="00DF4F46" w:rsidRPr="00BE5537" w:rsidRDefault="00DF4F46"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Краткая характеристика объектов образования, расположенных в пределах территории, приведена ниже.</w:t>
      </w:r>
    </w:p>
    <w:p w:rsidR="007D4EA9" w:rsidRPr="00BE5537" w:rsidRDefault="007D4EA9" w:rsidP="00765393">
      <w:pPr>
        <w:spacing w:after="0" w:line="360" w:lineRule="auto"/>
        <w:ind w:firstLine="709"/>
        <w:jc w:val="both"/>
        <w:rPr>
          <w:rFonts w:ascii="Times New Roman" w:hAnsi="Times New Roman" w:cs="Times New Roman"/>
          <w:sz w:val="28"/>
          <w:szCs w:val="28"/>
        </w:rPr>
      </w:pPr>
    </w:p>
    <w:p w:rsidR="00DF4F46" w:rsidRPr="00BE5537" w:rsidRDefault="00DF4F46" w:rsidP="00765393">
      <w:pPr>
        <w:spacing w:after="0" w:line="360" w:lineRule="auto"/>
        <w:ind w:firstLine="709"/>
        <w:jc w:val="both"/>
        <w:rPr>
          <w:rFonts w:ascii="Times New Roman" w:hAnsi="Times New Roman" w:cs="Times New Roman"/>
          <w:b/>
          <w:sz w:val="24"/>
          <w:szCs w:val="24"/>
        </w:rPr>
      </w:pPr>
      <w:r w:rsidRPr="00BE5537">
        <w:rPr>
          <w:rFonts w:ascii="Times New Roman" w:hAnsi="Times New Roman" w:cs="Times New Roman"/>
          <w:b/>
          <w:sz w:val="24"/>
          <w:szCs w:val="24"/>
        </w:rPr>
        <w:t xml:space="preserve">Таблица 5.1.1 Учреждения образования и воспитания </w:t>
      </w:r>
      <w:r w:rsidR="002F7B75" w:rsidRPr="00BE5537">
        <w:rPr>
          <w:rFonts w:ascii="Times New Roman" w:hAnsi="Times New Roman" w:cs="Times New Roman"/>
          <w:b/>
          <w:sz w:val="24"/>
          <w:szCs w:val="24"/>
        </w:rPr>
        <w:t xml:space="preserve">МО </w:t>
      </w:r>
      <w:r w:rsidRPr="00BE5537">
        <w:rPr>
          <w:rFonts w:ascii="Times New Roman" w:hAnsi="Times New Roman" w:cs="Times New Roman"/>
          <w:b/>
          <w:sz w:val="24"/>
          <w:szCs w:val="24"/>
        </w:rPr>
        <w:t>пос. Михайловский</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
        <w:gridCol w:w="1984"/>
        <w:gridCol w:w="1984"/>
        <w:gridCol w:w="851"/>
        <w:gridCol w:w="709"/>
        <w:gridCol w:w="1984"/>
        <w:gridCol w:w="1418"/>
        <w:gridCol w:w="850"/>
      </w:tblGrid>
      <w:tr w:rsidR="00DF4F46" w:rsidRPr="00BE5537" w:rsidTr="00064155">
        <w:trPr>
          <w:cantSplit/>
          <w:trHeight w:val="2528"/>
        </w:trPr>
        <w:tc>
          <w:tcPr>
            <w:tcW w:w="31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113" w:right="441" w:hanging="46"/>
              <w:jc w:val="center"/>
              <w:rPr>
                <w:rFonts w:ascii="Times New Roman" w:hAnsi="Times New Roman" w:cs="Times New Roman"/>
                <w:b/>
              </w:rPr>
            </w:pPr>
            <w:r w:rsidRPr="00BE5537">
              <w:rPr>
                <w:rFonts w:ascii="Times New Roman" w:hAnsi="Times New Roman" w:cs="Times New Roman"/>
                <w:b/>
              </w:rPr>
              <w:t>№ п/п</w:t>
            </w:r>
          </w:p>
        </w:tc>
        <w:tc>
          <w:tcPr>
            <w:tcW w:w="19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113" w:right="113" w:firstLine="709"/>
              <w:jc w:val="center"/>
              <w:rPr>
                <w:rFonts w:ascii="Times New Roman" w:hAnsi="Times New Roman" w:cs="Times New Roman"/>
                <w:b/>
              </w:rPr>
            </w:pPr>
            <w:r w:rsidRPr="00BE5537">
              <w:rPr>
                <w:rFonts w:ascii="Times New Roman" w:hAnsi="Times New Roman" w:cs="Times New Roman"/>
                <w:b/>
              </w:rPr>
              <w:t>Наименование</w:t>
            </w:r>
          </w:p>
          <w:p w:rsidR="00DF4F46" w:rsidRPr="00BE5537" w:rsidRDefault="009271A1" w:rsidP="00765393">
            <w:pPr>
              <w:spacing w:after="0" w:line="360" w:lineRule="auto"/>
              <w:ind w:left="113" w:right="113" w:firstLine="709"/>
              <w:jc w:val="center"/>
              <w:rPr>
                <w:rFonts w:ascii="Times New Roman" w:hAnsi="Times New Roman" w:cs="Times New Roman"/>
                <w:b/>
              </w:rPr>
            </w:pPr>
            <w:r w:rsidRPr="00BE5537">
              <w:rPr>
                <w:rFonts w:ascii="Times New Roman" w:hAnsi="Times New Roman" w:cs="Times New Roman"/>
                <w:b/>
              </w:rPr>
              <w:t>учреждения</w:t>
            </w:r>
          </w:p>
        </w:tc>
        <w:tc>
          <w:tcPr>
            <w:tcW w:w="19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113" w:right="113" w:hanging="80"/>
              <w:jc w:val="center"/>
              <w:rPr>
                <w:rFonts w:ascii="Times New Roman" w:hAnsi="Times New Roman" w:cs="Times New Roman"/>
                <w:b/>
              </w:rPr>
            </w:pPr>
            <w:r w:rsidRPr="00BE5537">
              <w:rPr>
                <w:rFonts w:ascii="Times New Roman" w:hAnsi="Times New Roman" w:cs="Times New Roman"/>
                <w:b/>
              </w:rPr>
              <w:t>Местоположение</w:t>
            </w:r>
          </w:p>
        </w:tc>
        <w:tc>
          <w:tcPr>
            <w:tcW w:w="85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33" w:right="113" w:hanging="80"/>
              <w:jc w:val="center"/>
              <w:rPr>
                <w:rFonts w:ascii="Times New Roman" w:hAnsi="Times New Roman" w:cs="Times New Roman"/>
                <w:b/>
              </w:rPr>
            </w:pPr>
            <w:r w:rsidRPr="00BE5537">
              <w:rPr>
                <w:rFonts w:ascii="Times New Roman" w:hAnsi="Times New Roman" w:cs="Times New Roman"/>
                <w:b/>
              </w:rPr>
              <w:t>Проектное количество мест</w:t>
            </w:r>
          </w:p>
        </w:tc>
        <w:tc>
          <w:tcPr>
            <w:tcW w:w="7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113" w:right="113" w:hanging="83"/>
              <w:jc w:val="center"/>
              <w:rPr>
                <w:rFonts w:ascii="Times New Roman" w:hAnsi="Times New Roman" w:cs="Times New Roman"/>
                <w:b/>
              </w:rPr>
            </w:pPr>
            <w:r w:rsidRPr="00BE5537">
              <w:rPr>
                <w:rFonts w:ascii="Times New Roman" w:hAnsi="Times New Roman" w:cs="Times New Roman"/>
                <w:b/>
              </w:rPr>
              <w:t>Фактическое количество мест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113" w:right="113" w:firstLine="64"/>
              <w:jc w:val="center"/>
              <w:rPr>
                <w:rFonts w:ascii="Times New Roman" w:hAnsi="Times New Roman" w:cs="Times New Roman"/>
                <w:b/>
              </w:rPr>
            </w:pPr>
            <w:r w:rsidRPr="00BE5537">
              <w:rPr>
                <w:rFonts w:ascii="Times New Roman" w:hAnsi="Times New Roman" w:cs="Times New Roman"/>
                <w:b/>
              </w:rPr>
              <w:t>Балансодержатель</w:t>
            </w:r>
          </w:p>
        </w:tc>
        <w:tc>
          <w:tcPr>
            <w:tcW w:w="141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113" w:right="113" w:firstLine="56"/>
              <w:jc w:val="center"/>
              <w:rPr>
                <w:rFonts w:ascii="Times New Roman" w:hAnsi="Times New Roman" w:cs="Times New Roman"/>
                <w:b/>
              </w:rPr>
            </w:pPr>
            <w:r w:rsidRPr="00BE5537">
              <w:rPr>
                <w:rFonts w:ascii="Times New Roman" w:hAnsi="Times New Roman" w:cs="Times New Roman"/>
                <w:b/>
              </w:rPr>
              <w:t>Теплоснабжение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F4F46" w:rsidRPr="00BE5537" w:rsidRDefault="00DF4F46" w:rsidP="00765393">
            <w:pPr>
              <w:spacing w:after="0" w:line="360" w:lineRule="auto"/>
              <w:ind w:left="113" w:right="113" w:firstLine="709"/>
              <w:jc w:val="center"/>
              <w:rPr>
                <w:rFonts w:ascii="Times New Roman" w:hAnsi="Times New Roman" w:cs="Times New Roman"/>
                <w:b/>
              </w:rPr>
            </w:pPr>
            <w:r w:rsidRPr="00BE5537">
              <w:rPr>
                <w:rFonts w:ascii="Times New Roman" w:hAnsi="Times New Roman" w:cs="Times New Roman"/>
                <w:b/>
              </w:rPr>
              <w:t>Год ввода в эксплуатацию</w:t>
            </w:r>
          </w:p>
        </w:tc>
      </w:tr>
      <w:tr w:rsidR="00DF4F46" w:rsidRPr="00BE5537" w:rsidTr="00064155">
        <w:tc>
          <w:tcPr>
            <w:tcW w:w="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right="441" w:hanging="46"/>
              <w:jc w:val="center"/>
              <w:rPr>
                <w:rFonts w:ascii="Times New Roman" w:hAnsi="Times New Roman" w:cs="Times New Roman"/>
                <w:b/>
              </w:rPr>
            </w:pPr>
            <w:r w:rsidRPr="00BE5537">
              <w:rPr>
                <w:rFonts w:ascii="Times New Roman" w:hAnsi="Times New Roman" w:cs="Times New Roman"/>
                <w:b/>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jc w:val="center"/>
              <w:rPr>
                <w:rFonts w:ascii="Times New Roman" w:hAnsi="Times New Roman" w:cs="Times New Roman"/>
              </w:rPr>
            </w:pPr>
            <w:r w:rsidRPr="00BE5537">
              <w:rPr>
                <w:rFonts w:ascii="Times New Roman" w:hAnsi="Times New Roman" w:cs="Times New Roman"/>
              </w:rPr>
              <w:t>МДОУ</w:t>
            </w:r>
          </w:p>
          <w:p w:rsidR="00DF4F46" w:rsidRPr="00BE5537" w:rsidRDefault="00DF4F46" w:rsidP="00765393">
            <w:pPr>
              <w:spacing w:after="0" w:line="360" w:lineRule="auto"/>
              <w:jc w:val="center"/>
              <w:rPr>
                <w:rFonts w:ascii="Times New Roman" w:hAnsi="Times New Roman" w:cs="Times New Roman"/>
              </w:rPr>
            </w:pPr>
            <w:r w:rsidRPr="00BE5537">
              <w:rPr>
                <w:rFonts w:ascii="Times New Roman" w:hAnsi="Times New Roman" w:cs="Times New Roman"/>
              </w:rPr>
              <w:t xml:space="preserve">Детский сад №1 «Сказка» </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hanging="80"/>
              <w:jc w:val="center"/>
              <w:rPr>
                <w:rFonts w:ascii="Times New Roman" w:hAnsi="Times New Roman" w:cs="Times New Roman"/>
              </w:rPr>
            </w:pPr>
            <w:r w:rsidRPr="00BE5537">
              <w:rPr>
                <w:rFonts w:ascii="Times New Roman" w:hAnsi="Times New Roman" w:cs="Times New Roman"/>
              </w:rPr>
              <w:t>п</w:t>
            </w:r>
            <w:r w:rsidR="00CB2F19" w:rsidRPr="00BE5537">
              <w:rPr>
                <w:rFonts w:ascii="Times New Roman" w:hAnsi="Times New Roman" w:cs="Times New Roman"/>
              </w:rPr>
              <w:t>ос</w:t>
            </w:r>
            <w:r w:rsidRPr="00BE5537">
              <w:rPr>
                <w:rFonts w:ascii="Times New Roman" w:hAnsi="Times New Roman" w:cs="Times New Roman"/>
              </w:rPr>
              <w:t>. Михайловский, ул. Михайловская, д.</w:t>
            </w:r>
            <w:r w:rsidR="00CB2F19" w:rsidRPr="00BE5537">
              <w:rPr>
                <w:rFonts w:ascii="Times New Roman" w:hAnsi="Times New Roman" w:cs="Times New Roman"/>
              </w:rPr>
              <w:t xml:space="preserve"> </w:t>
            </w:r>
            <w:r w:rsidRPr="00BE5537">
              <w:rPr>
                <w:rFonts w:ascii="Times New Roman" w:hAnsi="Times New Roman" w:cs="Times New Roman"/>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left="33" w:hanging="80"/>
              <w:jc w:val="center"/>
              <w:rPr>
                <w:rFonts w:ascii="Times New Roman" w:hAnsi="Times New Roman" w:cs="Times New Roman"/>
              </w:rPr>
            </w:pPr>
            <w:r w:rsidRPr="00BE5537">
              <w:rPr>
                <w:rFonts w:ascii="Times New Roman" w:hAnsi="Times New Roman" w:cs="Times New Roman"/>
              </w:rPr>
              <w:t>150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7B3AEC" w:rsidP="00765393">
            <w:pPr>
              <w:spacing w:after="0" w:line="360" w:lineRule="auto"/>
              <w:ind w:hanging="83"/>
              <w:jc w:val="center"/>
              <w:rPr>
                <w:rFonts w:ascii="Times New Roman" w:hAnsi="Times New Roman" w:cs="Times New Roman"/>
              </w:rPr>
            </w:pPr>
            <w:r w:rsidRPr="00BE5537">
              <w:rPr>
                <w:rFonts w:ascii="Times New Roman" w:hAnsi="Times New Roman" w:cs="Times New Roman"/>
              </w:rPr>
              <w:t>100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64"/>
              <w:jc w:val="center"/>
              <w:rPr>
                <w:rFonts w:ascii="Times New Roman" w:hAnsi="Times New Roman" w:cs="Times New Roman"/>
              </w:rPr>
            </w:pPr>
            <w:r w:rsidRPr="00BE5537">
              <w:rPr>
                <w:rFonts w:ascii="Times New Roman" w:hAnsi="Times New Roman" w:cs="Times New Roman"/>
              </w:rPr>
              <w:t>Администрация муниципального образования поселок Михайловский</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56"/>
              <w:jc w:val="center"/>
              <w:rPr>
                <w:rFonts w:ascii="Times New Roman" w:hAnsi="Times New Roman" w:cs="Times New Roman"/>
              </w:rPr>
            </w:pPr>
            <w:r w:rsidRPr="00BE5537">
              <w:rPr>
                <w:rFonts w:ascii="Times New Roman" w:hAnsi="Times New Roman" w:cs="Times New Roman"/>
              </w:rPr>
              <w:t>Центральн</w:t>
            </w:r>
            <w:r w:rsidR="00BC1BCD" w:rsidRPr="00BE5537">
              <w:rPr>
                <w:rFonts w:ascii="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39"/>
              <w:jc w:val="center"/>
              <w:rPr>
                <w:rFonts w:ascii="Times New Roman" w:hAnsi="Times New Roman" w:cs="Times New Roman"/>
              </w:rPr>
            </w:pPr>
            <w:r w:rsidRPr="00BE5537">
              <w:rPr>
                <w:rFonts w:ascii="Times New Roman" w:hAnsi="Times New Roman" w:cs="Times New Roman"/>
              </w:rPr>
              <w:t>2002</w:t>
            </w:r>
          </w:p>
        </w:tc>
      </w:tr>
      <w:tr w:rsidR="00DF4F46" w:rsidRPr="00BE5537" w:rsidTr="00064155">
        <w:tc>
          <w:tcPr>
            <w:tcW w:w="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right="441" w:hanging="46"/>
              <w:jc w:val="center"/>
              <w:rPr>
                <w:rFonts w:ascii="Times New Roman" w:hAnsi="Times New Roman" w:cs="Times New Roman"/>
                <w:b/>
              </w:rPr>
            </w:pPr>
            <w:r w:rsidRPr="00BE5537">
              <w:rPr>
                <w:rFonts w:ascii="Times New Roman" w:hAnsi="Times New Roman" w:cs="Times New Roman"/>
                <w:b/>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МДОУ</w:t>
            </w:r>
            <w:r w:rsidR="00CB2F19" w:rsidRPr="00BE5537">
              <w:rPr>
                <w:rFonts w:ascii="Times New Roman" w:eastAsia="Times New Roman" w:hAnsi="Times New Roman" w:cs="Times New Roman"/>
              </w:rPr>
              <w:t xml:space="preserve"> </w:t>
            </w:r>
            <w:r w:rsidRPr="00BE5537">
              <w:rPr>
                <w:rFonts w:ascii="Times New Roman" w:eastAsia="Times New Roman" w:hAnsi="Times New Roman" w:cs="Times New Roman"/>
              </w:rPr>
              <w:t xml:space="preserve">Детский сад №1 «Сказка» </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CB2F19" w:rsidP="00765393">
            <w:pPr>
              <w:spacing w:after="0" w:line="360" w:lineRule="auto"/>
              <w:ind w:hanging="80"/>
              <w:jc w:val="center"/>
              <w:rPr>
                <w:rFonts w:ascii="Times New Roman" w:eastAsia="Times New Roman" w:hAnsi="Times New Roman" w:cs="Times New Roman"/>
              </w:rPr>
            </w:pPr>
            <w:r w:rsidRPr="00BE5537">
              <w:rPr>
                <w:rFonts w:ascii="Times New Roman" w:hAnsi="Times New Roman" w:cs="Times New Roman"/>
                <w:shd w:val="clear" w:color="auto" w:fill="F9F9F9"/>
              </w:rPr>
              <w:t>пос.</w:t>
            </w:r>
            <w:r w:rsidR="00DF4F46" w:rsidRPr="00BE5537">
              <w:rPr>
                <w:rFonts w:ascii="Times New Roman" w:hAnsi="Times New Roman" w:cs="Times New Roman"/>
                <w:shd w:val="clear" w:color="auto" w:fill="F9F9F9"/>
              </w:rPr>
              <w:t xml:space="preserve"> Михайловский, ул</w:t>
            </w:r>
            <w:r w:rsidR="00841901" w:rsidRPr="00BE5537">
              <w:rPr>
                <w:rFonts w:ascii="Times New Roman" w:hAnsi="Times New Roman" w:cs="Times New Roman"/>
                <w:shd w:val="clear" w:color="auto" w:fill="F9F9F9"/>
              </w:rPr>
              <w:t>.</w:t>
            </w:r>
            <w:r w:rsidR="00DF4F46" w:rsidRPr="00BE5537">
              <w:rPr>
                <w:rFonts w:ascii="Times New Roman" w:hAnsi="Times New Roman" w:cs="Times New Roman"/>
                <w:shd w:val="clear" w:color="auto" w:fill="F9F9F9"/>
              </w:rPr>
              <w:t xml:space="preserve"> Химиков, д. 11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left="33" w:hanging="80"/>
              <w:jc w:val="center"/>
              <w:rPr>
                <w:rFonts w:ascii="Times New Roman" w:hAnsi="Times New Roman" w:cs="Times New Roman"/>
              </w:rPr>
            </w:pPr>
            <w:r w:rsidRPr="00BE5537">
              <w:rPr>
                <w:rFonts w:ascii="Times New Roman" w:hAnsi="Times New Roman" w:cs="Times New Roman"/>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7B3AEC" w:rsidP="00765393">
            <w:pPr>
              <w:spacing w:after="0" w:line="360" w:lineRule="auto"/>
              <w:ind w:hanging="83"/>
              <w:jc w:val="center"/>
              <w:rPr>
                <w:rFonts w:ascii="Times New Roman" w:hAnsi="Times New Roman" w:cs="Times New Roman"/>
              </w:rPr>
            </w:pPr>
            <w:r w:rsidRPr="00BE5537">
              <w:rPr>
                <w:rFonts w:ascii="Times New Roman" w:hAnsi="Times New Roman" w:cs="Times New Roman"/>
              </w:rPr>
              <w:t>27</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64"/>
              <w:jc w:val="center"/>
              <w:rPr>
                <w:rFonts w:ascii="Times New Roman" w:hAnsi="Times New Roman" w:cs="Times New Roman"/>
              </w:rPr>
            </w:pPr>
            <w:r w:rsidRPr="00BE5537">
              <w:rPr>
                <w:rFonts w:ascii="Times New Roman" w:hAnsi="Times New Roman" w:cs="Times New Roman"/>
              </w:rPr>
              <w:t>Администрация муниципального образования поселок Михайловский</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56"/>
              <w:jc w:val="center"/>
              <w:rPr>
                <w:rFonts w:ascii="Times New Roman" w:hAnsi="Times New Roman" w:cs="Times New Roman"/>
              </w:rPr>
            </w:pPr>
            <w:r w:rsidRPr="00BE5537">
              <w:rPr>
                <w:rFonts w:ascii="Times New Roman" w:hAnsi="Times New Roman" w:cs="Times New Roman"/>
              </w:rPr>
              <w:t>Центральн</w:t>
            </w:r>
            <w:r w:rsidR="00BC1BCD" w:rsidRPr="00BE5537">
              <w:rPr>
                <w:rFonts w:ascii="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39"/>
              <w:jc w:val="center"/>
              <w:rPr>
                <w:rFonts w:ascii="Times New Roman" w:hAnsi="Times New Roman" w:cs="Times New Roman"/>
              </w:rPr>
            </w:pPr>
            <w:r w:rsidRPr="00BE5537">
              <w:rPr>
                <w:rFonts w:ascii="Times New Roman" w:hAnsi="Times New Roman" w:cs="Times New Roman"/>
              </w:rPr>
              <w:t>2014</w:t>
            </w:r>
          </w:p>
        </w:tc>
      </w:tr>
      <w:tr w:rsidR="00DF4F46" w:rsidRPr="00BE5537" w:rsidTr="00064155">
        <w:tc>
          <w:tcPr>
            <w:tcW w:w="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right="441" w:hanging="46"/>
              <w:jc w:val="center"/>
              <w:rPr>
                <w:rFonts w:ascii="Times New Roman" w:hAnsi="Times New Roman" w:cs="Times New Roman"/>
                <w:b/>
              </w:rPr>
            </w:pPr>
            <w:r w:rsidRPr="00BE5537">
              <w:rPr>
                <w:rFonts w:ascii="Times New Roman" w:hAnsi="Times New Roman" w:cs="Times New Roman"/>
                <w:b/>
              </w:rPr>
              <w:lastRenderedPageBreak/>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jc w:val="center"/>
              <w:rPr>
                <w:rFonts w:ascii="Times New Roman" w:hAnsi="Times New Roman" w:cs="Times New Roman"/>
              </w:rPr>
            </w:pPr>
            <w:r w:rsidRPr="00BE5537">
              <w:rPr>
                <w:rFonts w:ascii="Times New Roman" w:hAnsi="Times New Roman" w:cs="Times New Roman"/>
              </w:rPr>
              <w:t>МОУ «СОШ МО п</w:t>
            </w:r>
            <w:r w:rsidR="00CB2F19" w:rsidRPr="00BE5537">
              <w:rPr>
                <w:rFonts w:ascii="Times New Roman" w:hAnsi="Times New Roman" w:cs="Times New Roman"/>
              </w:rPr>
              <w:t>ос</w:t>
            </w:r>
            <w:r w:rsidRPr="00BE5537">
              <w:rPr>
                <w:rFonts w:ascii="Times New Roman" w:hAnsi="Times New Roman" w:cs="Times New Roman"/>
              </w:rPr>
              <w:t>. Михайловский»</w:t>
            </w:r>
          </w:p>
          <w:p w:rsidR="00DF4F46" w:rsidRPr="00BE5537" w:rsidRDefault="00DF4F46" w:rsidP="00765393">
            <w:pPr>
              <w:spacing w:after="0" w:line="360" w:lineRule="auto"/>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hanging="80"/>
              <w:jc w:val="center"/>
              <w:rPr>
                <w:rFonts w:ascii="Times New Roman" w:hAnsi="Times New Roman" w:cs="Times New Roman"/>
              </w:rPr>
            </w:pPr>
            <w:r w:rsidRPr="00BE5537">
              <w:rPr>
                <w:rFonts w:ascii="Times New Roman" w:hAnsi="Times New Roman" w:cs="Times New Roman"/>
              </w:rPr>
              <w:t>п</w:t>
            </w:r>
            <w:r w:rsidR="00CB2F19" w:rsidRPr="00BE5537">
              <w:rPr>
                <w:rFonts w:ascii="Times New Roman" w:hAnsi="Times New Roman" w:cs="Times New Roman"/>
              </w:rPr>
              <w:t>ос</w:t>
            </w:r>
            <w:r w:rsidRPr="00BE5537">
              <w:rPr>
                <w:rFonts w:ascii="Times New Roman" w:hAnsi="Times New Roman" w:cs="Times New Roman"/>
              </w:rPr>
              <w:t>. Михайловский, ул. 60 лет Победы, д.</w:t>
            </w:r>
            <w:r w:rsidR="00CB2F19" w:rsidRPr="00BE5537">
              <w:rPr>
                <w:rFonts w:ascii="Times New Roman" w:hAnsi="Times New Roman" w:cs="Times New Roman"/>
              </w:rPr>
              <w:t xml:space="preserve"> </w:t>
            </w:r>
            <w:r w:rsidRPr="00BE5537">
              <w:rPr>
                <w:rFonts w:ascii="Times New Roman" w:hAnsi="Times New Roman" w:cs="Times New Roman"/>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left="33" w:hanging="80"/>
              <w:jc w:val="center"/>
              <w:rPr>
                <w:rFonts w:ascii="Times New Roman" w:hAnsi="Times New Roman" w:cs="Times New Roman"/>
              </w:rPr>
            </w:pPr>
            <w:r w:rsidRPr="00BE5537">
              <w:rPr>
                <w:rFonts w:ascii="Times New Roman" w:hAnsi="Times New Roman" w:cs="Times New Roman"/>
                <w:spacing w:val="-20"/>
              </w:rPr>
              <w:t>220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hanging="83"/>
              <w:jc w:val="center"/>
              <w:rPr>
                <w:rFonts w:ascii="Times New Roman" w:hAnsi="Times New Roman" w:cs="Times New Roman"/>
              </w:rPr>
            </w:pPr>
            <w:r w:rsidRPr="00BE5537">
              <w:rPr>
                <w:rFonts w:ascii="Times New Roman" w:hAnsi="Times New Roman" w:cs="Times New Roman"/>
              </w:rPr>
              <w:t>256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64"/>
              <w:jc w:val="center"/>
              <w:rPr>
                <w:rFonts w:ascii="Times New Roman" w:hAnsi="Times New Roman" w:cs="Times New Roman"/>
              </w:rPr>
            </w:pPr>
            <w:r w:rsidRPr="00BE5537">
              <w:rPr>
                <w:rFonts w:ascii="Times New Roman" w:hAnsi="Times New Roman" w:cs="Times New Roman"/>
              </w:rPr>
              <w:t>Администрация муниципального образования поселок Михайловский</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56"/>
              <w:jc w:val="center"/>
              <w:rPr>
                <w:rFonts w:ascii="Times New Roman" w:hAnsi="Times New Roman" w:cs="Times New Roman"/>
              </w:rPr>
            </w:pPr>
            <w:r w:rsidRPr="00BE5537">
              <w:rPr>
                <w:rFonts w:ascii="Times New Roman" w:hAnsi="Times New Roman" w:cs="Times New Roman"/>
              </w:rPr>
              <w:t>Центральн</w:t>
            </w:r>
            <w:r w:rsidR="00BC1BCD" w:rsidRPr="00BE5537">
              <w:rPr>
                <w:rFonts w:ascii="Times New Roman" w:hAnsi="Times New Roman" w:cs="Times New Roman"/>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4F46" w:rsidRPr="00BE5537" w:rsidRDefault="00DF4F46" w:rsidP="00765393">
            <w:pPr>
              <w:spacing w:after="0" w:line="360" w:lineRule="auto"/>
              <w:ind w:firstLine="39"/>
              <w:jc w:val="center"/>
              <w:rPr>
                <w:rFonts w:ascii="Times New Roman" w:hAnsi="Times New Roman" w:cs="Times New Roman"/>
              </w:rPr>
            </w:pPr>
            <w:r w:rsidRPr="00BE5537">
              <w:rPr>
                <w:rFonts w:ascii="Times New Roman" w:hAnsi="Times New Roman" w:cs="Times New Roman"/>
              </w:rPr>
              <w:t>2006</w:t>
            </w:r>
          </w:p>
        </w:tc>
      </w:tr>
    </w:tbl>
    <w:p w:rsidR="005A5856" w:rsidRPr="00BE5537" w:rsidRDefault="005A5856" w:rsidP="00765393">
      <w:pPr>
        <w:spacing w:after="0" w:line="360" w:lineRule="auto"/>
        <w:ind w:firstLine="709"/>
        <w:jc w:val="both"/>
        <w:rPr>
          <w:rFonts w:ascii="Times New Roman" w:hAnsi="Times New Roman" w:cs="Times New Roman"/>
          <w:sz w:val="28"/>
          <w:szCs w:val="28"/>
        </w:rPr>
      </w:pP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Дошкольное учреждение муниципального образования поселок Михайловский </w:t>
      </w:r>
      <w:r w:rsidRPr="00BE5537">
        <w:rPr>
          <w:rFonts w:ascii="Times New Roman" w:eastAsia="Times New Roman" w:hAnsi="Times New Roman" w:cs="Times New Roman"/>
          <w:sz w:val="28"/>
          <w:szCs w:val="28"/>
        </w:rPr>
        <w:t xml:space="preserve">МДОУ Детский сад №1 «Сказка» имеет 2 </w:t>
      </w:r>
      <w:r w:rsidR="0096692D" w:rsidRPr="00BE5537">
        <w:rPr>
          <w:rFonts w:ascii="Times New Roman" w:hAnsi="Times New Roman" w:cs="Times New Roman"/>
          <w:sz w:val="28"/>
          <w:szCs w:val="28"/>
        </w:rPr>
        <w:t>здания</w:t>
      </w:r>
      <w:r w:rsidRPr="00BE5537">
        <w:rPr>
          <w:rFonts w:ascii="Times New Roman" w:hAnsi="Times New Roman" w:cs="Times New Roman"/>
          <w:sz w:val="28"/>
          <w:szCs w:val="28"/>
        </w:rPr>
        <w:t>. Перв</w:t>
      </w:r>
      <w:r w:rsidR="009271A1" w:rsidRPr="00BE5537">
        <w:rPr>
          <w:rFonts w:ascii="Times New Roman" w:hAnsi="Times New Roman" w:cs="Times New Roman"/>
          <w:sz w:val="28"/>
          <w:szCs w:val="28"/>
        </w:rPr>
        <w:t>ое</w:t>
      </w:r>
      <w:r w:rsidRPr="00BE5537">
        <w:rPr>
          <w:rFonts w:ascii="Times New Roman" w:hAnsi="Times New Roman" w:cs="Times New Roman"/>
          <w:sz w:val="28"/>
          <w:szCs w:val="28"/>
        </w:rPr>
        <w:t xml:space="preserve"> </w:t>
      </w:r>
      <w:r w:rsidR="009271A1" w:rsidRPr="00BE5537">
        <w:rPr>
          <w:rFonts w:ascii="Times New Roman" w:hAnsi="Times New Roman" w:cs="Times New Roman"/>
          <w:sz w:val="28"/>
          <w:szCs w:val="28"/>
        </w:rPr>
        <w:t>здание</w:t>
      </w:r>
      <w:r w:rsidRPr="00BE5537">
        <w:rPr>
          <w:rFonts w:ascii="Times New Roman" w:hAnsi="Times New Roman" w:cs="Times New Roman"/>
          <w:sz w:val="28"/>
          <w:szCs w:val="28"/>
        </w:rPr>
        <w:t xml:space="preserve"> на 150 мест расположен в п</w:t>
      </w:r>
      <w:r w:rsidR="004737B8" w:rsidRPr="00BE5537">
        <w:rPr>
          <w:rFonts w:ascii="Times New Roman" w:hAnsi="Times New Roman" w:cs="Times New Roman"/>
          <w:sz w:val="28"/>
          <w:szCs w:val="28"/>
        </w:rPr>
        <w:t>ос</w:t>
      </w:r>
      <w:r w:rsidRPr="00BE5537">
        <w:rPr>
          <w:rFonts w:ascii="Times New Roman" w:hAnsi="Times New Roman" w:cs="Times New Roman"/>
          <w:sz w:val="28"/>
          <w:szCs w:val="28"/>
        </w:rPr>
        <w:t>. Михайловский, а второй на 50 мест в п</w:t>
      </w:r>
      <w:r w:rsidR="004737B8" w:rsidRPr="00BE5537">
        <w:rPr>
          <w:rFonts w:ascii="Times New Roman" w:hAnsi="Times New Roman" w:cs="Times New Roman"/>
          <w:sz w:val="28"/>
          <w:szCs w:val="28"/>
        </w:rPr>
        <w:t>ос</w:t>
      </w:r>
      <w:r w:rsidRPr="00BE5537">
        <w:rPr>
          <w:rFonts w:ascii="Times New Roman" w:hAnsi="Times New Roman" w:cs="Times New Roman"/>
          <w:sz w:val="28"/>
          <w:szCs w:val="28"/>
        </w:rPr>
        <w:t>.</w:t>
      </w:r>
      <w:r w:rsidR="00D52C66" w:rsidRPr="00BE5537">
        <w:rPr>
          <w:rFonts w:ascii="Times New Roman" w:hAnsi="Times New Roman" w:cs="Times New Roman"/>
          <w:sz w:val="28"/>
          <w:szCs w:val="28"/>
        </w:rPr>
        <w:t> </w:t>
      </w:r>
      <w:r w:rsidRPr="00BE5537">
        <w:rPr>
          <w:rFonts w:ascii="Times New Roman" w:hAnsi="Times New Roman" w:cs="Times New Roman"/>
          <w:sz w:val="28"/>
          <w:szCs w:val="28"/>
        </w:rPr>
        <w:t>Новооктябрьский.</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Основной целью деятельности МДОУ Детский сад №1 «Сказка» является осуществление предусмотренных законодательством Российской Федерации полномочий</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по организации предоставления общедоступного и бесплатного дошкольного образования по основным образовательным программам, созданию условий для осуществления присмотра и ухода за детьми.</w:t>
      </w:r>
    </w:p>
    <w:p w:rsidR="00DF4F46" w:rsidRPr="00BE5537" w:rsidRDefault="00DF4F46" w:rsidP="00765393">
      <w:pPr>
        <w:pStyle w:val="a4"/>
        <w:spacing w:before="0" w:beforeAutospacing="0" w:after="0" w:afterAutospacing="0" w:line="360" w:lineRule="auto"/>
        <w:ind w:firstLine="709"/>
        <w:jc w:val="both"/>
        <w:rPr>
          <w:sz w:val="28"/>
          <w:szCs w:val="28"/>
        </w:rPr>
      </w:pPr>
      <w:r w:rsidRPr="00BE5537">
        <w:rPr>
          <w:sz w:val="28"/>
          <w:szCs w:val="28"/>
        </w:rPr>
        <w:t>Основными задачами учреждения являются: Охрана жизни и укрепление физического и психологического здоровья детей; Обеспечение познавательно-речевого, социально-личностного, художественно-эстетического и физического развития детей; Воспитание с учётом возрастных категорий детей гражданственности, уважения к правам и свободам человека, любви к окружающей природе, Родине, семье; Осуществление необходимой коррекции недостатков в физическом и (или) психическом развитии детей.</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МДОУ Детский сад №1 «Сказка» созданы необходимые условия для развития и оздоровления детей: физкультурно-музыкальный зал, кабинеты: методический, учителя-логопеда, педагога-психолога, изостудия, создан мини-музей «Русская изба». Имеется современная информационно-техническая база: система мультимедиа, компьютеры, муз.</w:t>
      </w:r>
      <w:r w:rsidR="00E147FA" w:rsidRPr="00BE5537">
        <w:rPr>
          <w:rFonts w:ascii="Times New Roman" w:hAnsi="Times New Roman" w:cs="Times New Roman"/>
          <w:sz w:val="28"/>
          <w:szCs w:val="28"/>
        </w:rPr>
        <w:t xml:space="preserve"> </w:t>
      </w:r>
      <w:r w:rsidRPr="00BE5537">
        <w:rPr>
          <w:rFonts w:ascii="Times New Roman" w:hAnsi="Times New Roman" w:cs="Times New Roman"/>
          <w:sz w:val="28"/>
          <w:szCs w:val="28"/>
        </w:rPr>
        <w:t>центры, магнитофоны, видео и аудио материалы для работы с детьми, дидактические материалы, методическая и художественная литература.</w:t>
      </w:r>
    </w:p>
    <w:p w:rsidR="00DF4F46" w:rsidRPr="00BE5537" w:rsidRDefault="00DF4F46" w:rsidP="00765393">
      <w:pPr>
        <w:pStyle w:val="af2"/>
        <w:spacing w:line="360" w:lineRule="auto"/>
        <w:ind w:firstLine="709"/>
        <w:jc w:val="both"/>
        <w:rPr>
          <w:rFonts w:ascii="Times New Roman" w:hAnsi="Times New Roman"/>
          <w:sz w:val="28"/>
          <w:szCs w:val="28"/>
        </w:rPr>
      </w:pPr>
      <w:r w:rsidRPr="00BE5537">
        <w:rPr>
          <w:rFonts w:ascii="Times New Roman" w:hAnsi="Times New Roman"/>
          <w:sz w:val="28"/>
          <w:szCs w:val="28"/>
        </w:rPr>
        <w:t xml:space="preserve">В МОУ «СОШ МО пос. Михайловский» для проведения учебно-воспитательного процесса имеются предметные кабинеты, оснащенные </w:t>
      </w:r>
      <w:r w:rsidRPr="00BE5537">
        <w:rPr>
          <w:rFonts w:ascii="Times New Roman" w:hAnsi="Times New Roman"/>
          <w:sz w:val="28"/>
          <w:szCs w:val="28"/>
        </w:rPr>
        <w:lastRenderedPageBreak/>
        <w:t>необходимым оборудованием, актовый зал, спортивный зал с раздевалками и душевыми, библиотека, музейный уголок.</w:t>
      </w:r>
      <w:r w:rsidR="00E147FA" w:rsidRPr="00BE5537">
        <w:rPr>
          <w:rFonts w:ascii="Times New Roman" w:hAnsi="Times New Roman"/>
          <w:sz w:val="28"/>
          <w:szCs w:val="28"/>
        </w:rPr>
        <w:t xml:space="preserve"> </w:t>
      </w:r>
      <w:r w:rsidRPr="00BE5537">
        <w:rPr>
          <w:rFonts w:ascii="Times New Roman" w:hAnsi="Times New Roman"/>
          <w:sz w:val="28"/>
          <w:szCs w:val="28"/>
        </w:rPr>
        <w:t>В состав МОУ СОШ посёлка Михайловский также входит спортивный объект блок В -</w:t>
      </w:r>
      <w:r w:rsidR="00E147FA" w:rsidRPr="00BE5537">
        <w:rPr>
          <w:rFonts w:ascii="Times New Roman" w:hAnsi="Times New Roman"/>
          <w:sz w:val="28"/>
          <w:szCs w:val="28"/>
        </w:rPr>
        <w:t xml:space="preserve"> </w:t>
      </w:r>
      <w:r w:rsidRPr="00BE5537">
        <w:rPr>
          <w:rFonts w:ascii="Times New Roman" w:hAnsi="Times New Roman"/>
          <w:sz w:val="28"/>
          <w:szCs w:val="28"/>
        </w:rPr>
        <w:t>плавательный бассейн «Дельфин».</w:t>
      </w:r>
      <w:r w:rsidR="00E147FA" w:rsidRPr="00BE5537">
        <w:rPr>
          <w:rFonts w:ascii="Times New Roman" w:hAnsi="Times New Roman"/>
          <w:sz w:val="28"/>
          <w:szCs w:val="28"/>
        </w:rPr>
        <w:t xml:space="preserve"> </w:t>
      </w:r>
      <w:r w:rsidRPr="00BE5537">
        <w:rPr>
          <w:rFonts w:ascii="Times New Roman" w:hAnsi="Times New Roman"/>
          <w:sz w:val="28"/>
          <w:szCs w:val="28"/>
        </w:rPr>
        <w:t>В бассейне проводя</w:t>
      </w:r>
      <w:r w:rsidR="006A6CC5" w:rsidRPr="00BE5537">
        <w:rPr>
          <w:rFonts w:ascii="Times New Roman" w:hAnsi="Times New Roman"/>
          <w:sz w:val="28"/>
          <w:szCs w:val="28"/>
        </w:rPr>
        <w:t>тся занятия для учащихся школы</w:t>
      </w:r>
      <w:r w:rsidRPr="00BE5537">
        <w:rPr>
          <w:rFonts w:ascii="Times New Roman" w:hAnsi="Times New Roman"/>
          <w:sz w:val="28"/>
          <w:szCs w:val="28"/>
        </w:rPr>
        <w:t xml:space="preserve"> - с 7 по 11 классы (1 час в неделю- 7-9 классы, 2 часа в неделю – 10-11 классы).</w:t>
      </w:r>
      <w:r w:rsidR="00E147FA" w:rsidRPr="00BE5537">
        <w:rPr>
          <w:rFonts w:ascii="Times New Roman" w:hAnsi="Times New Roman"/>
          <w:sz w:val="28"/>
          <w:szCs w:val="28"/>
        </w:rPr>
        <w:t xml:space="preserve"> </w:t>
      </w:r>
      <w:r w:rsidRPr="00BE5537">
        <w:rPr>
          <w:rFonts w:ascii="Times New Roman" w:hAnsi="Times New Roman"/>
          <w:sz w:val="28"/>
          <w:szCs w:val="28"/>
        </w:rPr>
        <w:t>Также занятия оздоровительного плавания</w:t>
      </w:r>
      <w:r w:rsidR="00E147FA" w:rsidRPr="00BE5537">
        <w:rPr>
          <w:rFonts w:ascii="Times New Roman" w:hAnsi="Times New Roman"/>
          <w:sz w:val="28"/>
          <w:szCs w:val="28"/>
        </w:rPr>
        <w:t xml:space="preserve"> </w:t>
      </w:r>
      <w:r w:rsidRPr="00BE5537">
        <w:rPr>
          <w:rFonts w:ascii="Times New Roman" w:hAnsi="Times New Roman"/>
          <w:sz w:val="28"/>
          <w:szCs w:val="28"/>
        </w:rPr>
        <w:t>доступны для</w:t>
      </w:r>
      <w:r w:rsidR="00E147FA" w:rsidRPr="00BE5537">
        <w:rPr>
          <w:rFonts w:ascii="Times New Roman" w:hAnsi="Times New Roman"/>
          <w:sz w:val="28"/>
          <w:szCs w:val="28"/>
        </w:rPr>
        <w:t xml:space="preserve"> </w:t>
      </w:r>
      <w:r w:rsidRPr="00BE5537">
        <w:rPr>
          <w:rFonts w:ascii="Times New Roman" w:hAnsi="Times New Roman"/>
          <w:sz w:val="28"/>
          <w:szCs w:val="28"/>
        </w:rPr>
        <w:t>желающего населения не только посёлка</w:t>
      </w:r>
      <w:r w:rsidR="00E147FA" w:rsidRPr="00BE5537">
        <w:rPr>
          <w:rFonts w:ascii="Times New Roman" w:hAnsi="Times New Roman"/>
          <w:sz w:val="28"/>
          <w:szCs w:val="28"/>
        </w:rPr>
        <w:t xml:space="preserve"> </w:t>
      </w:r>
      <w:r w:rsidRPr="00BE5537">
        <w:rPr>
          <w:rFonts w:ascii="Times New Roman" w:hAnsi="Times New Roman"/>
          <w:sz w:val="28"/>
          <w:szCs w:val="28"/>
        </w:rPr>
        <w:t>Михайловский, но и Краснопартизанск</w:t>
      </w:r>
      <w:r w:rsidR="006A6CC5" w:rsidRPr="00BE5537">
        <w:rPr>
          <w:rFonts w:ascii="Times New Roman" w:hAnsi="Times New Roman"/>
          <w:sz w:val="28"/>
          <w:szCs w:val="28"/>
        </w:rPr>
        <w:t>ого района Саратовской области.</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Следует отметить, что образовательные учреждения муниципального образования поселок Михайловский находятся в специальных зданиях, которые имеют удовлетворительное техническое состояние.</w:t>
      </w:r>
    </w:p>
    <w:p w:rsidR="00364D44" w:rsidRPr="00BE5537" w:rsidRDefault="00364D44">
      <w:pPr>
        <w:rPr>
          <w:rFonts w:ascii="Times New Roman" w:hAnsi="Times New Roman" w:cs="Times New Roman"/>
          <w:sz w:val="28"/>
          <w:szCs w:val="28"/>
        </w:rPr>
      </w:pPr>
    </w:p>
    <w:p w:rsidR="00DF4F46" w:rsidRPr="00BE5537" w:rsidRDefault="00DF4F46" w:rsidP="00EF42DD">
      <w:pPr>
        <w:pStyle w:val="af7"/>
        <w:numPr>
          <w:ilvl w:val="1"/>
          <w:numId w:val="8"/>
        </w:numPr>
        <w:tabs>
          <w:tab w:val="left" w:pos="1701"/>
        </w:tabs>
        <w:spacing w:after="0"/>
        <w:ind w:left="0" w:firstLine="709"/>
        <w:jc w:val="left"/>
        <w:outlineLvl w:val="1"/>
      </w:pPr>
      <w:bookmarkStart w:id="38" w:name="_Toc41469878"/>
      <w:r w:rsidRPr="00BE5537">
        <w:t>Культурно-досуговые учреждения</w:t>
      </w:r>
      <w:bookmarkEnd w:id="38"/>
    </w:p>
    <w:p w:rsidR="00DF4F46" w:rsidRPr="00BE5537" w:rsidRDefault="00DF4F46" w:rsidP="00EF42DD">
      <w:pPr>
        <w:pStyle w:val="af7"/>
        <w:tabs>
          <w:tab w:val="left" w:pos="1701"/>
        </w:tabs>
        <w:spacing w:after="0"/>
        <w:rPr>
          <w:b w:val="0"/>
          <w:bCs/>
          <w:kern w:val="1"/>
        </w:rPr>
      </w:pPr>
      <w:r w:rsidRPr="00BE5537">
        <w:rPr>
          <w:b w:val="0"/>
          <w:bCs/>
        </w:rPr>
        <w:t>В муниципальном образовании поселок Михайловский</w:t>
      </w:r>
      <w:r w:rsidR="00E147FA" w:rsidRPr="00BE5537">
        <w:rPr>
          <w:b w:val="0"/>
          <w:bCs/>
        </w:rPr>
        <w:t xml:space="preserve"> </w:t>
      </w:r>
      <w:r w:rsidRPr="00BE5537">
        <w:rPr>
          <w:b w:val="0"/>
        </w:rPr>
        <w:t>функционирует единственное муниципальное учреждение культуры «Дом культуры</w:t>
      </w:r>
      <w:r w:rsidR="00E147FA" w:rsidRPr="00BE5537">
        <w:rPr>
          <w:b w:val="0"/>
        </w:rPr>
        <w:t xml:space="preserve"> </w:t>
      </w:r>
      <w:r w:rsidRPr="00BE5537">
        <w:rPr>
          <w:b w:val="0"/>
        </w:rPr>
        <w:t>посёлка Михайловский»</w:t>
      </w:r>
      <w:r w:rsidRPr="00BE5537">
        <w:rPr>
          <w:rStyle w:val="510"/>
          <w:rFonts w:ascii="Times New Roman" w:hAnsi="Times New Roman"/>
          <w:b/>
          <w:sz w:val="28"/>
          <w:szCs w:val="28"/>
        </w:rPr>
        <w:t xml:space="preserve">. </w:t>
      </w:r>
      <w:r w:rsidRPr="00BE5537">
        <w:rPr>
          <w:rStyle w:val="510"/>
          <w:rFonts w:ascii="Times New Roman" w:hAnsi="Times New Roman"/>
          <w:sz w:val="28"/>
          <w:szCs w:val="28"/>
        </w:rPr>
        <w:t>Основные характеристики приведены в таблице 5.2.1.</w:t>
      </w:r>
    </w:p>
    <w:p w:rsidR="00DF4F46" w:rsidRPr="00BE5537" w:rsidRDefault="00DF4F46" w:rsidP="00765393">
      <w:pPr>
        <w:keepNext/>
        <w:widowControl w:val="0"/>
        <w:spacing w:after="0" w:line="360" w:lineRule="auto"/>
        <w:ind w:firstLine="709"/>
        <w:jc w:val="both"/>
        <w:rPr>
          <w:rFonts w:ascii="Times New Roman" w:hAnsi="Times New Roman" w:cs="Times New Roman"/>
          <w:b/>
          <w:sz w:val="24"/>
          <w:szCs w:val="24"/>
        </w:rPr>
      </w:pPr>
      <w:r w:rsidRPr="00BE5537">
        <w:rPr>
          <w:rFonts w:ascii="Times New Roman" w:hAnsi="Times New Roman" w:cs="Times New Roman"/>
          <w:b/>
          <w:sz w:val="24"/>
          <w:szCs w:val="24"/>
        </w:rPr>
        <w:t>Таблица 5.2.1 Культурно-досуговые учреждения</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1418"/>
        <w:gridCol w:w="1984"/>
        <w:gridCol w:w="709"/>
        <w:gridCol w:w="709"/>
        <w:gridCol w:w="567"/>
        <w:gridCol w:w="1984"/>
        <w:gridCol w:w="1418"/>
        <w:gridCol w:w="850"/>
      </w:tblGrid>
      <w:tr w:rsidR="00AF4A0A" w:rsidRPr="00BE5537" w:rsidTr="00AF4A0A">
        <w:trPr>
          <w:cantSplit/>
          <w:trHeight w:val="2775"/>
        </w:trPr>
        <w:tc>
          <w:tcPr>
            <w:tcW w:w="454"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keepNext/>
              <w:widowControl w:val="0"/>
              <w:spacing w:after="0" w:line="360" w:lineRule="auto"/>
              <w:ind w:left="113" w:right="113" w:hanging="113"/>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 п/п</w:t>
            </w:r>
          </w:p>
        </w:tc>
        <w:tc>
          <w:tcPr>
            <w:tcW w:w="1418"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9271A1">
            <w:pPr>
              <w:keepNext/>
              <w:widowControl w:val="0"/>
              <w:spacing w:after="0" w:line="360" w:lineRule="auto"/>
              <w:ind w:left="113" w:right="113" w:firstLine="94"/>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 xml:space="preserve">Наименование </w:t>
            </w:r>
            <w:r w:rsidR="009271A1" w:rsidRPr="00BE5537">
              <w:rPr>
                <w:rFonts w:ascii="Times New Roman" w:hAnsi="Times New Roman" w:cs="Times New Roman"/>
                <w:b/>
                <w:sz w:val="24"/>
                <w:szCs w:val="24"/>
              </w:rPr>
              <w:t>учреждения</w:t>
            </w:r>
          </w:p>
        </w:tc>
        <w:tc>
          <w:tcPr>
            <w:tcW w:w="1984"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keepNext/>
              <w:widowControl w:val="0"/>
              <w:spacing w:after="0" w:line="360" w:lineRule="auto"/>
              <w:ind w:left="113" w:right="113" w:hanging="44"/>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Местоположение</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keepNext/>
              <w:widowControl w:val="0"/>
              <w:spacing w:after="0" w:line="360" w:lineRule="auto"/>
              <w:ind w:left="113" w:right="113" w:hanging="55"/>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Проектное количество мест</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keepNext/>
              <w:widowControl w:val="0"/>
              <w:spacing w:after="0" w:line="360" w:lineRule="auto"/>
              <w:ind w:left="113" w:right="113" w:firstLine="66"/>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Фактическое количество мест</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DF4F46" w:rsidRPr="00BE5537" w:rsidRDefault="00DF4F46" w:rsidP="00765393">
            <w:pPr>
              <w:keepNext/>
              <w:widowControl w:val="0"/>
              <w:spacing w:after="0" w:line="360" w:lineRule="auto"/>
              <w:ind w:left="113" w:right="113" w:firstLine="71"/>
              <w:jc w:val="center"/>
              <w:rPr>
                <w:rFonts w:ascii="Times New Roman" w:hAnsi="Times New Roman" w:cs="Times New Roman"/>
                <w:b/>
                <w:sz w:val="24"/>
                <w:szCs w:val="24"/>
              </w:rPr>
            </w:pPr>
            <w:r w:rsidRPr="00BE5537">
              <w:rPr>
                <w:rFonts w:ascii="Times New Roman" w:hAnsi="Times New Roman" w:cs="Times New Roman"/>
                <w:b/>
                <w:sz w:val="24"/>
                <w:szCs w:val="24"/>
              </w:rPr>
              <w:t>Количество кружков</w:t>
            </w:r>
          </w:p>
        </w:tc>
        <w:tc>
          <w:tcPr>
            <w:tcW w:w="1984"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keepNext/>
              <w:widowControl w:val="0"/>
              <w:spacing w:after="0" w:line="360" w:lineRule="auto"/>
              <w:ind w:left="113" w:right="113" w:hanging="73"/>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Балансодержатель</w:t>
            </w:r>
          </w:p>
        </w:tc>
        <w:tc>
          <w:tcPr>
            <w:tcW w:w="1418"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keepNext/>
              <w:widowControl w:val="0"/>
              <w:spacing w:after="0" w:line="360" w:lineRule="auto"/>
              <w:ind w:left="113" w:right="113" w:hanging="82"/>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Теплоснабжение</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keepNext/>
              <w:widowControl w:val="0"/>
              <w:spacing w:after="0" w:line="360" w:lineRule="auto"/>
              <w:ind w:left="113" w:right="113" w:hanging="77"/>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Год ввода в эксплуатацию</w:t>
            </w:r>
          </w:p>
        </w:tc>
      </w:tr>
      <w:tr w:rsidR="00AF4A0A" w:rsidRPr="00BE5537" w:rsidTr="00AF4A0A">
        <w:trPr>
          <w:trHeight w:val="994"/>
        </w:trPr>
        <w:tc>
          <w:tcPr>
            <w:tcW w:w="454"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091C" w:rsidP="00765393">
            <w:pPr>
              <w:keepNext/>
              <w:widowControl w:val="0"/>
              <w:spacing w:after="0" w:line="360" w:lineRule="auto"/>
              <w:ind w:hanging="113"/>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firstLine="94"/>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МКУК «Дом культуры»</w:t>
            </w:r>
          </w:p>
        </w:tc>
        <w:tc>
          <w:tcPr>
            <w:tcW w:w="1984"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hanging="44"/>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пос. Михайловский, ул. 60 лет Победы, д.7</w:t>
            </w:r>
          </w:p>
        </w:tc>
        <w:tc>
          <w:tcPr>
            <w:tcW w:w="709"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hanging="55"/>
              <w:jc w:val="center"/>
              <w:rPr>
                <w:rFonts w:ascii="Times New Roman" w:eastAsia="Times New Roman" w:hAnsi="Times New Roman" w:cs="Times New Roman"/>
                <w:sz w:val="24"/>
                <w:szCs w:val="24"/>
              </w:rPr>
            </w:pPr>
            <w:r w:rsidRPr="00BE5537">
              <w:rPr>
                <w:rFonts w:ascii="Times New Roman" w:hAnsi="Times New Roman" w:cs="Times New Roman"/>
                <w:sz w:val="24"/>
                <w:szCs w:val="24"/>
              </w:rPr>
              <w:t>200</w:t>
            </w:r>
          </w:p>
        </w:tc>
        <w:tc>
          <w:tcPr>
            <w:tcW w:w="709"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firstLine="66"/>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160</w:t>
            </w:r>
          </w:p>
        </w:tc>
        <w:tc>
          <w:tcPr>
            <w:tcW w:w="567"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firstLine="71"/>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14</w:t>
            </w:r>
          </w:p>
        </w:tc>
        <w:tc>
          <w:tcPr>
            <w:tcW w:w="1984"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hanging="73"/>
              <w:jc w:val="center"/>
              <w:rPr>
                <w:rFonts w:ascii="Times New Roman" w:eastAsia="Times New Roman" w:hAnsi="Times New Roman" w:cs="Times New Roman"/>
                <w:sz w:val="24"/>
                <w:szCs w:val="24"/>
              </w:rPr>
            </w:pPr>
            <w:r w:rsidRPr="00BE5537">
              <w:rPr>
                <w:rFonts w:ascii="Times New Roman" w:hAnsi="Times New Roman" w:cs="Times New Roman"/>
                <w:sz w:val="24"/>
                <w:szCs w:val="24"/>
              </w:rPr>
              <w:t>Администрация муниципального образования поселок Михайловский</w:t>
            </w:r>
          </w:p>
        </w:tc>
        <w:tc>
          <w:tcPr>
            <w:tcW w:w="141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hanging="82"/>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Центральн.</w:t>
            </w:r>
          </w:p>
        </w:tc>
        <w:tc>
          <w:tcPr>
            <w:tcW w:w="850"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keepNext/>
              <w:widowControl w:val="0"/>
              <w:spacing w:after="0" w:line="360" w:lineRule="auto"/>
              <w:ind w:hanging="77"/>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2009</w:t>
            </w:r>
          </w:p>
        </w:tc>
      </w:tr>
    </w:tbl>
    <w:p w:rsidR="00DF4F46" w:rsidRPr="00BE5537" w:rsidRDefault="00DF4F46" w:rsidP="00765393">
      <w:pPr>
        <w:spacing w:after="0" w:line="360" w:lineRule="auto"/>
        <w:ind w:firstLine="709"/>
        <w:jc w:val="both"/>
        <w:rPr>
          <w:rFonts w:ascii="Times New Roman" w:hAnsi="Times New Roman" w:cs="Times New Roman"/>
          <w:sz w:val="28"/>
          <w:szCs w:val="28"/>
        </w:rPr>
      </w:pPr>
    </w:p>
    <w:p w:rsidR="00DF4F46" w:rsidRPr="00BE5537" w:rsidRDefault="00DF4F46" w:rsidP="00765393">
      <w:pPr>
        <w:spacing w:after="0" w:line="360" w:lineRule="auto"/>
        <w:ind w:firstLine="709"/>
        <w:jc w:val="both"/>
        <w:rPr>
          <w:rFonts w:ascii="Times New Roman" w:hAnsi="Times New Roman" w:cs="Times New Roman"/>
          <w:sz w:val="28"/>
          <w:szCs w:val="28"/>
          <w:shd w:val="clear" w:color="auto" w:fill="F6F9FE"/>
        </w:rPr>
      </w:pPr>
      <w:r w:rsidRPr="00BE5537">
        <w:rPr>
          <w:rFonts w:ascii="Times New Roman" w:eastAsia="Times New Roman" w:hAnsi="Times New Roman" w:cs="Times New Roman"/>
          <w:sz w:val="28"/>
          <w:szCs w:val="28"/>
        </w:rPr>
        <w:t>Развитие культурно-досуговой деятельности поселка одна из основных целей работы Дома культуры.</w:t>
      </w:r>
    </w:p>
    <w:p w:rsidR="00DF4F46" w:rsidRPr="00BE5537" w:rsidRDefault="00DF4F46" w:rsidP="00765393">
      <w:pPr>
        <w:pStyle w:val="a4"/>
        <w:spacing w:before="0" w:beforeAutospacing="0" w:after="0" w:afterAutospacing="0" w:line="360" w:lineRule="auto"/>
        <w:ind w:firstLine="709"/>
        <w:jc w:val="both"/>
        <w:rPr>
          <w:sz w:val="28"/>
          <w:szCs w:val="28"/>
        </w:rPr>
      </w:pPr>
      <w:r w:rsidRPr="00BE5537">
        <w:rPr>
          <w:sz w:val="28"/>
          <w:szCs w:val="28"/>
        </w:rPr>
        <w:lastRenderedPageBreak/>
        <w:t>В учреждении культуры с</w:t>
      </w:r>
      <w:r w:rsidR="00E147FA" w:rsidRPr="00BE5537">
        <w:rPr>
          <w:sz w:val="28"/>
          <w:szCs w:val="28"/>
        </w:rPr>
        <w:t xml:space="preserve"> </w:t>
      </w:r>
      <w:r w:rsidRPr="00BE5537">
        <w:rPr>
          <w:sz w:val="28"/>
          <w:szCs w:val="28"/>
        </w:rPr>
        <w:t>детьми постоянно проводится работа по различным направлениям: нравственное, эстетическое, патриотическое, профилактическое,</w:t>
      </w:r>
      <w:r w:rsidR="003A0E19" w:rsidRPr="00BE5537">
        <w:rPr>
          <w:sz w:val="28"/>
          <w:szCs w:val="28"/>
        </w:rPr>
        <w:t xml:space="preserve"> </w:t>
      </w:r>
      <w:r w:rsidRPr="00BE5537">
        <w:rPr>
          <w:sz w:val="28"/>
          <w:szCs w:val="28"/>
        </w:rPr>
        <w:t>экологическое воспитание.</w:t>
      </w:r>
    </w:p>
    <w:p w:rsidR="00DF4F46" w:rsidRPr="00BE5537" w:rsidRDefault="00DF4F46" w:rsidP="00765393">
      <w:pPr>
        <w:pStyle w:val="a4"/>
        <w:spacing w:before="0" w:beforeAutospacing="0" w:after="0" w:afterAutospacing="0" w:line="360" w:lineRule="auto"/>
        <w:ind w:firstLine="709"/>
        <w:jc w:val="both"/>
        <w:rPr>
          <w:sz w:val="28"/>
          <w:szCs w:val="28"/>
        </w:rPr>
      </w:pPr>
      <w:r w:rsidRPr="00BE5537">
        <w:rPr>
          <w:sz w:val="28"/>
          <w:szCs w:val="28"/>
        </w:rPr>
        <w:t>Для молодежи проводятся различные мероприятия: вечера отдыха, конкурсные программы, два раза в неделю проводятся дискотеки.</w:t>
      </w:r>
      <w:r w:rsidR="00F916AB" w:rsidRPr="00BE5537">
        <w:rPr>
          <w:sz w:val="28"/>
          <w:szCs w:val="28"/>
        </w:rPr>
        <w:t xml:space="preserve"> </w:t>
      </w:r>
      <w:r w:rsidRPr="00BE5537">
        <w:rPr>
          <w:sz w:val="28"/>
          <w:szCs w:val="28"/>
        </w:rPr>
        <w:t>Большое внимание уделяется военно-патриотическому и эстетическому воспитанию</w:t>
      </w:r>
      <w:r w:rsidR="003A0E19" w:rsidRPr="00BE5537">
        <w:rPr>
          <w:sz w:val="28"/>
          <w:szCs w:val="28"/>
        </w:rPr>
        <w:t xml:space="preserve"> </w:t>
      </w:r>
      <w:r w:rsidRPr="00BE5537">
        <w:rPr>
          <w:sz w:val="28"/>
          <w:szCs w:val="28"/>
        </w:rPr>
        <w:t>молодежи,</w:t>
      </w:r>
      <w:r w:rsidR="003A0E19" w:rsidRPr="00BE5537">
        <w:rPr>
          <w:sz w:val="28"/>
          <w:szCs w:val="28"/>
        </w:rPr>
        <w:t xml:space="preserve"> </w:t>
      </w:r>
      <w:r w:rsidRPr="00BE5537">
        <w:rPr>
          <w:sz w:val="28"/>
          <w:szCs w:val="28"/>
        </w:rPr>
        <w:t>привлекая их к организации и проведению мероприятий, посвященных государственным и народным праздникам.</w:t>
      </w:r>
    </w:p>
    <w:p w:rsidR="00DF4F46" w:rsidRPr="00BE5537" w:rsidRDefault="00DF4F46" w:rsidP="00765393">
      <w:pPr>
        <w:pStyle w:val="a4"/>
        <w:spacing w:before="0" w:beforeAutospacing="0" w:after="0" w:afterAutospacing="0" w:line="360" w:lineRule="auto"/>
        <w:ind w:firstLine="709"/>
        <w:jc w:val="both"/>
        <w:rPr>
          <w:sz w:val="28"/>
          <w:szCs w:val="28"/>
        </w:rPr>
      </w:pPr>
      <w:r w:rsidRPr="00BE5537">
        <w:rPr>
          <w:sz w:val="28"/>
          <w:szCs w:val="28"/>
        </w:rPr>
        <w:t>Важное значение в работе с детьми</w:t>
      </w:r>
      <w:r w:rsidR="002B00B7" w:rsidRPr="00BE5537">
        <w:rPr>
          <w:sz w:val="28"/>
          <w:szCs w:val="28"/>
        </w:rPr>
        <w:t xml:space="preserve"> </w:t>
      </w:r>
      <w:r w:rsidRPr="00BE5537">
        <w:rPr>
          <w:sz w:val="28"/>
          <w:szCs w:val="28"/>
        </w:rPr>
        <w:t>и подростками и представителями более старшего возраста имеет их занятость</w:t>
      </w:r>
      <w:r w:rsidR="003A0E19" w:rsidRPr="00BE5537">
        <w:rPr>
          <w:sz w:val="28"/>
          <w:szCs w:val="28"/>
        </w:rPr>
        <w:t xml:space="preserve"> </w:t>
      </w:r>
      <w:r w:rsidRPr="00BE5537">
        <w:rPr>
          <w:sz w:val="28"/>
          <w:szCs w:val="28"/>
        </w:rPr>
        <w:t>в кружках художественной самодеятельности.</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eastAsia="Times New Roman" w:hAnsi="Times New Roman" w:cs="Times New Roman"/>
          <w:sz w:val="28"/>
          <w:szCs w:val="28"/>
        </w:rPr>
        <w:t>МКУК «Дом культуры»</w:t>
      </w:r>
      <w:r w:rsidRPr="00BE5537">
        <w:rPr>
          <w:rFonts w:ascii="Times New Roman" w:hAnsi="Times New Roman" w:cs="Times New Roman"/>
          <w:sz w:val="28"/>
          <w:szCs w:val="28"/>
        </w:rPr>
        <w:t xml:space="preserve"> муниципального образования поселок Михайловский имеет удовлетворительное техническое состояние здания.</w:t>
      </w:r>
    </w:p>
    <w:p w:rsidR="00DF4F46" w:rsidRPr="00BE5537" w:rsidRDefault="00DF4F46" w:rsidP="00765393">
      <w:pPr>
        <w:tabs>
          <w:tab w:val="left" w:pos="1626"/>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Обеспеченность населения клубными учреждениями удовлетворяет потребностям населения. </w:t>
      </w:r>
    </w:p>
    <w:p w:rsidR="00B629FE" w:rsidRPr="00BE5537" w:rsidRDefault="00B629FE" w:rsidP="00765393">
      <w:pPr>
        <w:tabs>
          <w:tab w:val="left" w:pos="1626"/>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Следует отметить, что на территории МО име</w:t>
      </w:r>
      <w:r w:rsidR="009352DD" w:rsidRPr="00BE5537">
        <w:rPr>
          <w:rFonts w:ascii="Times New Roman" w:hAnsi="Times New Roman" w:cs="Times New Roman"/>
          <w:sz w:val="28"/>
          <w:szCs w:val="28"/>
        </w:rPr>
        <w:t>е</w:t>
      </w:r>
      <w:r w:rsidRPr="00BE5537">
        <w:rPr>
          <w:rFonts w:ascii="Times New Roman" w:hAnsi="Times New Roman" w:cs="Times New Roman"/>
          <w:sz w:val="28"/>
          <w:szCs w:val="28"/>
        </w:rPr>
        <w:t xml:space="preserve">тся </w:t>
      </w:r>
      <w:r w:rsidR="009352DD" w:rsidRPr="00BE5537">
        <w:rPr>
          <w:rFonts w:ascii="Times New Roman" w:hAnsi="Times New Roman" w:cs="Times New Roman"/>
          <w:sz w:val="28"/>
          <w:szCs w:val="28"/>
        </w:rPr>
        <w:t>7</w:t>
      </w:r>
      <w:r w:rsidRPr="00BE5537">
        <w:rPr>
          <w:rFonts w:ascii="Times New Roman" w:hAnsi="Times New Roman" w:cs="Times New Roman"/>
          <w:sz w:val="28"/>
          <w:szCs w:val="28"/>
        </w:rPr>
        <w:t xml:space="preserve"> обустроенны</w:t>
      </w:r>
      <w:r w:rsidR="009352DD" w:rsidRPr="00BE5537">
        <w:rPr>
          <w:rFonts w:ascii="Times New Roman" w:hAnsi="Times New Roman" w:cs="Times New Roman"/>
          <w:sz w:val="28"/>
          <w:szCs w:val="28"/>
        </w:rPr>
        <w:t>х</w:t>
      </w:r>
      <w:r w:rsidRPr="00BE5537">
        <w:rPr>
          <w:rFonts w:ascii="Times New Roman" w:hAnsi="Times New Roman" w:cs="Times New Roman"/>
          <w:sz w:val="28"/>
          <w:szCs w:val="28"/>
        </w:rPr>
        <w:t xml:space="preserve"> детски</w:t>
      </w:r>
      <w:r w:rsidR="009352DD" w:rsidRPr="00BE5537">
        <w:rPr>
          <w:rFonts w:ascii="Times New Roman" w:hAnsi="Times New Roman" w:cs="Times New Roman"/>
          <w:sz w:val="28"/>
          <w:szCs w:val="28"/>
        </w:rPr>
        <w:t>х</w:t>
      </w:r>
      <w:r w:rsidRPr="00BE5537">
        <w:rPr>
          <w:rFonts w:ascii="Times New Roman" w:hAnsi="Times New Roman" w:cs="Times New Roman"/>
          <w:sz w:val="28"/>
          <w:szCs w:val="28"/>
        </w:rPr>
        <w:t xml:space="preserve"> площад</w:t>
      </w:r>
      <w:r w:rsidR="009352DD" w:rsidRPr="00BE5537">
        <w:rPr>
          <w:rFonts w:ascii="Times New Roman" w:hAnsi="Times New Roman" w:cs="Times New Roman"/>
          <w:sz w:val="28"/>
          <w:szCs w:val="28"/>
        </w:rPr>
        <w:t>ок и</w:t>
      </w:r>
      <w:r w:rsidR="000C50D8" w:rsidRPr="00BE5537">
        <w:rPr>
          <w:rFonts w:ascii="Times New Roman" w:hAnsi="Times New Roman" w:cs="Times New Roman"/>
          <w:sz w:val="28"/>
          <w:szCs w:val="28"/>
        </w:rPr>
        <w:t xml:space="preserve"> </w:t>
      </w:r>
      <w:r w:rsidR="009352DD" w:rsidRPr="00BE5537">
        <w:rPr>
          <w:rFonts w:ascii="Times New Roman" w:hAnsi="Times New Roman" w:cs="Times New Roman"/>
          <w:sz w:val="28"/>
          <w:szCs w:val="28"/>
        </w:rPr>
        <w:t>3</w:t>
      </w:r>
      <w:r w:rsidR="000C50D8" w:rsidRPr="00BE5537">
        <w:rPr>
          <w:rFonts w:ascii="Times New Roman" w:hAnsi="Times New Roman" w:cs="Times New Roman"/>
          <w:sz w:val="28"/>
          <w:szCs w:val="28"/>
        </w:rPr>
        <w:t xml:space="preserve"> игровы</w:t>
      </w:r>
      <w:r w:rsidR="009352DD" w:rsidRPr="00BE5537">
        <w:rPr>
          <w:rFonts w:ascii="Times New Roman" w:hAnsi="Times New Roman" w:cs="Times New Roman"/>
          <w:sz w:val="28"/>
          <w:szCs w:val="28"/>
        </w:rPr>
        <w:t>е</w:t>
      </w:r>
      <w:r w:rsidR="000C50D8" w:rsidRPr="00BE5537">
        <w:rPr>
          <w:rFonts w:ascii="Times New Roman" w:hAnsi="Times New Roman" w:cs="Times New Roman"/>
          <w:sz w:val="28"/>
          <w:szCs w:val="28"/>
        </w:rPr>
        <w:t xml:space="preserve"> спортивны</w:t>
      </w:r>
      <w:r w:rsidR="009352DD" w:rsidRPr="00BE5537">
        <w:rPr>
          <w:rFonts w:ascii="Times New Roman" w:hAnsi="Times New Roman" w:cs="Times New Roman"/>
          <w:sz w:val="28"/>
          <w:szCs w:val="28"/>
        </w:rPr>
        <w:t>е</w:t>
      </w:r>
      <w:r w:rsidR="000C50D8" w:rsidRPr="00BE5537">
        <w:rPr>
          <w:rFonts w:ascii="Times New Roman" w:hAnsi="Times New Roman" w:cs="Times New Roman"/>
          <w:sz w:val="28"/>
          <w:szCs w:val="28"/>
        </w:rPr>
        <w:t xml:space="preserve"> площад</w:t>
      </w:r>
      <w:r w:rsidR="009352DD" w:rsidRPr="00BE5537">
        <w:rPr>
          <w:rFonts w:ascii="Times New Roman" w:hAnsi="Times New Roman" w:cs="Times New Roman"/>
          <w:sz w:val="28"/>
          <w:szCs w:val="28"/>
        </w:rPr>
        <w:t>ки.</w:t>
      </w:r>
    </w:p>
    <w:p w:rsidR="00DF4F46" w:rsidRPr="00BE5537" w:rsidRDefault="00DF4F46" w:rsidP="00935248">
      <w:pPr>
        <w:tabs>
          <w:tab w:val="left" w:pos="1626"/>
        </w:tabs>
        <w:spacing w:after="0" w:line="240" w:lineRule="auto"/>
        <w:ind w:firstLine="709"/>
        <w:rPr>
          <w:rFonts w:ascii="Times New Roman" w:hAnsi="Times New Roman" w:cs="Times New Roman"/>
          <w:sz w:val="28"/>
          <w:szCs w:val="28"/>
        </w:rPr>
      </w:pPr>
    </w:p>
    <w:p w:rsidR="00DF4F46" w:rsidRPr="00BE5537" w:rsidRDefault="00DF4F46" w:rsidP="00EF42DD">
      <w:pPr>
        <w:pStyle w:val="af7"/>
        <w:numPr>
          <w:ilvl w:val="1"/>
          <w:numId w:val="8"/>
        </w:numPr>
        <w:tabs>
          <w:tab w:val="left" w:pos="1701"/>
        </w:tabs>
        <w:spacing w:after="0"/>
        <w:ind w:left="0" w:firstLine="709"/>
        <w:jc w:val="left"/>
        <w:outlineLvl w:val="1"/>
      </w:pPr>
      <w:bookmarkStart w:id="39" w:name="_Toc41469879"/>
      <w:r w:rsidRPr="00BE5537">
        <w:t>Учреждения здравоохранения</w:t>
      </w:r>
      <w:bookmarkEnd w:id="39"/>
    </w:p>
    <w:p w:rsidR="00DF4F46" w:rsidRPr="00BE5537" w:rsidRDefault="00DF4F46"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Для получения квалифицированной медицинской помощи жители населенных пунктов муниципального образования поселок Михайловский обращаются</w:t>
      </w:r>
      <w:r w:rsidR="003A0E19" w:rsidRPr="00BE5537">
        <w:rPr>
          <w:rFonts w:ascii="Times New Roman" w:hAnsi="Times New Roman" w:cs="Times New Roman"/>
          <w:sz w:val="28"/>
          <w:szCs w:val="28"/>
        </w:rPr>
        <w:t xml:space="preserve"> </w:t>
      </w:r>
      <w:r w:rsidRPr="00BE5537">
        <w:rPr>
          <w:rFonts w:ascii="Times New Roman" w:hAnsi="Times New Roman" w:cs="Times New Roman"/>
          <w:sz w:val="28"/>
          <w:szCs w:val="28"/>
        </w:rPr>
        <w:t>в следующие учреждения здравоохранения.</w:t>
      </w:r>
    </w:p>
    <w:p w:rsidR="007D4EA9" w:rsidRPr="00BE5537" w:rsidRDefault="007D4EA9" w:rsidP="00765393">
      <w:pPr>
        <w:spacing w:after="0" w:line="360" w:lineRule="auto"/>
        <w:ind w:firstLine="709"/>
        <w:jc w:val="both"/>
        <w:rPr>
          <w:rFonts w:ascii="Times New Roman" w:hAnsi="Times New Roman" w:cs="Times New Roman"/>
          <w:sz w:val="28"/>
          <w:szCs w:val="28"/>
        </w:rPr>
      </w:pPr>
    </w:p>
    <w:p w:rsidR="00DF4F46" w:rsidRPr="00BE5537" w:rsidRDefault="00DF4F46" w:rsidP="00765393">
      <w:pPr>
        <w:pStyle w:val="11"/>
        <w:keepNext/>
        <w:spacing w:after="0" w:line="360" w:lineRule="auto"/>
        <w:rPr>
          <w:b/>
        </w:rPr>
      </w:pPr>
      <w:r w:rsidRPr="00BE5537">
        <w:rPr>
          <w:b/>
        </w:rPr>
        <w:t>Таблица 5.3.1 Учреждения здравоохранения МО пос. Михайловский</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2240"/>
        <w:gridCol w:w="1588"/>
        <w:gridCol w:w="708"/>
        <w:gridCol w:w="822"/>
        <w:gridCol w:w="1985"/>
        <w:gridCol w:w="1588"/>
        <w:gridCol w:w="708"/>
      </w:tblGrid>
      <w:tr w:rsidR="00DF4F46" w:rsidRPr="00BE5537" w:rsidTr="00B1486C">
        <w:trPr>
          <w:cantSplit/>
          <w:trHeight w:val="2192"/>
        </w:trPr>
        <w:tc>
          <w:tcPr>
            <w:tcW w:w="454"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spacing w:after="0" w:line="360" w:lineRule="auto"/>
              <w:ind w:left="113" w:right="113" w:hanging="46"/>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 п/п</w:t>
            </w:r>
          </w:p>
        </w:tc>
        <w:tc>
          <w:tcPr>
            <w:tcW w:w="2240"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37505E">
            <w:pPr>
              <w:spacing w:after="0" w:line="360" w:lineRule="auto"/>
              <w:ind w:left="113" w:right="113" w:firstLine="69"/>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 xml:space="preserve">Наименование </w:t>
            </w:r>
            <w:r w:rsidR="0037505E" w:rsidRPr="00BE5537">
              <w:rPr>
                <w:rFonts w:ascii="Times New Roman" w:hAnsi="Times New Roman" w:cs="Times New Roman"/>
                <w:b/>
                <w:sz w:val="24"/>
                <w:szCs w:val="24"/>
              </w:rPr>
              <w:t>учреждения</w:t>
            </w:r>
          </w:p>
        </w:tc>
        <w:tc>
          <w:tcPr>
            <w:tcW w:w="1588"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spacing w:after="0" w:line="360" w:lineRule="auto"/>
              <w:ind w:left="113" w:right="113" w:hanging="48"/>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Местоположение</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spacing w:after="0" w:line="360" w:lineRule="auto"/>
              <w:ind w:left="113" w:right="113" w:hanging="55"/>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Проектное количество мест</w:t>
            </w:r>
          </w:p>
        </w:tc>
        <w:tc>
          <w:tcPr>
            <w:tcW w:w="822"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spacing w:after="0" w:line="360" w:lineRule="auto"/>
              <w:ind w:left="113" w:right="113" w:hanging="74"/>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Фактическое количество мест</w:t>
            </w:r>
          </w:p>
        </w:tc>
        <w:tc>
          <w:tcPr>
            <w:tcW w:w="1985"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spacing w:after="0" w:line="360" w:lineRule="auto"/>
              <w:ind w:left="113" w:right="113" w:firstLine="55"/>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Балансо</w:t>
            </w:r>
            <w:r w:rsidR="00B1486C" w:rsidRPr="00BE5537">
              <w:rPr>
                <w:rFonts w:ascii="Times New Roman" w:hAnsi="Times New Roman" w:cs="Times New Roman"/>
                <w:b/>
                <w:sz w:val="24"/>
                <w:szCs w:val="24"/>
              </w:rPr>
              <w:t>-</w:t>
            </w:r>
          </w:p>
          <w:p w:rsidR="00DF4F46" w:rsidRPr="00BE5537" w:rsidRDefault="00DF4F46" w:rsidP="00765393">
            <w:pPr>
              <w:spacing w:after="0" w:line="360" w:lineRule="auto"/>
              <w:ind w:left="113" w:right="113" w:firstLine="55"/>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держатель</w:t>
            </w:r>
          </w:p>
        </w:tc>
        <w:tc>
          <w:tcPr>
            <w:tcW w:w="1588" w:type="dxa"/>
            <w:tcBorders>
              <w:top w:val="single" w:sz="4" w:space="0" w:color="000000"/>
              <w:left w:val="single" w:sz="4" w:space="0" w:color="000000"/>
              <w:bottom w:val="single" w:sz="4" w:space="0" w:color="000000"/>
              <w:right w:val="single" w:sz="4" w:space="0" w:color="000000"/>
            </w:tcBorders>
            <w:textDirection w:val="btLr"/>
            <w:vAlign w:val="center"/>
          </w:tcPr>
          <w:p w:rsidR="00DF4F46" w:rsidRPr="00BE5537" w:rsidRDefault="00DF4F46" w:rsidP="00765393">
            <w:pPr>
              <w:spacing w:after="0" w:line="360" w:lineRule="auto"/>
              <w:ind w:left="113" w:right="113" w:firstLine="64"/>
              <w:jc w:val="center"/>
              <w:rPr>
                <w:rFonts w:ascii="Times New Roman" w:eastAsia="Times New Roman" w:hAnsi="Times New Roman" w:cs="Times New Roman"/>
                <w:b/>
                <w:sz w:val="24"/>
                <w:szCs w:val="24"/>
              </w:rPr>
            </w:pPr>
            <w:r w:rsidRPr="00BE5537">
              <w:rPr>
                <w:rFonts w:ascii="Times New Roman" w:hAnsi="Times New Roman" w:cs="Times New Roman"/>
                <w:b/>
                <w:sz w:val="24"/>
                <w:szCs w:val="24"/>
              </w:rPr>
              <w:t>Теплоснабжение</w:t>
            </w:r>
          </w:p>
        </w:tc>
        <w:tc>
          <w:tcPr>
            <w:tcW w:w="708" w:type="dxa"/>
            <w:tcBorders>
              <w:top w:val="single" w:sz="4" w:space="0" w:color="000000"/>
              <w:left w:val="single" w:sz="4" w:space="0" w:color="000000"/>
              <w:bottom w:val="single" w:sz="4" w:space="0" w:color="000000"/>
              <w:right w:val="single" w:sz="4" w:space="0" w:color="000000"/>
            </w:tcBorders>
            <w:textDirection w:val="btLr"/>
          </w:tcPr>
          <w:p w:rsidR="00DF4F46" w:rsidRPr="00BE5537" w:rsidRDefault="00DF4F46" w:rsidP="00765393">
            <w:pPr>
              <w:spacing w:after="0" w:line="360" w:lineRule="auto"/>
              <w:ind w:left="113" w:right="113" w:hanging="84"/>
              <w:jc w:val="center"/>
              <w:rPr>
                <w:rFonts w:ascii="Times New Roman" w:hAnsi="Times New Roman" w:cs="Times New Roman"/>
                <w:b/>
                <w:sz w:val="24"/>
                <w:szCs w:val="24"/>
              </w:rPr>
            </w:pPr>
            <w:r w:rsidRPr="00BE5537">
              <w:rPr>
                <w:rFonts w:ascii="Times New Roman" w:hAnsi="Times New Roman" w:cs="Times New Roman"/>
                <w:b/>
                <w:sz w:val="24"/>
                <w:szCs w:val="24"/>
              </w:rPr>
              <w:t>Год ввода в эксплуатацию</w:t>
            </w:r>
          </w:p>
        </w:tc>
      </w:tr>
      <w:tr w:rsidR="00DF4F46" w:rsidRPr="00BE5537" w:rsidTr="00B1486C">
        <w:tc>
          <w:tcPr>
            <w:tcW w:w="454"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46"/>
              <w:jc w:val="center"/>
              <w:rPr>
                <w:rFonts w:ascii="Times New Roman" w:hAnsi="Times New Roman" w:cs="Times New Roman"/>
                <w:b/>
                <w:sz w:val="24"/>
                <w:szCs w:val="24"/>
              </w:rPr>
            </w:pPr>
            <w:r w:rsidRPr="00BE5537">
              <w:rPr>
                <w:rFonts w:ascii="Times New Roman" w:hAnsi="Times New Roman" w:cs="Times New Roman"/>
                <w:b/>
                <w:sz w:val="24"/>
                <w:szCs w:val="24"/>
              </w:rPr>
              <w:t>1</w:t>
            </w:r>
          </w:p>
        </w:tc>
        <w:tc>
          <w:tcPr>
            <w:tcW w:w="2240"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firstLine="69"/>
              <w:jc w:val="center"/>
              <w:rPr>
                <w:rFonts w:ascii="Times New Roman" w:eastAsia="Times New Roman" w:hAnsi="Times New Roman" w:cs="Times New Roman"/>
                <w:spacing w:val="-20"/>
                <w:sz w:val="24"/>
                <w:szCs w:val="24"/>
              </w:rPr>
            </w:pPr>
            <w:r w:rsidRPr="00BE5537">
              <w:rPr>
                <w:rFonts w:ascii="Times New Roman" w:eastAsia="Times New Roman" w:hAnsi="Times New Roman" w:cs="Times New Roman"/>
                <w:spacing w:val="-20"/>
                <w:sz w:val="24"/>
                <w:szCs w:val="24"/>
              </w:rPr>
              <w:t xml:space="preserve">Филиал Федерального государственного учреждения </w:t>
            </w:r>
            <w:r w:rsidRPr="00BE5537">
              <w:rPr>
                <w:rFonts w:ascii="Times New Roman" w:eastAsia="Times New Roman" w:hAnsi="Times New Roman" w:cs="Times New Roman"/>
                <w:spacing w:val="-20"/>
                <w:sz w:val="24"/>
                <w:szCs w:val="24"/>
              </w:rPr>
              <w:lastRenderedPageBreak/>
              <w:t>здравоохранения «Саратовский медицинский центр Федерального медико-биологического агентства» - «Медико-санитарная часть № 2»</w:t>
            </w:r>
          </w:p>
        </w:tc>
        <w:tc>
          <w:tcPr>
            <w:tcW w:w="158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48"/>
              <w:jc w:val="center"/>
              <w:rPr>
                <w:rFonts w:ascii="Times New Roman" w:eastAsia="Times New Roman" w:hAnsi="Times New Roman" w:cs="Times New Roman"/>
                <w:spacing w:val="-20"/>
                <w:sz w:val="24"/>
                <w:szCs w:val="24"/>
              </w:rPr>
            </w:pPr>
            <w:r w:rsidRPr="00BE5537">
              <w:rPr>
                <w:rFonts w:ascii="Times New Roman" w:eastAsia="Times New Roman" w:hAnsi="Times New Roman" w:cs="Times New Roman"/>
                <w:spacing w:val="-20"/>
                <w:sz w:val="24"/>
                <w:szCs w:val="24"/>
              </w:rPr>
              <w:lastRenderedPageBreak/>
              <w:t>по</w:t>
            </w:r>
            <w:r w:rsidR="000C50D8" w:rsidRPr="00BE5537">
              <w:rPr>
                <w:rFonts w:ascii="Times New Roman" w:eastAsia="Times New Roman" w:hAnsi="Times New Roman" w:cs="Times New Roman"/>
                <w:spacing w:val="-20"/>
                <w:sz w:val="24"/>
                <w:szCs w:val="24"/>
              </w:rPr>
              <w:t xml:space="preserve">с. Михайловский, ул. </w:t>
            </w:r>
            <w:r w:rsidR="000C50D8" w:rsidRPr="00BE5537">
              <w:rPr>
                <w:rFonts w:ascii="Times New Roman" w:eastAsia="Times New Roman" w:hAnsi="Times New Roman" w:cs="Times New Roman"/>
                <w:spacing w:val="-20"/>
                <w:sz w:val="24"/>
                <w:szCs w:val="24"/>
              </w:rPr>
              <w:lastRenderedPageBreak/>
              <w:t>Возрождение</w:t>
            </w:r>
            <w:r w:rsidRPr="00BE5537">
              <w:rPr>
                <w:rFonts w:ascii="Times New Roman" w:eastAsia="Times New Roman" w:hAnsi="Times New Roman" w:cs="Times New Roman"/>
                <w:spacing w:val="-20"/>
                <w:sz w:val="24"/>
                <w:szCs w:val="24"/>
              </w:rPr>
              <w:t>, д.17</w:t>
            </w:r>
          </w:p>
        </w:tc>
        <w:tc>
          <w:tcPr>
            <w:tcW w:w="70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55"/>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lastRenderedPageBreak/>
              <w:t>-</w:t>
            </w:r>
          </w:p>
        </w:tc>
        <w:tc>
          <w:tcPr>
            <w:tcW w:w="822"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74"/>
              <w:jc w:val="center"/>
              <w:rPr>
                <w:rFonts w:ascii="Times New Roman" w:eastAsia="Times New Roman" w:hAnsi="Times New Roman" w:cs="Times New Roman"/>
                <w:sz w:val="24"/>
                <w:szCs w:val="24"/>
              </w:rPr>
            </w:pPr>
            <w:r w:rsidRPr="00BE5537">
              <w:rPr>
                <w:rFonts w:ascii="Times New Roman" w:hAnsi="Times New Roman" w:cs="Times New Roman"/>
                <w:sz w:val="24"/>
                <w:szCs w:val="24"/>
              </w:rPr>
              <w:t>2713</w:t>
            </w:r>
          </w:p>
        </w:tc>
        <w:tc>
          <w:tcPr>
            <w:tcW w:w="1985"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firstLine="55"/>
              <w:jc w:val="center"/>
              <w:rPr>
                <w:rFonts w:ascii="Times New Roman" w:eastAsia="Times New Roman" w:hAnsi="Times New Roman" w:cs="Times New Roman"/>
                <w:sz w:val="24"/>
                <w:szCs w:val="24"/>
              </w:rPr>
            </w:pPr>
            <w:r w:rsidRPr="00BE5537">
              <w:rPr>
                <w:rFonts w:ascii="Times New Roman" w:hAnsi="Times New Roman" w:cs="Times New Roman"/>
                <w:sz w:val="24"/>
                <w:szCs w:val="24"/>
              </w:rPr>
              <w:t xml:space="preserve">Федеральное государственное бюджетное </w:t>
            </w:r>
            <w:r w:rsidRPr="00BE5537">
              <w:rPr>
                <w:rFonts w:ascii="Times New Roman" w:hAnsi="Times New Roman" w:cs="Times New Roman"/>
                <w:sz w:val="24"/>
                <w:szCs w:val="24"/>
              </w:rPr>
              <w:lastRenderedPageBreak/>
              <w:t>учреждение здравоохранения "Саратовский медицинский центр Федерального медико-биологического агентства"</w:t>
            </w:r>
          </w:p>
        </w:tc>
        <w:tc>
          <w:tcPr>
            <w:tcW w:w="158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firstLine="64"/>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lastRenderedPageBreak/>
              <w:t>Центральн</w:t>
            </w:r>
            <w:r w:rsidR="00B1486C" w:rsidRPr="00BE5537">
              <w:rPr>
                <w:rFonts w:ascii="Times New Roman" w:eastAsia="Times New Roman" w:hAnsi="Times New Roman" w:cs="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84"/>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2008</w:t>
            </w:r>
          </w:p>
        </w:tc>
      </w:tr>
      <w:tr w:rsidR="00DF4F46" w:rsidRPr="00BE5537" w:rsidTr="00B1486C">
        <w:tc>
          <w:tcPr>
            <w:tcW w:w="454"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46"/>
              <w:jc w:val="center"/>
              <w:rPr>
                <w:rFonts w:ascii="Times New Roman" w:hAnsi="Times New Roman" w:cs="Times New Roman"/>
                <w:b/>
                <w:sz w:val="24"/>
                <w:szCs w:val="24"/>
              </w:rPr>
            </w:pPr>
            <w:r w:rsidRPr="00BE5537">
              <w:rPr>
                <w:rFonts w:ascii="Times New Roman" w:hAnsi="Times New Roman" w:cs="Times New Roman"/>
                <w:b/>
                <w:sz w:val="24"/>
                <w:szCs w:val="24"/>
              </w:rPr>
              <w:lastRenderedPageBreak/>
              <w:t>2</w:t>
            </w:r>
          </w:p>
        </w:tc>
        <w:tc>
          <w:tcPr>
            <w:tcW w:w="2240"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firstLine="69"/>
              <w:jc w:val="center"/>
              <w:rPr>
                <w:rFonts w:ascii="Times New Roman" w:eastAsia="Times New Roman" w:hAnsi="Times New Roman" w:cs="Times New Roman"/>
                <w:spacing w:val="-20"/>
                <w:sz w:val="24"/>
                <w:szCs w:val="24"/>
              </w:rPr>
            </w:pPr>
            <w:r w:rsidRPr="00BE5537">
              <w:rPr>
                <w:rFonts w:ascii="Times New Roman" w:eastAsia="Times New Roman" w:hAnsi="Times New Roman" w:cs="Times New Roman"/>
                <w:spacing w:val="-20"/>
                <w:sz w:val="24"/>
                <w:szCs w:val="24"/>
              </w:rPr>
              <w:t>Г</w:t>
            </w:r>
            <w:r w:rsidR="00C77937" w:rsidRPr="00BE5537">
              <w:rPr>
                <w:rFonts w:ascii="Times New Roman" w:eastAsia="Times New Roman" w:hAnsi="Times New Roman" w:cs="Times New Roman"/>
                <w:spacing w:val="-20"/>
                <w:sz w:val="24"/>
                <w:szCs w:val="24"/>
              </w:rPr>
              <w:t>А</w:t>
            </w:r>
            <w:r w:rsidRPr="00BE5537">
              <w:rPr>
                <w:rFonts w:ascii="Times New Roman" w:eastAsia="Times New Roman" w:hAnsi="Times New Roman" w:cs="Times New Roman"/>
                <w:spacing w:val="-20"/>
                <w:sz w:val="24"/>
                <w:szCs w:val="24"/>
              </w:rPr>
              <w:t>У</w:t>
            </w:r>
            <w:r w:rsidR="0065476A" w:rsidRPr="00BE5537">
              <w:rPr>
                <w:rFonts w:ascii="Times New Roman" w:eastAsia="Times New Roman" w:hAnsi="Times New Roman" w:cs="Times New Roman"/>
                <w:spacing w:val="-20"/>
                <w:sz w:val="24"/>
                <w:szCs w:val="24"/>
              </w:rPr>
              <w:t xml:space="preserve"> </w:t>
            </w:r>
            <w:r w:rsidR="003A188B" w:rsidRPr="00BE5537">
              <w:rPr>
                <w:rFonts w:ascii="Times New Roman" w:eastAsia="Times New Roman" w:hAnsi="Times New Roman" w:cs="Times New Roman"/>
                <w:spacing w:val="-20"/>
                <w:sz w:val="24"/>
                <w:szCs w:val="24"/>
              </w:rPr>
              <w:t>СО</w:t>
            </w:r>
            <w:r w:rsidRPr="00BE5537">
              <w:rPr>
                <w:rFonts w:ascii="Times New Roman" w:eastAsia="Times New Roman" w:hAnsi="Times New Roman" w:cs="Times New Roman"/>
                <w:spacing w:val="-20"/>
                <w:sz w:val="24"/>
                <w:szCs w:val="24"/>
              </w:rPr>
              <w:t xml:space="preserve"> «Михайловский психоневрологический интернат»</w:t>
            </w:r>
            <w:r w:rsidRPr="00BE5537">
              <w:rPr>
                <w:rFonts w:ascii="Times New Roman" w:hAnsi="Times New Roman" w:cs="Times New Roman"/>
                <w:spacing w:val="-20"/>
                <w:sz w:val="24"/>
                <w:szCs w:val="24"/>
              </w:rPr>
              <w:t> </w:t>
            </w:r>
          </w:p>
        </w:tc>
        <w:tc>
          <w:tcPr>
            <w:tcW w:w="158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48"/>
              <w:jc w:val="center"/>
              <w:rPr>
                <w:rFonts w:ascii="Times New Roman" w:eastAsia="Times New Roman" w:hAnsi="Times New Roman" w:cs="Times New Roman"/>
                <w:spacing w:val="-20"/>
                <w:sz w:val="24"/>
                <w:szCs w:val="24"/>
              </w:rPr>
            </w:pPr>
            <w:r w:rsidRPr="00BE5537">
              <w:rPr>
                <w:rFonts w:ascii="Times New Roman" w:eastAsia="Times New Roman" w:hAnsi="Times New Roman" w:cs="Times New Roman"/>
                <w:spacing w:val="-20"/>
                <w:sz w:val="24"/>
                <w:szCs w:val="24"/>
              </w:rPr>
              <w:t>пос. Михайловский, ул. Химиков, д.16</w:t>
            </w:r>
          </w:p>
        </w:tc>
        <w:tc>
          <w:tcPr>
            <w:tcW w:w="70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55"/>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565</w:t>
            </w:r>
          </w:p>
        </w:tc>
        <w:tc>
          <w:tcPr>
            <w:tcW w:w="822" w:type="dxa"/>
            <w:tcBorders>
              <w:top w:val="single" w:sz="4" w:space="0" w:color="000000"/>
              <w:left w:val="single" w:sz="4" w:space="0" w:color="000000"/>
              <w:bottom w:val="single" w:sz="4" w:space="0" w:color="000000"/>
              <w:right w:val="single" w:sz="4" w:space="0" w:color="000000"/>
            </w:tcBorders>
            <w:vAlign w:val="center"/>
          </w:tcPr>
          <w:p w:rsidR="00BC1BCD" w:rsidRPr="00BE5537" w:rsidRDefault="00BC1BCD" w:rsidP="00765393">
            <w:pPr>
              <w:spacing w:after="0" w:line="360" w:lineRule="auto"/>
              <w:ind w:hanging="74"/>
              <w:jc w:val="center"/>
              <w:rPr>
                <w:rFonts w:ascii="Times New Roman" w:eastAsia="Times New Roman" w:hAnsi="Times New Roman" w:cs="Times New Roman"/>
                <w:sz w:val="24"/>
                <w:szCs w:val="24"/>
              </w:rPr>
            </w:pPr>
          </w:p>
          <w:p w:rsidR="00DF4F46" w:rsidRPr="00BE5537" w:rsidRDefault="00DF4F46" w:rsidP="00765393">
            <w:pPr>
              <w:spacing w:after="0" w:line="360" w:lineRule="auto"/>
              <w:ind w:hanging="74"/>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558</w:t>
            </w:r>
          </w:p>
          <w:p w:rsidR="00DF4F46" w:rsidRPr="00BE5537" w:rsidRDefault="00DF4F46" w:rsidP="00765393">
            <w:pPr>
              <w:spacing w:after="0" w:line="360" w:lineRule="auto"/>
              <w:ind w:hanging="74"/>
              <w:jc w:val="center"/>
              <w:rPr>
                <w:rFonts w:ascii="Times New Roman" w:eastAsia="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firstLine="55"/>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firstLine="64"/>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Центральн</w:t>
            </w:r>
            <w:r w:rsidR="00B1486C" w:rsidRPr="00BE5537">
              <w:rPr>
                <w:rFonts w:ascii="Times New Roman" w:eastAsia="Times New Roman" w:hAnsi="Times New Roman" w:cs="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DF4F46" w:rsidRPr="00BE5537" w:rsidRDefault="00DF4F46" w:rsidP="00765393">
            <w:pPr>
              <w:spacing w:after="0" w:line="360" w:lineRule="auto"/>
              <w:ind w:hanging="84"/>
              <w:jc w:val="center"/>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2006</w:t>
            </w:r>
          </w:p>
        </w:tc>
      </w:tr>
    </w:tbl>
    <w:p w:rsidR="00684CE7" w:rsidRPr="00BE5537" w:rsidRDefault="00684CE7" w:rsidP="00765393">
      <w:pPr>
        <w:shd w:val="clear" w:color="auto" w:fill="FFFFFF" w:themeFill="background1"/>
        <w:spacing w:after="0" w:line="360" w:lineRule="auto"/>
        <w:ind w:firstLine="709"/>
        <w:jc w:val="both"/>
        <w:rPr>
          <w:rFonts w:ascii="Times New Roman" w:hAnsi="Times New Roman" w:cs="Times New Roman"/>
          <w:sz w:val="28"/>
          <w:szCs w:val="28"/>
        </w:rPr>
      </w:pP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состав филиала Федерального государственного учреждения здравоохранения «Саратовский медицинский центр Федерального медико-биологического агентства» - «Медико-санитарная часть № 2» входит поликлиника №3, которая</w:t>
      </w:r>
      <w:r w:rsidR="003A0E19" w:rsidRPr="00BE5537">
        <w:rPr>
          <w:rFonts w:ascii="Times New Roman" w:hAnsi="Times New Roman" w:cs="Times New Roman"/>
          <w:sz w:val="28"/>
          <w:szCs w:val="28"/>
        </w:rPr>
        <w:t xml:space="preserve"> </w:t>
      </w:r>
      <w:r w:rsidRPr="00BE5537">
        <w:rPr>
          <w:rFonts w:ascii="Times New Roman" w:hAnsi="Times New Roman" w:cs="Times New Roman"/>
          <w:sz w:val="28"/>
          <w:szCs w:val="28"/>
        </w:rPr>
        <w:t>расположена на территории муниципального образования п</w:t>
      </w:r>
      <w:r w:rsidR="004737B8" w:rsidRPr="00BE5537">
        <w:rPr>
          <w:rFonts w:ascii="Times New Roman" w:hAnsi="Times New Roman" w:cs="Times New Roman"/>
          <w:sz w:val="28"/>
          <w:szCs w:val="28"/>
        </w:rPr>
        <w:t>ос</w:t>
      </w:r>
      <w:r w:rsidRPr="00BE5537">
        <w:rPr>
          <w:rFonts w:ascii="Times New Roman" w:hAnsi="Times New Roman" w:cs="Times New Roman"/>
          <w:sz w:val="28"/>
          <w:szCs w:val="28"/>
        </w:rPr>
        <w:t xml:space="preserve">. Михайловский и предназначена для оказания медицинской помощи его жителям и работникам предприятий, осуществляющим свою деятельность на этой территории. В своем составе имеет кабинеты для амбулаторного приема врачей, лабораторию, прививочный кабинет, изолятор, кабинет для медицинского (наркотического) освидетельствования, медицинских осмотров (предрейсовых, послерейсовых). В поликлинике оказывается доврачебная медицинская помощь по сестринскому делу, лабораторной диагностике, медицинским осмотрам (предрейсовым, послерейсовым), амбулаторно-поликлиническая помощь по терапии, акушерству и гинекологии, педиатрии, неврологии в части проведения лечебно-диагностических и профилактических мероприятий, направленных на выявление заболеваний на ранней стадии развития; проводится иммунопрофилактика прикрепленного контингента. </w:t>
      </w: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На базе врачебной амбулатории ФГБУЗ СМЦ ФМБА Рос</w:t>
      </w:r>
      <w:r w:rsidR="00241E6B" w:rsidRPr="00BE5537">
        <w:rPr>
          <w:rFonts w:ascii="Times New Roman" w:hAnsi="Times New Roman" w:cs="Times New Roman"/>
          <w:sz w:val="28"/>
          <w:szCs w:val="28"/>
        </w:rPr>
        <w:t>сии</w:t>
      </w:r>
      <w:r w:rsidRPr="00BE5537">
        <w:rPr>
          <w:rFonts w:ascii="Times New Roman" w:hAnsi="Times New Roman" w:cs="Times New Roman"/>
          <w:sz w:val="28"/>
          <w:szCs w:val="28"/>
        </w:rPr>
        <w:t xml:space="preserve"> был открыт аптечный пункт.</w:t>
      </w: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Ранее на базе Федерального государственного учреждения здравоохранения «Саратовский медицинский центр Федерального медико-биологического агентства» - «Медико-санитарная часть № 2» существовало отделение скорой медицинской помощи, но оно было закрыто. И теперь на территории муниципального образования нет отделения скорой медицинской помощи.</w:t>
      </w: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За оказанием скорой медицинской помощи население муниципального образования может обратиться в</w:t>
      </w:r>
      <w:r w:rsidR="003A0E19"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отделение скорой медицинской помощи </w:t>
      </w:r>
      <w:r w:rsidR="006A6CC5" w:rsidRPr="00BE5537">
        <w:rPr>
          <w:rFonts w:ascii="Times New Roman" w:hAnsi="Times New Roman" w:cs="Times New Roman"/>
          <w:sz w:val="28"/>
          <w:szCs w:val="28"/>
        </w:rPr>
        <w:t>р.</w:t>
      </w:r>
      <w:r w:rsidRPr="00BE5537">
        <w:rPr>
          <w:rFonts w:ascii="Times New Roman" w:hAnsi="Times New Roman" w:cs="Times New Roman"/>
          <w:sz w:val="28"/>
          <w:szCs w:val="28"/>
        </w:rPr>
        <w:t>п.</w:t>
      </w:r>
      <w:r w:rsidR="006A6CC5" w:rsidRPr="00BE5537">
        <w:rPr>
          <w:rFonts w:ascii="Times New Roman" w:hAnsi="Times New Roman" w:cs="Times New Roman"/>
          <w:sz w:val="28"/>
          <w:szCs w:val="28"/>
        </w:rPr>
        <w:t> </w:t>
      </w:r>
      <w:r w:rsidRPr="00BE5537">
        <w:rPr>
          <w:rFonts w:ascii="Times New Roman" w:hAnsi="Times New Roman" w:cs="Times New Roman"/>
          <w:sz w:val="28"/>
          <w:szCs w:val="28"/>
        </w:rPr>
        <w:t>Горный</w:t>
      </w:r>
      <w:r w:rsidR="003A0E19" w:rsidRPr="00BE5537">
        <w:rPr>
          <w:rFonts w:ascii="Times New Roman" w:hAnsi="Times New Roman" w:cs="Times New Roman"/>
          <w:sz w:val="28"/>
          <w:szCs w:val="28"/>
        </w:rPr>
        <w:t xml:space="preserve"> </w:t>
      </w:r>
      <w:r w:rsidRPr="00BE5537">
        <w:rPr>
          <w:rFonts w:ascii="Times New Roman" w:hAnsi="Times New Roman" w:cs="Times New Roman"/>
          <w:sz w:val="28"/>
          <w:szCs w:val="28"/>
        </w:rPr>
        <w:t>Краснопартизанского района Саратовской области.</w:t>
      </w: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Так же жители населенных пунктов муниципального образования поселок Михайловский имеют возможность обратиться за консультацией к более узким специалистам в поликлинический консультативно-диагностическом центр</w:t>
      </w:r>
      <w:r w:rsidR="002F0DBD" w:rsidRPr="00BE5537">
        <w:rPr>
          <w:rFonts w:ascii="Times New Roman" w:hAnsi="Times New Roman" w:cs="Times New Roman"/>
          <w:sz w:val="28"/>
          <w:szCs w:val="28"/>
        </w:rPr>
        <w:t>е</w:t>
      </w:r>
      <w:r w:rsidRPr="00BE5537">
        <w:rPr>
          <w:rFonts w:ascii="Times New Roman" w:hAnsi="Times New Roman" w:cs="Times New Roman"/>
          <w:sz w:val="28"/>
          <w:szCs w:val="28"/>
        </w:rPr>
        <w:t xml:space="preserve">, расположенный в </w:t>
      </w:r>
      <w:r w:rsidR="00AD7F75" w:rsidRPr="00BE5537">
        <w:rPr>
          <w:rFonts w:ascii="Times New Roman" w:hAnsi="Times New Roman" w:cs="Times New Roman"/>
          <w:sz w:val="28"/>
          <w:szCs w:val="28"/>
        </w:rPr>
        <w:t>р.</w:t>
      </w:r>
      <w:r w:rsidRPr="00BE5537">
        <w:rPr>
          <w:rFonts w:ascii="Times New Roman" w:hAnsi="Times New Roman" w:cs="Times New Roman"/>
          <w:sz w:val="28"/>
          <w:szCs w:val="28"/>
        </w:rPr>
        <w:t>п.</w:t>
      </w:r>
      <w:r w:rsidR="002F0DBD" w:rsidRPr="00BE5537">
        <w:rPr>
          <w:rFonts w:ascii="Times New Roman" w:hAnsi="Times New Roman" w:cs="Times New Roman"/>
          <w:sz w:val="28"/>
          <w:szCs w:val="28"/>
        </w:rPr>
        <w:t> </w:t>
      </w:r>
      <w:r w:rsidRPr="00BE5537">
        <w:rPr>
          <w:rFonts w:ascii="Times New Roman" w:hAnsi="Times New Roman" w:cs="Times New Roman"/>
          <w:sz w:val="28"/>
          <w:szCs w:val="28"/>
        </w:rPr>
        <w:t>Горный</w:t>
      </w:r>
      <w:r w:rsidR="003A0E19" w:rsidRPr="00BE5537">
        <w:rPr>
          <w:rFonts w:ascii="Times New Roman" w:hAnsi="Times New Roman" w:cs="Times New Roman"/>
          <w:sz w:val="28"/>
          <w:szCs w:val="28"/>
        </w:rPr>
        <w:t xml:space="preserve"> </w:t>
      </w:r>
      <w:r w:rsidRPr="00BE5537">
        <w:rPr>
          <w:rFonts w:ascii="Times New Roman" w:hAnsi="Times New Roman" w:cs="Times New Roman"/>
          <w:sz w:val="28"/>
          <w:szCs w:val="28"/>
        </w:rPr>
        <w:t>Краснопартизанского района Саратовской области.</w:t>
      </w: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Предметом деятельности </w:t>
      </w:r>
      <w:r w:rsidRPr="00BE5537">
        <w:rPr>
          <w:rFonts w:ascii="Times New Roman" w:eastAsia="Times New Roman" w:hAnsi="Times New Roman" w:cs="Times New Roman"/>
          <w:spacing w:val="-20"/>
          <w:sz w:val="28"/>
          <w:szCs w:val="28"/>
        </w:rPr>
        <w:t>Г</w:t>
      </w:r>
      <w:r w:rsidR="00F10A8A" w:rsidRPr="00BE5537">
        <w:rPr>
          <w:rFonts w:ascii="Times New Roman" w:eastAsia="Times New Roman" w:hAnsi="Times New Roman" w:cs="Times New Roman"/>
          <w:spacing w:val="-20"/>
          <w:sz w:val="28"/>
          <w:szCs w:val="28"/>
        </w:rPr>
        <w:t>А</w:t>
      </w:r>
      <w:r w:rsidRPr="00BE5537">
        <w:rPr>
          <w:rFonts w:ascii="Times New Roman" w:eastAsia="Times New Roman" w:hAnsi="Times New Roman" w:cs="Times New Roman"/>
          <w:spacing w:val="-20"/>
          <w:sz w:val="28"/>
          <w:szCs w:val="28"/>
        </w:rPr>
        <w:t xml:space="preserve">У </w:t>
      </w:r>
      <w:r w:rsidR="00F10A8A" w:rsidRPr="00BE5537">
        <w:rPr>
          <w:rFonts w:ascii="Times New Roman" w:eastAsia="Times New Roman" w:hAnsi="Times New Roman" w:cs="Times New Roman"/>
          <w:spacing w:val="-20"/>
          <w:sz w:val="28"/>
          <w:szCs w:val="28"/>
        </w:rPr>
        <w:t xml:space="preserve"> СО </w:t>
      </w:r>
      <w:r w:rsidRPr="00BE5537">
        <w:rPr>
          <w:rFonts w:ascii="Times New Roman" w:eastAsia="Times New Roman" w:hAnsi="Times New Roman" w:cs="Times New Roman"/>
          <w:spacing w:val="-20"/>
          <w:sz w:val="28"/>
          <w:szCs w:val="28"/>
        </w:rPr>
        <w:t>«Михайловский психоневрологический интернат»</w:t>
      </w:r>
      <w:r w:rsidR="002541D3" w:rsidRPr="00BE5537">
        <w:rPr>
          <w:rFonts w:ascii="Times New Roman" w:eastAsia="Times New Roman" w:hAnsi="Times New Roman" w:cs="Times New Roman"/>
          <w:spacing w:val="-20"/>
          <w:sz w:val="28"/>
          <w:szCs w:val="28"/>
        </w:rPr>
        <w:t xml:space="preserve"> </w:t>
      </w:r>
      <w:r w:rsidRPr="00BE5537">
        <w:rPr>
          <w:rFonts w:ascii="Times New Roman" w:hAnsi="Times New Roman" w:cs="Times New Roman"/>
          <w:sz w:val="28"/>
          <w:szCs w:val="28"/>
        </w:rPr>
        <w:t>является социальное обслуживание граждан страдающих психическими хроническими заболеваниями</w:t>
      </w:r>
      <w:r w:rsidR="002B00B7" w:rsidRPr="00BE5537">
        <w:rPr>
          <w:rFonts w:ascii="Times New Roman" w:hAnsi="Times New Roman" w:cs="Times New Roman"/>
          <w:sz w:val="28"/>
          <w:szCs w:val="28"/>
        </w:rPr>
        <w:t xml:space="preserve"> </w:t>
      </w:r>
      <w:r w:rsidRPr="00BE5537">
        <w:rPr>
          <w:rFonts w:ascii="Times New Roman" w:hAnsi="Times New Roman" w:cs="Times New Roman"/>
          <w:sz w:val="28"/>
          <w:szCs w:val="28"/>
        </w:rPr>
        <w:t>старше 18 лет, нуждающихся в уходе, бытовом и медико-социальном обслуживании, реабилитационных услугах.</w:t>
      </w:r>
    </w:p>
    <w:p w:rsidR="00DF4F46" w:rsidRPr="00BE5537" w:rsidRDefault="00DF4F46" w:rsidP="00765393">
      <w:pPr>
        <w:pStyle w:val="a4"/>
        <w:shd w:val="clear" w:color="auto" w:fill="FFFFFF" w:themeFill="background1"/>
        <w:spacing w:before="0" w:beforeAutospacing="0" w:after="0" w:afterAutospacing="0" w:line="360" w:lineRule="auto"/>
        <w:ind w:firstLine="709"/>
        <w:jc w:val="both"/>
        <w:rPr>
          <w:sz w:val="28"/>
          <w:szCs w:val="28"/>
        </w:rPr>
      </w:pPr>
      <w:r w:rsidRPr="00BE5537">
        <w:rPr>
          <w:sz w:val="28"/>
          <w:szCs w:val="28"/>
        </w:rPr>
        <w:t>Медицинская</w:t>
      </w:r>
      <w:r w:rsidR="00B76C86" w:rsidRPr="00BE5537">
        <w:rPr>
          <w:sz w:val="28"/>
          <w:szCs w:val="28"/>
        </w:rPr>
        <w:t xml:space="preserve"> </w:t>
      </w:r>
      <w:r w:rsidRPr="00BE5537">
        <w:rPr>
          <w:sz w:val="28"/>
          <w:szCs w:val="28"/>
        </w:rPr>
        <w:t xml:space="preserve">деятельность осуществляется в соответствии с лицензией (психиатрия, терапия, сестринское дело, физиотерапия, гинекология, диетология, экспертиза контроля качества медицинских услуг, организация сестринского дела, медицинский массаж, медицинский осмотр (предрейсовый, послерейсовый), функциональная диагностика, лечебное дело, организация сестринского дела, неврология. </w:t>
      </w: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Учреждения здравоохранения муниципального образования поселок Михайловский имеют удовлетворительное техническое состояние зданий.</w:t>
      </w:r>
    </w:p>
    <w:p w:rsidR="00DF4F46" w:rsidRPr="00BE5537" w:rsidRDefault="00DF4F46" w:rsidP="00935248">
      <w:pPr>
        <w:pStyle w:val="af7"/>
        <w:tabs>
          <w:tab w:val="left" w:pos="1701"/>
        </w:tabs>
        <w:spacing w:after="0" w:line="240" w:lineRule="auto"/>
        <w:ind w:left="851"/>
        <w:jc w:val="left"/>
      </w:pPr>
    </w:p>
    <w:p w:rsidR="00DF4F46" w:rsidRPr="00BE5537" w:rsidRDefault="00DF4F46" w:rsidP="00EF42DD">
      <w:pPr>
        <w:pStyle w:val="af7"/>
        <w:numPr>
          <w:ilvl w:val="1"/>
          <w:numId w:val="8"/>
        </w:numPr>
        <w:tabs>
          <w:tab w:val="left" w:pos="1701"/>
        </w:tabs>
        <w:spacing w:after="0"/>
        <w:ind w:left="0" w:firstLine="709"/>
        <w:jc w:val="left"/>
        <w:outlineLvl w:val="1"/>
      </w:pPr>
      <w:bookmarkStart w:id="40" w:name="_Toc41469880"/>
      <w:r w:rsidRPr="00BE5537">
        <w:t>Объекты спортивного назначения</w:t>
      </w:r>
      <w:bookmarkEnd w:id="40"/>
    </w:p>
    <w:p w:rsidR="00DF4F46" w:rsidRPr="00BE5537" w:rsidRDefault="00DF4F46" w:rsidP="00EF42DD">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муниципальном образовании поселок</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Михайловский созданы все условия для занятия населения физической культурой и спортом.</w:t>
      </w:r>
    </w:p>
    <w:p w:rsidR="00DF4F46" w:rsidRPr="00BE5537" w:rsidRDefault="00DF4F46" w:rsidP="00765393">
      <w:pPr>
        <w:widowControl w:val="0"/>
        <w:spacing w:after="0" w:line="360" w:lineRule="auto"/>
        <w:ind w:firstLine="709"/>
        <w:jc w:val="both"/>
        <w:rPr>
          <w:rFonts w:ascii="Times New Roman" w:hAnsi="Times New Roman" w:cs="Times New Roman"/>
          <w:b/>
          <w:sz w:val="24"/>
          <w:szCs w:val="24"/>
        </w:rPr>
      </w:pPr>
      <w:r w:rsidRPr="00BE5537">
        <w:rPr>
          <w:rFonts w:ascii="Times New Roman" w:hAnsi="Times New Roman" w:cs="Times New Roman"/>
          <w:b/>
          <w:sz w:val="24"/>
          <w:szCs w:val="24"/>
        </w:rPr>
        <w:t>Таблица 5.4.1 Объекты физической культуры</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484"/>
        <w:gridCol w:w="1984"/>
        <w:gridCol w:w="851"/>
        <w:gridCol w:w="1559"/>
        <w:gridCol w:w="850"/>
        <w:gridCol w:w="709"/>
        <w:gridCol w:w="919"/>
      </w:tblGrid>
      <w:tr w:rsidR="00DF4F46" w:rsidRPr="00BE5537" w:rsidTr="005A5856">
        <w:trPr>
          <w:cantSplit/>
          <w:trHeight w:val="2162"/>
          <w:jc w:val="center"/>
        </w:trPr>
        <w:tc>
          <w:tcPr>
            <w:tcW w:w="704" w:type="dxa"/>
            <w:textDirection w:val="btLr"/>
            <w:vAlign w:val="center"/>
          </w:tcPr>
          <w:p w:rsidR="00DF4F46" w:rsidRPr="00BE5537" w:rsidRDefault="00DF4F46" w:rsidP="00765393">
            <w:pPr>
              <w:widowControl w:val="0"/>
              <w:spacing w:after="0" w:line="360" w:lineRule="auto"/>
              <w:ind w:left="113" w:right="113" w:hanging="88"/>
              <w:jc w:val="center"/>
              <w:rPr>
                <w:rFonts w:ascii="Times New Roman" w:hAnsi="Times New Roman" w:cs="Times New Roman"/>
                <w:b/>
                <w:spacing w:val="-20"/>
              </w:rPr>
            </w:pPr>
            <w:r w:rsidRPr="00BE5537">
              <w:rPr>
                <w:rFonts w:ascii="Times New Roman" w:hAnsi="Times New Roman" w:cs="Times New Roman"/>
                <w:b/>
                <w:spacing w:val="-20"/>
              </w:rPr>
              <w:lastRenderedPageBreak/>
              <w:t>№ п/п</w:t>
            </w:r>
          </w:p>
        </w:tc>
        <w:tc>
          <w:tcPr>
            <w:tcW w:w="2484" w:type="dxa"/>
            <w:textDirection w:val="btLr"/>
            <w:vAlign w:val="center"/>
          </w:tcPr>
          <w:p w:rsidR="00DF4F46" w:rsidRPr="00BE5537" w:rsidRDefault="00DF4F46" w:rsidP="00765393">
            <w:pPr>
              <w:widowControl w:val="0"/>
              <w:spacing w:after="0" w:line="360" w:lineRule="auto"/>
              <w:ind w:left="113" w:right="113" w:firstLine="61"/>
              <w:jc w:val="center"/>
              <w:rPr>
                <w:rFonts w:ascii="Times New Roman" w:hAnsi="Times New Roman" w:cs="Times New Roman"/>
                <w:b/>
                <w:spacing w:val="-20"/>
              </w:rPr>
            </w:pPr>
            <w:r w:rsidRPr="00BE5537">
              <w:rPr>
                <w:rFonts w:ascii="Times New Roman" w:hAnsi="Times New Roman" w:cs="Times New Roman"/>
                <w:b/>
                <w:spacing w:val="-20"/>
              </w:rPr>
              <w:t>Наименование учреждения</w:t>
            </w:r>
          </w:p>
        </w:tc>
        <w:tc>
          <w:tcPr>
            <w:tcW w:w="1984" w:type="dxa"/>
            <w:textDirection w:val="btLr"/>
            <w:vAlign w:val="center"/>
          </w:tcPr>
          <w:p w:rsidR="00DF4F46" w:rsidRPr="00BE5537" w:rsidRDefault="00DF4F46" w:rsidP="00765393">
            <w:pPr>
              <w:widowControl w:val="0"/>
              <w:spacing w:after="0" w:line="360" w:lineRule="auto"/>
              <w:ind w:left="113" w:right="113" w:hanging="80"/>
              <w:jc w:val="center"/>
              <w:rPr>
                <w:rFonts w:ascii="Times New Roman" w:hAnsi="Times New Roman" w:cs="Times New Roman"/>
                <w:b/>
                <w:spacing w:val="-20"/>
              </w:rPr>
            </w:pPr>
            <w:r w:rsidRPr="00BE5537">
              <w:rPr>
                <w:rFonts w:ascii="Times New Roman" w:hAnsi="Times New Roman" w:cs="Times New Roman"/>
                <w:b/>
                <w:spacing w:val="-20"/>
              </w:rPr>
              <w:t>Адрес</w:t>
            </w:r>
          </w:p>
        </w:tc>
        <w:tc>
          <w:tcPr>
            <w:tcW w:w="851" w:type="dxa"/>
            <w:textDirection w:val="btLr"/>
            <w:vAlign w:val="center"/>
          </w:tcPr>
          <w:p w:rsidR="00DF4F46" w:rsidRPr="00BE5537" w:rsidRDefault="00DF4F46" w:rsidP="00765393">
            <w:pPr>
              <w:widowControl w:val="0"/>
              <w:spacing w:after="0" w:line="360" w:lineRule="auto"/>
              <w:ind w:left="113" w:right="113" w:hanging="113"/>
              <w:jc w:val="center"/>
              <w:rPr>
                <w:rFonts w:ascii="Times New Roman" w:hAnsi="Times New Roman" w:cs="Times New Roman"/>
                <w:b/>
                <w:spacing w:val="-20"/>
              </w:rPr>
            </w:pPr>
            <w:r w:rsidRPr="00BE5537">
              <w:rPr>
                <w:rFonts w:ascii="Times New Roman" w:hAnsi="Times New Roman" w:cs="Times New Roman"/>
                <w:b/>
                <w:spacing w:val="-20"/>
              </w:rPr>
              <w:t>Площадь, м</w:t>
            </w:r>
            <w:r w:rsidRPr="00BE5537">
              <w:rPr>
                <w:rFonts w:ascii="Times New Roman" w:hAnsi="Times New Roman" w:cs="Times New Roman"/>
                <w:b/>
                <w:spacing w:val="-20"/>
                <w:vertAlign w:val="superscript"/>
              </w:rPr>
              <w:t>2</w:t>
            </w:r>
          </w:p>
        </w:tc>
        <w:tc>
          <w:tcPr>
            <w:tcW w:w="1559" w:type="dxa"/>
            <w:textDirection w:val="btLr"/>
            <w:vAlign w:val="center"/>
          </w:tcPr>
          <w:p w:rsidR="00DF4F46" w:rsidRPr="00BE5537" w:rsidRDefault="00DF4F46" w:rsidP="00765393">
            <w:pPr>
              <w:widowControl w:val="0"/>
              <w:spacing w:after="0" w:line="360" w:lineRule="auto"/>
              <w:ind w:left="113" w:right="113" w:hanging="74"/>
              <w:jc w:val="center"/>
              <w:rPr>
                <w:rFonts w:ascii="Times New Roman" w:hAnsi="Times New Roman" w:cs="Times New Roman"/>
                <w:b/>
                <w:spacing w:val="-20"/>
              </w:rPr>
            </w:pPr>
            <w:r w:rsidRPr="00BE5537">
              <w:rPr>
                <w:rFonts w:ascii="Times New Roman" w:hAnsi="Times New Roman" w:cs="Times New Roman"/>
                <w:b/>
                <w:spacing w:val="-20"/>
              </w:rPr>
              <w:t>Здание специальное или приспособленное</w:t>
            </w:r>
          </w:p>
        </w:tc>
        <w:tc>
          <w:tcPr>
            <w:tcW w:w="850" w:type="dxa"/>
            <w:textDirection w:val="btLr"/>
            <w:vAlign w:val="center"/>
          </w:tcPr>
          <w:p w:rsidR="00DF4F46" w:rsidRPr="00BE5537" w:rsidRDefault="00DF4F46" w:rsidP="00765393">
            <w:pPr>
              <w:widowControl w:val="0"/>
              <w:spacing w:after="0" w:line="360" w:lineRule="auto"/>
              <w:ind w:left="113" w:right="113" w:hanging="13"/>
              <w:jc w:val="center"/>
              <w:rPr>
                <w:rFonts w:ascii="Times New Roman" w:hAnsi="Times New Roman" w:cs="Times New Roman"/>
                <w:b/>
                <w:spacing w:val="-20"/>
              </w:rPr>
            </w:pPr>
            <w:r w:rsidRPr="00BE5537">
              <w:rPr>
                <w:rFonts w:ascii="Times New Roman" w:hAnsi="Times New Roman" w:cs="Times New Roman"/>
                <w:b/>
                <w:spacing w:val="-20"/>
              </w:rPr>
              <w:t>Год постройки</w:t>
            </w:r>
          </w:p>
        </w:tc>
        <w:tc>
          <w:tcPr>
            <w:tcW w:w="709" w:type="dxa"/>
            <w:textDirection w:val="btLr"/>
            <w:vAlign w:val="center"/>
          </w:tcPr>
          <w:p w:rsidR="00DF4F46" w:rsidRPr="00BE5537" w:rsidRDefault="00DF4F46" w:rsidP="00765393">
            <w:pPr>
              <w:widowControl w:val="0"/>
              <w:spacing w:after="0" w:line="360" w:lineRule="auto"/>
              <w:ind w:left="113" w:right="113" w:hanging="73"/>
              <w:jc w:val="center"/>
              <w:rPr>
                <w:rFonts w:ascii="Times New Roman" w:hAnsi="Times New Roman" w:cs="Times New Roman"/>
                <w:b/>
                <w:spacing w:val="-20"/>
                <w:vertAlign w:val="superscript"/>
              </w:rPr>
            </w:pPr>
            <w:r w:rsidRPr="00BE5537">
              <w:rPr>
                <w:rFonts w:ascii="Times New Roman" w:hAnsi="Times New Roman" w:cs="Times New Roman"/>
                <w:b/>
                <w:spacing w:val="-20"/>
              </w:rPr>
              <w:t>Год реконструкции</w:t>
            </w:r>
          </w:p>
        </w:tc>
        <w:tc>
          <w:tcPr>
            <w:tcW w:w="919" w:type="dxa"/>
            <w:textDirection w:val="btLr"/>
            <w:vAlign w:val="center"/>
          </w:tcPr>
          <w:p w:rsidR="00DF4F46" w:rsidRPr="00BE5537" w:rsidRDefault="00DF4F46" w:rsidP="00765393">
            <w:pPr>
              <w:widowControl w:val="0"/>
              <w:spacing w:after="0" w:line="360" w:lineRule="auto"/>
              <w:ind w:left="113" w:right="113" w:firstLine="67"/>
              <w:jc w:val="center"/>
              <w:rPr>
                <w:rFonts w:ascii="Times New Roman" w:hAnsi="Times New Roman" w:cs="Times New Roman"/>
                <w:b/>
                <w:spacing w:val="-20"/>
              </w:rPr>
            </w:pPr>
            <w:r w:rsidRPr="00BE5537">
              <w:rPr>
                <w:rFonts w:ascii="Times New Roman" w:hAnsi="Times New Roman" w:cs="Times New Roman"/>
                <w:b/>
                <w:spacing w:val="-20"/>
              </w:rPr>
              <w:t>Площадь участка, га</w:t>
            </w:r>
          </w:p>
        </w:tc>
      </w:tr>
      <w:tr w:rsidR="00DF4F46" w:rsidRPr="00BE5537" w:rsidTr="005A5856">
        <w:trPr>
          <w:jc w:val="center"/>
        </w:trPr>
        <w:tc>
          <w:tcPr>
            <w:tcW w:w="704" w:type="dxa"/>
            <w:vAlign w:val="center"/>
          </w:tcPr>
          <w:p w:rsidR="00DF4F46" w:rsidRPr="00BE5537" w:rsidRDefault="00DF4F46" w:rsidP="00765393">
            <w:pPr>
              <w:spacing w:line="360" w:lineRule="auto"/>
              <w:jc w:val="center"/>
              <w:rPr>
                <w:rFonts w:ascii="Times New Roman" w:hAnsi="Times New Roman" w:cs="Times New Roman"/>
                <w:b/>
                <w:spacing w:val="-20"/>
              </w:rPr>
            </w:pPr>
            <w:r w:rsidRPr="00BE5537">
              <w:rPr>
                <w:rFonts w:ascii="Times New Roman" w:hAnsi="Times New Roman" w:cs="Times New Roman"/>
                <w:b/>
                <w:spacing w:val="-20"/>
              </w:rPr>
              <w:t>1</w:t>
            </w:r>
          </w:p>
        </w:tc>
        <w:tc>
          <w:tcPr>
            <w:tcW w:w="2484" w:type="dxa"/>
            <w:vAlign w:val="center"/>
          </w:tcPr>
          <w:p w:rsidR="00DF4F46" w:rsidRPr="00BE5537" w:rsidRDefault="00DF4F46" w:rsidP="00765393">
            <w:pPr>
              <w:spacing w:line="360" w:lineRule="auto"/>
              <w:jc w:val="center"/>
              <w:rPr>
                <w:rFonts w:ascii="Times New Roman" w:hAnsi="Times New Roman" w:cs="Times New Roman"/>
              </w:rPr>
            </w:pPr>
            <w:r w:rsidRPr="00BE5537">
              <w:rPr>
                <w:rFonts w:ascii="Times New Roman" w:hAnsi="Times New Roman" w:cs="Times New Roman"/>
              </w:rPr>
              <w:t>Спортивный зал МОУ «СОШ п</w:t>
            </w:r>
            <w:r w:rsidR="004737B8" w:rsidRPr="00BE5537">
              <w:rPr>
                <w:rFonts w:ascii="Times New Roman" w:hAnsi="Times New Roman" w:cs="Times New Roman"/>
              </w:rPr>
              <w:t>ос</w:t>
            </w:r>
            <w:r w:rsidRPr="00BE5537">
              <w:rPr>
                <w:rFonts w:ascii="Times New Roman" w:hAnsi="Times New Roman" w:cs="Times New Roman"/>
              </w:rPr>
              <w:t>. Михайловский»</w:t>
            </w:r>
          </w:p>
        </w:tc>
        <w:tc>
          <w:tcPr>
            <w:tcW w:w="1984" w:type="dxa"/>
            <w:vAlign w:val="center"/>
          </w:tcPr>
          <w:p w:rsidR="00DF4F46" w:rsidRPr="00BE5537" w:rsidRDefault="00DF4F46" w:rsidP="00765393">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пос. Миха</w:t>
            </w:r>
            <w:r w:rsidR="00D53E9B" w:rsidRPr="00BE5537">
              <w:rPr>
                <w:rFonts w:ascii="Times New Roman" w:eastAsia="Times New Roman" w:hAnsi="Times New Roman" w:cs="Times New Roman"/>
              </w:rPr>
              <w:t>йловский,</w:t>
            </w:r>
            <w:r w:rsidR="005A5856" w:rsidRPr="00BE5537">
              <w:rPr>
                <w:rFonts w:ascii="Times New Roman" w:eastAsia="Times New Roman" w:hAnsi="Times New Roman" w:cs="Times New Roman"/>
              </w:rPr>
              <w:t xml:space="preserve"> </w:t>
            </w:r>
            <w:r w:rsidR="00D53E9B" w:rsidRPr="00BE5537">
              <w:rPr>
                <w:rFonts w:ascii="Times New Roman" w:eastAsia="Times New Roman" w:hAnsi="Times New Roman" w:cs="Times New Roman"/>
              </w:rPr>
              <w:t>ул. 60 лет Победы, д. 2</w:t>
            </w:r>
          </w:p>
        </w:tc>
        <w:tc>
          <w:tcPr>
            <w:tcW w:w="851" w:type="dxa"/>
            <w:vAlign w:val="center"/>
          </w:tcPr>
          <w:p w:rsidR="00DF4F46" w:rsidRPr="00BE5537" w:rsidRDefault="00DF4F46" w:rsidP="00765393">
            <w:pPr>
              <w:widowControl w:val="0"/>
              <w:spacing w:after="0" w:line="360" w:lineRule="auto"/>
              <w:ind w:hanging="113"/>
              <w:jc w:val="center"/>
              <w:rPr>
                <w:rFonts w:ascii="Times New Roman" w:hAnsi="Times New Roman" w:cs="Times New Roman"/>
              </w:rPr>
            </w:pPr>
            <w:r w:rsidRPr="00BE5537">
              <w:rPr>
                <w:rFonts w:ascii="Times New Roman" w:hAnsi="Times New Roman" w:cs="Times New Roman"/>
              </w:rPr>
              <w:t>346,1</w:t>
            </w:r>
          </w:p>
          <w:p w:rsidR="00DF4F46" w:rsidRPr="00BE5537" w:rsidRDefault="00DF4F46" w:rsidP="00765393">
            <w:pPr>
              <w:spacing w:line="360" w:lineRule="auto"/>
              <w:rPr>
                <w:rFonts w:ascii="Times New Roman" w:hAnsi="Times New Roman" w:cs="Times New Roman"/>
                <w:spacing w:val="-20"/>
              </w:rPr>
            </w:pPr>
          </w:p>
        </w:tc>
        <w:tc>
          <w:tcPr>
            <w:tcW w:w="1559" w:type="dxa"/>
            <w:vAlign w:val="center"/>
          </w:tcPr>
          <w:p w:rsidR="00DF4F46" w:rsidRPr="00BE5537" w:rsidRDefault="00DF4F46" w:rsidP="00765393">
            <w:pPr>
              <w:spacing w:line="360" w:lineRule="auto"/>
              <w:jc w:val="center"/>
              <w:rPr>
                <w:rFonts w:ascii="Times New Roman" w:hAnsi="Times New Roman" w:cs="Times New Roman"/>
                <w:spacing w:val="-20"/>
              </w:rPr>
            </w:pPr>
            <w:r w:rsidRPr="00BE5537">
              <w:rPr>
                <w:rFonts w:ascii="Times New Roman" w:hAnsi="Times New Roman" w:cs="Times New Roman"/>
                <w:spacing w:val="-20"/>
              </w:rPr>
              <w:t>специальное</w:t>
            </w:r>
          </w:p>
        </w:tc>
        <w:tc>
          <w:tcPr>
            <w:tcW w:w="850" w:type="dxa"/>
            <w:vAlign w:val="center"/>
          </w:tcPr>
          <w:p w:rsidR="00DF4F46" w:rsidRPr="00BE5537" w:rsidRDefault="00DF4F46" w:rsidP="00765393">
            <w:pPr>
              <w:spacing w:line="360" w:lineRule="auto"/>
              <w:rPr>
                <w:rFonts w:ascii="Times New Roman" w:hAnsi="Times New Roman" w:cs="Times New Roman"/>
                <w:spacing w:val="-20"/>
              </w:rPr>
            </w:pPr>
            <w:r w:rsidRPr="00BE5537">
              <w:rPr>
                <w:rFonts w:ascii="Times New Roman" w:eastAsia="Times New Roman" w:hAnsi="Times New Roman" w:cs="Times New Roman"/>
              </w:rPr>
              <w:t>2006</w:t>
            </w:r>
          </w:p>
        </w:tc>
        <w:tc>
          <w:tcPr>
            <w:tcW w:w="709" w:type="dxa"/>
            <w:vAlign w:val="center"/>
          </w:tcPr>
          <w:p w:rsidR="00DF4F46" w:rsidRPr="00BE5537" w:rsidRDefault="00DF4F46" w:rsidP="00765393">
            <w:pPr>
              <w:spacing w:line="360" w:lineRule="auto"/>
              <w:rPr>
                <w:rFonts w:ascii="Times New Roman" w:hAnsi="Times New Roman" w:cs="Times New Roman"/>
                <w:spacing w:val="-20"/>
              </w:rPr>
            </w:pPr>
            <w:r w:rsidRPr="00BE5537">
              <w:rPr>
                <w:rFonts w:ascii="Times New Roman" w:hAnsi="Times New Roman" w:cs="Times New Roman"/>
                <w:spacing w:val="-20"/>
              </w:rPr>
              <w:t>-</w:t>
            </w:r>
          </w:p>
        </w:tc>
        <w:tc>
          <w:tcPr>
            <w:tcW w:w="919" w:type="dxa"/>
            <w:vAlign w:val="center"/>
          </w:tcPr>
          <w:p w:rsidR="00DF4F46" w:rsidRPr="00BE5537" w:rsidRDefault="00DF4F46" w:rsidP="00765393">
            <w:pPr>
              <w:spacing w:line="360" w:lineRule="auto"/>
              <w:jc w:val="center"/>
              <w:rPr>
                <w:rFonts w:ascii="Times New Roman" w:hAnsi="Times New Roman" w:cs="Times New Roman"/>
                <w:spacing w:val="-20"/>
              </w:rPr>
            </w:pPr>
            <w:r w:rsidRPr="00BE5537">
              <w:rPr>
                <w:rFonts w:ascii="Times New Roman" w:hAnsi="Times New Roman" w:cs="Times New Roman"/>
              </w:rPr>
              <w:t>4643</w:t>
            </w:r>
          </w:p>
        </w:tc>
      </w:tr>
      <w:tr w:rsidR="00DF4F46" w:rsidRPr="00BE5537" w:rsidTr="005A5856">
        <w:trPr>
          <w:jc w:val="center"/>
        </w:trPr>
        <w:tc>
          <w:tcPr>
            <w:tcW w:w="704" w:type="dxa"/>
            <w:vAlign w:val="center"/>
          </w:tcPr>
          <w:p w:rsidR="00DF4F46" w:rsidRPr="00BE5537" w:rsidRDefault="00DF4F46" w:rsidP="00765393">
            <w:pPr>
              <w:widowControl w:val="0"/>
              <w:spacing w:after="0" w:line="360" w:lineRule="auto"/>
              <w:ind w:hanging="88"/>
              <w:jc w:val="center"/>
              <w:rPr>
                <w:rFonts w:ascii="Times New Roman" w:hAnsi="Times New Roman" w:cs="Times New Roman"/>
                <w:b/>
                <w:spacing w:val="-20"/>
              </w:rPr>
            </w:pPr>
            <w:r w:rsidRPr="00BE5537">
              <w:rPr>
                <w:rFonts w:ascii="Times New Roman" w:hAnsi="Times New Roman" w:cs="Times New Roman"/>
                <w:b/>
                <w:spacing w:val="-20"/>
              </w:rPr>
              <w:t>2</w:t>
            </w:r>
          </w:p>
        </w:tc>
        <w:tc>
          <w:tcPr>
            <w:tcW w:w="2484" w:type="dxa"/>
            <w:vAlign w:val="center"/>
          </w:tcPr>
          <w:p w:rsidR="00DF4F46" w:rsidRPr="00BE5537" w:rsidRDefault="00DF4F46" w:rsidP="00765393">
            <w:pPr>
              <w:widowControl w:val="0"/>
              <w:spacing w:after="0" w:line="360" w:lineRule="auto"/>
              <w:jc w:val="center"/>
              <w:rPr>
                <w:rFonts w:ascii="Times New Roman" w:hAnsi="Times New Roman" w:cs="Times New Roman"/>
                <w:spacing w:val="-20"/>
              </w:rPr>
            </w:pPr>
            <w:r w:rsidRPr="00BE5537">
              <w:rPr>
                <w:rFonts w:ascii="Times New Roman" w:eastAsia="Times New Roman" w:hAnsi="Times New Roman" w:cs="Times New Roman"/>
              </w:rPr>
              <w:t>Хоккейная коробка</w:t>
            </w:r>
          </w:p>
        </w:tc>
        <w:tc>
          <w:tcPr>
            <w:tcW w:w="1984" w:type="dxa"/>
            <w:vAlign w:val="center"/>
          </w:tcPr>
          <w:p w:rsidR="00DF4F46" w:rsidRPr="00BE5537" w:rsidRDefault="00DF4F46" w:rsidP="00765393">
            <w:pPr>
              <w:widowControl w:val="0"/>
              <w:spacing w:after="0" w:line="360" w:lineRule="auto"/>
              <w:ind w:hanging="80"/>
              <w:jc w:val="center"/>
              <w:rPr>
                <w:rFonts w:ascii="Times New Roman" w:hAnsi="Times New Roman" w:cs="Times New Roman"/>
                <w:spacing w:val="-20"/>
              </w:rPr>
            </w:pPr>
            <w:r w:rsidRPr="00BE5537">
              <w:rPr>
                <w:rFonts w:ascii="Times New Roman" w:hAnsi="Times New Roman" w:cs="Times New Roman"/>
                <w:spacing w:val="-20"/>
              </w:rPr>
              <w:t>-</w:t>
            </w:r>
          </w:p>
        </w:tc>
        <w:tc>
          <w:tcPr>
            <w:tcW w:w="851" w:type="dxa"/>
            <w:vAlign w:val="center"/>
          </w:tcPr>
          <w:p w:rsidR="00DF4F46" w:rsidRPr="00BE5537" w:rsidRDefault="00DF4F46" w:rsidP="00765393">
            <w:pPr>
              <w:widowControl w:val="0"/>
              <w:spacing w:after="0" w:line="360" w:lineRule="auto"/>
              <w:ind w:hanging="113"/>
              <w:jc w:val="center"/>
              <w:rPr>
                <w:rFonts w:ascii="Times New Roman" w:hAnsi="Times New Roman" w:cs="Times New Roman"/>
                <w:spacing w:val="-20"/>
              </w:rPr>
            </w:pPr>
            <w:r w:rsidRPr="00BE5537">
              <w:rPr>
                <w:rFonts w:ascii="Times New Roman" w:hAnsi="Times New Roman" w:cs="Times New Roman"/>
                <w:spacing w:val="-20"/>
              </w:rPr>
              <w:t>-</w:t>
            </w:r>
          </w:p>
        </w:tc>
        <w:tc>
          <w:tcPr>
            <w:tcW w:w="1559" w:type="dxa"/>
            <w:vAlign w:val="center"/>
          </w:tcPr>
          <w:p w:rsidR="00DF4F46" w:rsidRPr="00BE5537" w:rsidRDefault="00DF4F46" w:rsidP="00765393">
            <w:pPr>
              <w:widowControl w:val="0"/>
              <w:spacing w:after="0" w:line="360" w:lineRule="auto"/>
              <w:ind w:hanging="74"/>
              <w:jc w:val="center"/>
              <w:rPr>
                <w:rFonts w:ascii="Times New Roman" w:hAnsi="Times New Roman" w:cs="Times New Roman"/>
                <w:spacing w:val="-20"/>
              </w:rPr>
            </w:pPr>
            <w:r w:rsidRPr="00BE5537">
              <w:rPr>
                <w:rFonts w:ascii="Times New Roman" w:hAnsi="Times New Roman" w:cs="Times New Roman"/>
                <w:spacing w:val="-20"/>
              </w:rPr>
              <w:t>-</w:t>
            </w:r>
          </w:p>
        </w:tc>
        <w:tc>
          <w:tcPr>
            <w:tcW w:w="850" w:type="dxa"/>
            <w:vAlign w:val="center"/>
          </w:tcPr>
          <w:p w:rsidR="00DF4F46" w:rsidRPr="00BE5537" w:rsidRDefault="00DF4F46" w:rsidP="00765393">
            <w:pPr>
              <w:widowControl w:val="0"/>
              <w:spacing w:after="0" w:line="360" w:lineRule="auto"/>
              <w:ind w:hanging="13"/>
              <w:jc w:val="center"/>
              <w:rPr>
                <w:rFonts w:ascii="Times New Roman" w:hAnsi="Times New Roman" w:cs="Times New Roman"/>
                <w:spacing w:val="-20"/>
              </w:rPr>
            </w:pPr>
            <w:r w:rsidRPr="00BE5537">
              <w:rPr>
                <w:rFonts w:ascii="Times New Roman" w:hAnsi="Times New Roman" w:cs="Times New Roman"/>
                <w:spacing w:val="-20"/>
              </w:rPr>
              <w:t>-</w:t>
            </w:r>
          </w:p>
        </w:tc>
        <w:tc>
          <w:tcPr>
            <w:tcW w:w="709" w:type="dxa"/>
            <w:vAlign w:val="center"/>
          </w:tcPr>
          <w:p w:rsidR="00DF4F46" w:rsidRPr="00BE5537" w:rsidRDefault="00DF4F46" w:rsidP="00765393">
            <w:pPr>
              <w:widowControl w:val="0"/>
              <w:spacing w:after="0" w:line="360" w:lineRule="auto"/>
              <w:ind w:hanging="73"/>
              <w:jc w:val="center"/>
              <w:rPr>
                <w:rFonts w:ascii="Times New Roman" w:hAnsi="Times New Roman" w:cs="Times New Roman"/>
                <w:spacing w:val="-20"/>
              </w:rPr>
            </w:pPr>
            <w:r w:rsidRPr="00BE5537">
              <w:rPr>
                <w:rFonts w:ascii="Times New Roman" w:hAnsi="Times New Roman" w:cs="Times New Roman"/>
                <w:spacing w:val="-20"/>
              </w:rPr>
              <w:t>-</w:t>
            </w:r>
          </w:p>
        </w:tc>
        <w:tc>
          <w:tcPr>
            <w:tcW w:w="919" w:type="dxa"/>
            <w:vAlign w:val="center"/>
          </w:tcPr>
          <w:p w:rsidR="00DF4F46" w:rsidRPr="00BE5537" w:rsidRDefault="00DF4F46" w:rsidP="00765393">
            <w:pPr>
              <w:widowControl w:val="0"/>
              <w:spacing w:after="0" w:line="360" w:lineRule="auto"/>
              <w:ind w:firstLine="67"/>
              <w:jc w:val="center"/>
              <w:rPr>
                <w:rFonts w:ascii="Times New Roman" w:hAnsi="Times New Roman" w:cs="Times New Roman"/>
                <w:spacing w:val="-20"/>
              </w:rPr>
            </w:pPr>
            <w:r w:rsidRPr="00BE5537">
              <w:rPr>
                <w:rFonts w:ascii="Times New Roman" w:hAnsi="Times New Roman" w:cs="Times New Roman"/>
                <w:spacing w:val="-20"/>
              </w:rPr>
              <w:t>-</w:t>
            </w:r>
          </w:p>
        </w:tc>
      </w:tr>
      <w:tr w:rsidR="00DF4F46" w:rsidRPr="00BE5537" w:rsidTr="005A5856">
        <w:trPr>
          <w:trHeight w:val="1651"/>
          <w:jc w:val="center"/>
        </w:trPr>
        <w:tc>
          <w:tcPr>
            <w:tcW w:w="704" w:type="dxa"/>
            <w:vAlign w:val="center"/>
          </w:tcPr>
          <w:p w:rsidR="00DF4F46" w:rsidRPr="00BE5537" w:rsidRDefault="00DF4F46" w:rsidP="00765393">
            <w:pPr>
              <w:widowControl w:val="0"/>
              <w:spacing w:after="0" w:line="360" w:lineRule="auto"/>
              <w:ind w:hanging="88"/>
              <w:jc w:val="center"/>
              <w:rPr>
                <w:rFonts w:ascii="Times New Roman" w:hAnsi="Times New Roman" w:cs="Times New Roman"/>
                <w:b/>
                <w:spacing w:val="-20"/>
              </w:rPr>
            </w:pPr>
            <w:r w:rsidRPr="00BE5537">
              <w:rPr>
                <w:rFonts w:ascii="Times New Roman" w:hAnsi="Times New Roman" w:cs="Times New Roman"/>
                <w:b/>
                <w:spacing w:val="-20"/>
              </w:rPr>
              <w:t>3</w:t>
            </w:r>
          </w:p>
        </w:tc>
        <w:tc>
          <w:tcPr>
            <w:tcW w:w="2484" w:type="dxa"/>
            <w:vAlign w:val="center"/>
          </w:tcPr>
          <w:p w:rsidR="00DF4F46" w:rsidRPr="00BE5537" w:rsidRDefault="00DF4F46" w:rsidP="00765393">
            <w:pPr>
              <w:spacing w:after="0" w:line="360" w:lineRule="auto"/>
              <w:jc w:val="center"/>
              <w:rPr>
                <w:rFonts w:ascii="Times New Roman" w:hAnsi="Times New Roman" w:cs="Times New Roman"/>
              </w:rPr>
            </w:pPr>
            <w:r w:rsidRPr="00BE5537">
              <w:rPr>
                <w:rFonts w:ascii="Times New Roman" w:hAnsi="Times New Roman" w:cs="Times New Roman"/>
              </w:rPr>
              <w:t>Плавательный бассейн «Дельфин» МОУ «СОШ п</w:t>
            </w:r>
            <w:r w:rsidR="004737B8" w:rsidRPr="00BE5537">
              <w:rPr>
                <w:rFonts w:ascii="Times New Roman" w:hAnsi="Times New Roman" w:cs="Times New Roman"/>
              </w:rPr>
              <w:t>ос</w:t>
            </w:r>
            <w:r w:rsidRPr="00BE5537">
              <w:rPr>
                <w:rFonts w:ascii="Times New Roman" w:hAnsi="Times New Roman" w:cs="Times New Roman"/>
              </w:rPr>
              <w:t>. Михайловский»</w:t>
            </w:r>
          </w:p>
        </w:tc>
        <w:tc>
          <w:tcPr>
            <w:tcW w:w="1984" w:type="dxa"/>
            <w:vAlign w:val="center"/>
          </w:tcPr>
          <w:p w:rsidR="00DF4F46" w:rsidRPr="00BE5537" w:rsidRDefault="00DF4F46" w:rsidP="00765393">
            <w:pPr>
              <w:spacing w:after="0" w:line="360" w:lineRule="auto"/>
              <w:ind w:hanging="80"/>
              <w:jc w:val="center"/>
              <w:rPr>
                <w:rFonts w:ascii="Times New Roman" w:eastAsia="Times New Roman" w:hAnsi="Times New Roman" w:cs="Times New Roman"/>
              </w:rPr>
            </w:pPr>
            <w:r w:rsidRPr="00BE5537">
              <w:rPr>
                <w:rFonts w:ascii="Times New Roman" w:eastAsia="Times New Roman" w:hAnsi="Times New Roman" w:cs="Times New Roman"/>
              </w:rPr>
              <w:t>пос. Михайловский,</w:t>
            </w:r>
            <w:r w:rsidR="005A5856" w:rsidRPr="00BE5537">
              <w:rPr>
                <w:rFonts w:ascii="Times New Roman" w:eastAsia="Times New Roman" w:hAnsi="Times New Roman" w:cs="Times New Roman"/>
              </w:rPr>
              <w:t xml:space="preserve"> </w:t>
            </w:r>
            <w:r w:rsidRPr="00BE5537">
              <w:rPr>
                <w:rFonts w:ascii="Times New Roman" w:eastAsia="Times New Roman" w:hAnsi="Times New Roman" w:cs="Times New Roman"/>
              </w:rPr>
              <w:t>ул. 60 лет Победы, д. 3</w:t>
            </w:r>
          </w:p>
        </w:tc>
        <w:tc>
          <w:tcPr>
            <w:tcW w:w="851" w:type="dxa"/>
            <w:vAlign w:val="center"/>
          </w:tcPr>
          <w:p w:rsidR="00DF4F46" w:rsidRPr="00BE5537" w:rsidRDefault="00DF4F46" w:rsidP="00765393">
            <w:pPr>
              <w:widowControl w:val="0"/>
              <w:spacing w:after="0" w:line="360" w:lineRule="auto"/>
              <w:ind w:hanging="113"/>
              <w:jc w:val="center"/>
              <w:rPr>
                <w:rFonts w:ascii="Times New Roman" w:hAnsi="Times New Roman" w:cs="Times New Roman"/>
                <w:spacing w:val="-20"/>
              </w:rPr>
            </w:pPr>
            <w:r w:rsidRPr="00BE5537">
              <w:rPr>
                <w:rFonts w:ascii="Times New Roman" w:hAnsi="Times New Roman" w:cs="Times New Roman"/>
              </w:rPr>
              <w:t>1807</w:t>
            </w:r>
          </w:p>
        </w:tc>
        <w:tc>
          <w:tcPr>
            <w:tcW w:w="1559" w:type="dxa"/>
            <w:vAlign w:val="center"/>
          </w:tcPr>
          <w:p w:rsidR="00DF4F46" w:rsidRPr="00BE5537" w:rsidRDefault="00DF4F46" w:rsidP="00765393">
            <w:pPr>
              <w:widowControl w:val="0"/>
              <w:spacing w:after="0" w:line="360" w:lineRule="auto"/>
              <w:ind w:hanging="74"/>
              <w:jc w:val="center"/>
              <w:rPr>
                <w:rFonts w:ascii="Times New Roman" w:hAnsi="Times New Roman" w:cs="Times New Roman"/>
                <w:spacing w:val="-20"/>
              </w:rPr>
            </w:pPr>
            <w:r w:rsidRPr="00BE5537">
              <w:rPr>
                <w:rFonts w:ascii="Times New Roman" w:hAnsi="Times New Roman" w:cs="Times New Roman"/>
                <w:spacing w:val="-20"/>
              </w:rPr>
              <w:t>специальное</w:t>
            </w:r>
          </w:p>
        </w:tc>
        <w:tc>
          <w:tcPr>
            <w:tcW w:w="850" w:type="dxa"/>
            <w:vAlign w:val="center"/>
          </w:tcPr>
          <w:p w:rsidR="00DF4F46" w:rsidRPr="00BE5537" w:rsidRDefault="00DF4F46" w:rsidP="00765393">
            <w:pPr>
              <w:widowControl w:val="0"/>
              <w:spacing w:after="0" w:line="360" w:lineRule="auto"/>
              <w:ind w:hanging="13"/>
              <w:jc w:val="center"/>
              <w:rPr>
                <w:rFonts w:ascii="Times New Roman" w:hAnsi="Times New Roman" w:cs="Times New Roman"/>
                <w:spacing w:val="-20"/>
              </w:rPr>
            </w:pPr>
            <w:r w:rsidRPr="00BE5537">
              <w:rPr>
                <w:rFonts w:ascii="Times New Roman" w:eastAsia="Times New Roman" w:hAnsi="Times New Roman" w:cs="Times New Roman"/>
              </w:rPr>
              <w:t>2014</w:t>
            </w:r>
          </w:p>
        </w:tc>
        <w:tc>
          <w:tcPr>
            <w:tcW w:w="709" w:type="dxa"/>
            <w:vAlign w:val="center"/>
          </w:tcPr>
          <w:p w:rsidR="00DF4F46" w:rsidRPr="00BE5537" w:rsidRDefault="00DF4F46" w:rsidP="00765393">
            <w:pPr>
              <w:widowControl w:val="0"/>
              <w:spacing w:after="0" w:line="360" w:lineRule="auto"/>
              <w:ind w:hanging="73"/>
              <w:jc w:val="center"/>
              <w:rPr>
                <w:rFonts w:ascii="Times New Roman" w:hAnsi="Times New Roman" w:cs="Times New Roman"/>
                <w:spacing w:val="-20"/>
              </w:rPr>
            </w:pPr>
            <w:r w:rsidRPr="00BE5537">
              <w:rPr>
                <w:rFonts w:ascii="Times New Roman" w:hAnsi="Times New Roman" w:cs="Times New Roman"/>
                <w:spacing w:val="-20"/>
              </w:rPr>
              <w:t>-</w:t>
            </w:r>
          </w:p>
        </w:tc>
        <w:tc>
          <w:tcPr>
            <w:tcW w:w="919" w:type="dxa"/>
            <w:vAlign w:val="center"/>
          </w:tcPr>
          <w:p w:rsidR="00DF4F46" w:rsidRPr="00BE5537" w:rsidRDefault="00DF4F46" w:rsidP="00765393">
            <w:pPr>
              <w:widowControl w:val="0"/>
              <w:spacing w:after="0" w:line="360" w:lineRule="auto"/>
              <w:ind w:firstLine="67"/>
              <w:jc w:val="center"/>
              <w:rPr>
                <w:rFonts w:ascii="Times New Roman" w:hAnsi="Times New Roman" w:cs="Times New Roman"/>
                <w:spacing w:val="-20"/>
              </w:rPr>
            </w:pPr>
            <w:r w:rsidRPr="00BE5537">
              <w:rPr>
                <w:rFonts w:ascii="Times New Roman" w:hAnsi="Times New Roman" w:cs="Times New Roman"/>
              </w:rPr>
              <w:t>4877</w:t>
            </w:r>
          </w:p>
        </w:tc>
      </w:tr>
      <w:tr w:rsidR="00DF4F46" w:rsidRPr="00BE5537" w:rsidTr="005A5856">
        <w:trPr>
          <w:jc w:val="center"/>
        </w:trPr>
        <w:tc>
          <w:tcPr>
            <w:tcW w:w="704" w:type="dxa"/>
            <w:vAlign w:val="center"/>
          </w:tcPr>
          <w:p w:rsidR="00DF4F46" w:rsidRPr="00BE5537" w:rsidRDefault="00DF4F46" w:rsidP="00765393">
            <w:pPr>
              <w:widowControl w:val="0"/>
              <w:spacing w:after="0" w:line="360" w:lineRule="auto"/>
              <w:ind w:hanging="88"/>
              <w:jc w:val="center"/>
              <w:rPr>
                <w:rFonts w:ascii="Times New Roman" w:hAnsi="Times New Roman" w:cs="Times New Roman"/>
                <w:b/>
                <w:spacing w:val="-20"/>
              </w:rPr>
            </w:pPr>
            <w:r w:rsidRPr="00BE5537">
              <w:rPr>
                <w:rFonts w:ascii="Times New Roman" w:hAnsi="Times New Roman" w:cs="Times New Roman"/>
                <w:b/>
                <w:spacing w:val="-20"/>
              </w:rPr>
              <w:t>4</w:t>
            </w:r>
          </w:p>
        </w:tc>
        <w:tc>
          <w:tcPr>
            <w:tcW w:w="2484" w:type="dxa"/>
            <w:vAlign w:val="center"/>
          </w:tcPr>
          <w:p w:rsidR="00DF4F46" w:rsidRPr="00BE5537" w:rsidRDefault="00DF4F46" w:rsidP="00B71421">
            <w:pPr>
              <w:widowControl w:val="0"/>
              <w:spacing w:after="0" w:line="360" w:lineRule="auto"/>
              <w:jc w:val="center"/>
              <w:rPr>
                <w:rFonts w:ascii="Times New Roman" w:hAnsi="Times New Roman" w:cs="Times New Roman"/>
                <w:spacing w:val="-20"/>
              </w:rPr>
            </w:pPr>
            <w:r w:rsidRPr="00BE5537">
              <w:rPr>
                <w:rFonts w:ascii="Times New Roman" w:eastAsia="Times New Roman" w:hAnsi="Times New Roman" w:cs="Times New Roman"/>
              </w:rPr>
              <w:t xml:space="preserve">МКУ </w:t>
            </w:r>
            <w:r w:rsidR="00B71421" w:rsidRPr="00BE5537">
              <w:rPr>
                <w:rFonts w:ascii="Times New Roman" w:eastAsia="Times New Roman" w:hAnsi="Times New Roman" w:cs="Times New Roman"/>
              </w:rPr>
              <w:t>«СШ МО</w:t>
            </w:r>
            <w:r w:rsidRPr="00BE5537">
              <w:rPr>
                <w:rFonts w:ascii="Times New Roman" w:eastAsia="Times New Roman" w:hAnsi="Times New Roman" w:cs="Times New Roman"/>
              </w:rPr>
              <w:t xml:space="preserve"> п.</w:t>
            </w:r>
            <w:r w:rsidR="003556D6" w:rsidRPr="00BE5537">
              <w:rPr>
                <w:rFonts w:ascii="Times New Roman" w:eastAsia="Times New Roman" w:hAnsi="Times New Roman" w:cs="Times New Roman"/>
              </w:rPr>
              <w:t xml:space="preserve"> </w:t>
            </w:r>
            <w:r w:rsidRPr="00BE5537">
              <w:rPr>
                <w:rFonts w:ascii="Times New Roman" w:eastAsia="Times New Roman" w:hAnsi="Times New Roman" w:cs="Times New Roman"/>
              </w:rPr>
              <w:t>Михайловский</w:t>
            </w:r>
            <w:r w:rsidR="00B71421" w:rsidRPr="00BE5537">
              <w:rPr>
                <w:rFonts w:ascii="Times New Roman" w:eastAsia="Times New Roman" w:hAnsi="Times New Roman" w:cs="Times New Roman"/>
              </w:rPr>
              <w:t>»</w:t>
            </w:r>
          </w:p>
        </w:tc>
        <w:tc>
          <w:tcPr>
            <w:tcW w:w="1984" w:type="dxa"/>
            <w:vAlign w:val="center"/>
          </w:tcPr>
          <w:p w:rsidR="00DF4F46" w:rsidRPr="00BE5537" w:rsidRDefault="00DF4F46" w:rsidP="00765393">
            <w:pPr>
              <w:spacing w:after="0" w:line="360" w:lineRule="auto"/>
              <w:ind w:hanging="80"/>
              <w:jc w:val="center"/>
              <w:rPr>
                <w:rFonts w:ascii="Times New Roman" w:eastAsia="Times New Roman" w:hAnsi="Times New Roman" w:cs="Times New Roman"/>
              </w:rPr>
            </w:pPr>
            <w:r w:rsidRPr="00BE5537">
              <w:rPr>
                <w:rFonts w:ascii="Times New Roman" w:eastAsia="Times New Roman" w:hAnsi="Times New Roman" w:cs="Times New Roman"/>
              </w:rPr>
              <w:t>пос. Михайловский,</w:t>
            </w:r>
            <w:r w:rsidR="005A5856" w:rsidRPr="00BE5537">
              <w:rPr>
                <w:rFonts w:ascii="Times New Roman" w:eastAsia="Times New Roman" w:hAnsi="Times New Roman" w:cs="Times New Roman"/>
              </w:rPr>
              <w:t xml:space="preserve"> </w:t>
            </w:r>
            <w:r w:rsidRPr="00BE5537">
              <w:rPr>
                <w:rFonts w:ascii="Times New Roman" w:eastAsia="Times New Roman" w:hAnsi="Times New Roman" w:cs="Times New Roman"/>
              </w:rPr>
              <w:t>ул. Михайловская, д. 35</w:t>
            </w:r>
          </w:p>
        </w:tc>
        <w:tc>
          <w:tcPr>
            <w:tcW w:w="851" w:type="dxa"/>
            <w:vAlign w:val="center"/>
          </w:tcPr>
          <w:p w:rsidR="00DF4F46" w:rsidRPr="00BE5537" w:rsidRDefault="000C110E" w:rsidP="00765393">
            <w:pPr>
              <w:widowControl w:val="0"/>
              <w:spacing w:after="0" w:line="360" w:lineRule="auto"/>
              <w:ind w:hanging="113"/>
              <w:jc w:val="center"/>
              <w:rPr>
                <w:rFonts w:ascii="Times New Roman" w:hAnsi="Times New Roman" w:cs="Times New Roman"/>
                <w:spacing w:val="-20"/>
              </w:rPr>
            </w:pPr>
            <w:r w:rsidRPr="00BE5537">
              <w:rPr>
                <w:rFonts w:ascii="Times New Roman" w:hAnsi="Times New Roman" w:cs="Times New Roman"/>
              </w:rPr>
              <w:t>188,</w:t>
            </w:r>
            <w:r w:rsidR="00DF4F46" w:rsidRPr="00BE5537">
              <w:rPr>
                <w:rFonts w:ascii="Times New Roman" w:hAnsi="Times New Roman" w:cs="Times New Roman"/>
              </w:rPr>
              <w:t>6</w:t>
            </w:r>
          </w:p>
        </w:tc>
        <w:tc>
          <w:tcPr>
            <w:tcW w:w="1559" w:type="dxa"/>
            <w:vAlign w:val="center"/>
          </w:tcPr>
          <w:p w:rsidR="00DF4F46" w:rsidRPr="00BE5537" w:rsidRDefault="00DF4F46" w:rsidP="00765393">
            <w:pPr>
              <w:widowControl w:val="0"/>
              <w:spacing w:after="0" w:line="360" w:lineRule="auto"/>
              <w:ind w:hanging="74"/>
              <w:jc w:val="center"/>
              <w:rPr>
                <w:rFonts w:ascii="Times New Roman" w:hAnsi="Times New Roman" w:cs="Times New Roman"/>
                <w:spacing w:val="-20"/>
              </w:rPr>
            </w:pPr>
            <w:r w:rsidRPr="00BE5537">
              <w:rPr>
                <w:rFonts w:ascii="Times New Roman" w:hAnsi="Times New Roman" w:cs="Times New Roman"/>
                <w:spacing w:val="-20"/>
              </w:rPr>
              <w:t>приспособленное</w:t>
            </w:r>
          </w:p>
        </w:tc>
        <w:tc>
          <w:tcPr>
            <w:tcW w:w="850" w:type="dxa"/>
            <w:vAlign w:val="center"/>
          </w:tcPr>
          <w:p w:rsidR="00DF4F46" w:rsidRPr="00BE5537" w:rsidRDefault="00DF4F46" w:rsidP="00765393">
            <w:pPr>
              <w:widowControl w:val="0"/>
              <w:spacing w:after="0" w:line="360" w:lineRule="auto"/>
              <w:ind w:hanging="13"/>
              <w:jc w:val="center"/>
              <w:rPr>
                <w:rFonts w:ascii="Times New Roman" w:hAnsi="Times New Roman" w:cs="Times New Roman"/>
                <w:spacing w:val="-20"/>
              </w:rPr>
            </w:pPr>
            <w:r w:rsidRPr="00BE5537">
              <w:rPr>
                <w:rFonts w:ascii="Times New Roman" w:hAnsi="Times New Roman" w:cs="Times New Roman"/>
              </w:rPr>
              <w:t>2002</w:t>
            </w:r>
          </w:p>
        </w:tc>
        <w:tc>
          <w:tcPr>
            <w:tcW w:w="709" w:type="dxa"/>
            <w:vAlign w:val="center"/>
          </w:tcPr>
          <w:p w:rsidR="00DF4F46" w:rsidRPr="00BE5537" w:rsidRDefault="00DF4F46" w:rsidP="00765393">
            <w:pPr>
              <w:widowControl w:val="0"/>
              <w:spacing w:after="0" w:line="360" w:lineRule="auto"/>
              <w:ind w:hanging="73"/>
              <w:jc w:val="center"/>
              <w:rPr>
                <w:rFonts w:ascii="Times New Roman" w:hAnsi="Times New Roman" w:cs="Times New Roman"/>
                <w:spacing w:val="-20"/>
              </w:rPr>
            </w:pPr>
            <w:r w:rsidRPr="00BE5537">
              <w:rPr>
                <w:rFonts w:ascii="Times New Roman" w:hAnsi="Times New Roman" w:cs="Times New Roman"/>
                <w:spacing w:val="-20"/>
              </w:rPr>
              <w:t>-</w:t>
            </w:r>
          </w:p>
        </w:tc>
        <w:tc>
          <w:tcPr>
            <w:tcW w:w="919" w:type="dxa"/>
            <w:vAlign w:val="center"/>
          </w:tcPr>
          <w:p w:rsidR="00DF4F46" w:rsidRPr="00BE5537" w:rsidRDefault="00DF4F46" w:rsidP="00765393">
            <w:pPr>
              <w:widowControl w:val="0"/>
              <w:spacing w:after="0" w:line="360" w:lineRule="auto"/>
              <w:ind w:firstLine="67"/>
              <w:jc w:val="center"/>
              <w:rPr>
                <w:rFonts w:ascii="Times New Roman" w:hAnsi="Times New Roman" w:cs="Times New Roman"/>
                <w:spacing w:val="-20"/>
              </w:rPr>
            </w:pPr>
            <w:r w:rsidRPr="00BE5537">
              <w:rPr>
                <w:rFonts w:ascii="Times New Roman" w:hAnsi="Times New Roman" w:cs="Times New Roman"/>
              </w:rPr>
              <w:t>773.4</w:t>
            </w:r>
          </w:p>
        </w:tc>
      </w:tr>
      <w:tr w:rsidR="00D53E9B" w:rsidRPr="00BE5537" w:rsidTr="005A5856">
        <w:trPr>
          <w:jc w:val="center"/>
        </w:trPr>
        <w:tc>
          <w:tcPr>
            <w:tcW w:w="704" w:type="dxa"/>
            <w:vAlign w:val="center"/>
          </w:tcPr>
          <w:p w:rsidR="00D53E9B" w:rsidRPr="00BE5537" w:rsidRDefault="00D53E9B" w:rsidP="00765393">
            <w:pPr>
              <w:widowControl w:val="0"/>
              <w:spacing w:after="0" w:line="360" w:lineRule="auto"/>
              <w:ind w:hanging="88"/>
              <w:jc w:val="center"/>
              <w:rPr>
                <w:rFonts w:ascii="Times New Roman" w:hAnsi="Times New Roman" w:cs="Times New Roman"/>
                <w:b/>
                <w:spacing w:val="-20"/>
              </w:rPr>
            </w:pPr>
            <w:r w:rsidRPr="00BE5537">
              <w:rPr>
                <w:rFonts w:ascii="Times New Roman" w:hAnsi="Times New Roman" w:cs="Times New Roman"/>
                <w:b/>
                <w:spacing w:val="-20"/>
              </w:rPr>
              <w:t>5</w:t>
            </w:r>
          </w:p>
        </w:tc>
        <w:tc>
          <w:tcPr>
            <w:tcW w:w="2484" w:type="dxa"/>
            <w:vAlign w:val="center"/>
          </w:tcPr>
          <w:p w:rsidR="00D53E9B" w:rsidRPr="00BE5537" w:rsidRDefault="00B71421" w:rsidP="00765393">
            <w:pPr>
              <w:widowControl w:val="0"/>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МКУ «СШ МО п. Михайловский»</w:t>
            </w:r>
          </w:p>
        </w:tc>
        <w:tc>
          <w:tcPr>
            <w:tcW w:w="1984" w:type="dxa"/>
            <w:vAlign w:val="center"/>
          </w:tcPr>
          <w:p w:rsidR="00D53E9B" w:rsidRPr="00BE5537" w:rsidRDefault="00D53E9B" w:rsidP="005A5856">
            <w:pPr>
              <w:spacing w:after="0" w:line="360" w:lineRule="auto"/>
              <w:ind w:hanging="80"/>
              <w:jc w:val="center"/>
              <w:rPr>
                <w:rFonts w:ascii="Times New Roman" w:eastAsia="Times New Roman" w:hAnsi="Times New Roman" w:cs="Times New Roman"/>
              </w:rPr>
            </w:pPr>
            <w:r w:rsidRPr="00BE5537">
              <w:rPr>
                <w:rFonts w:ascii="Times New Roman" w:eastAsia="Times New Roman" w:hAnsi="Times New Roman" w:cs="Times New Roman"/>
              </w:rPr>
              <w:t>пос. Михайловский, ул.Возрождение, 16</w:t>
            </w:r>
          </w:p>
        </w:tc>
        <w:tc>
          <w:tcPr>
            <w:tcW w:w="851" w:type="dxa"/>
            <w:vAlign w:val="center"/>
          </w:tcPr>
          <w:p w:rsidR="00D53E9B" w:rsidRPr="00BE5537" w:rsidRDefault="00D53E9B" w:rsidP="00765393">
            <w:pPr>
              <w:widowControl w:val="0"/>
              <w:spacing w:after="0" w:line="360" w:lineRule="auto"/>
              <w:ind w:hanging="113"/>
              <w:jc w:val="center"/>
              <w:rPr>
                <w:rFonts w:ascii="Times New Roman" w:hAnsi="Times New Roman" w:cs="Times New Roman"/>
              </w:rPr>
            </w:pPr>
          </w:p>
        </w:tc>
        <w:tc>
          <w:tcPr>
            <w:tcW w:w="1559" w:type="dxa"/>
            <w:vAlign w:val="center"/>
          </w:tcPr>
          <w:p w:rsidR="00D53E9B" w:rsidRPr="00BE5537" w:rsidRDefault="00D53E9B" w:rsidP="00765393">
            <w:pPr>
              <w:widowControl w:val="0"/>
              <w:spacing w:after="0" w:line="360" w:lineRule="auto"/>
              <w:ind w:hanging="74"/>
              <w:jc w:val="center"/>
              <w:rPr>
                <w:rFonts w:ascii="Times New Roman" w:hAnsi="Times New Roman" w:cs="Times New Roman"/>
                <w:spacing w:val="-20"/>
              </w:rPr>
            </w:pPr>
            <w:r w:rsidRPr="00BE5537">
              <w:rPr>
                <w:rFonts w:ascii="Times New Roman" w:hAnsi="Times New Roman" w:cs="Times New Roman"/>
                <w:spacing w:val="-20"/>
              </w:rPr>
              <w:t>приспособленное</w:t>
            </w:r>
          </w:p>
        </w:tc>
        <w:tc>
          <w:tcPr>
            <w:tcW w:w="850" w:type="dxa"/>
            <w:vAlign w:val="center"/>
          </w:tcPr>
          <w:p w:rsidR="00D53E9B" w:rsidRPr="00BE5537" w:rsidRDefault="00D53E9B" w:rsidP="00765393">
            <w:pPr>
              <w:widowControl w:val="0"/>
              <w:spacing w:after="0" w:line="360" w:lineRule="auto"/>
              <w:ind w:hanging="13"/>
              <w:jc w:val="center"/>
              <w:rPr>
                <w:rFonts w:ascii="Times New Roman" w:hAnsi="Times New Roman" w:cs="Times New Roman"/>
              </w:rPr>
            </w:pPr>
            <w:r w:rsidRPr="00BE5537">
              <w:rPr>
                <w:rFonts w:ascii="Times New Roman" w:hAnsi="Times New Roman" w:cs="Times New Roman"/>
              </w:rPr>
              <w:t>2002</w:t>
            </w:r>
          </w:p>
        </w:tc>
        <w:tc>
          <w:tcPr>
            <w:tcW w:w="709" w:type="dxa"/>
            <w:vAlign w:val="center"/>
          </w:tcPr>
          <w:p w:rsidR="00D53E9B" w:rsidRPr="00BE5537" w:rsidRDefault="00D53E9B" w:rsidP="00765393">
            <w:pPr>
              <w:widowControl w:val="0"/>
              <w:spacing w:after="0" w:line="360" w:lineRule="auto"/>
              <w:ind w:hanging="73"/>
              <w:jc w:val="center"/>
              <w:rPr>
                <w:rFonts w:ascii="Times New Roman" w:hAnsi="Times New Roman" w:cs="Times New Roman"/>
                <w:spacing w:val="-20"/>
              </w:rPr>
            </w:pPr>
          </w:p>
        </w:tc>
        <w:tc>
          <w:tcPr>
            <w:tcW w:w="919" w:type="dxa"/>
            <w:vAlign w:val="center"/>
          </w:tcPr>
          <w:p w:rsidR="00D53E9B" w:rsidRPr="00BE5537" w:rsidRDefault="00D53E9B" w:rsidP="00765393">
            <w:pPr>
              <w:widowControl w:val="0"/>
              <w:spacing w:after="0" w:line="360" w:lineRule="auto"/>
              <w:ind w:firstLine="67"/>
              <w:jc w:val="center"/>
              <w:rPr>
                <w:rFonts w:ascii="Times New Roman" w:hAnsi="Times New Roman" w:cs="Times New Roman"/>
              </w:rPr>
            </w:pPr>
          </w:p>
        </w:tc>
      </w:tr>
    </w:tbl>
    <w:p w:rsidR="00123F40" w:rsidRPr="00BE5537" w:rsidRDefault="00123F40" w:rsidP="00765393">
      <w:pPr>
        <w:spacing w:after="0" w:line="360" w:lineRule="auto"/>
        <w:ind w:firstLine="709"/>
        <w:jc w:val="both"/>
        <w:rPr>
          <w:rFonts w:ascii="Times New Roman" w:hAnsi="Times New Roman" w:cs="Times New Roman"/>
          <w:sz w:val="28"/>
          <w:szCs w:val="28"/>
        </w:rPr>
      </w:pP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 </w:t>
      </w:r>
      <w:r w:rsidR="00B71421" w:rsidRPr="00BE5537">
        <w:rPr>
          <w:rFonts w:ascii="Times New Roman" w:hAnsi="Times New Roman" w:cs="Times New Roman"/>
          <w:sz w:val="28"/>
          <w:szCs w:val="28"/>
        </w:rPr>
        <w:t xml:space="preserve">МКУ «СШ МО п. Михайловский» </w:t>
      </w:r>
      <w:r w:rsidRPr="00BE5537">
        <w:rPr>
          <w:rFonts w:ascii="Times New Roman" w:hAnsi="Times New Roman" w:cs="Times New Roman"/>
          <w:sz w:val="28"/>
          <w:szCs w:val="28"/>
        </w:rPr>
        <w:t>функционируют секции по видам спорта: волейбол, футбол, тяжелая атлетика, бокс, легкая атлетика, плавание, хоккей,</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лыжи. В</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секциях занимается 236 человек.</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На территории муниципального образования</w:t>
      </w:r>
      <w:r w:rsidR="00A07194" w:rsidRPr="00BE5537">
        <w:rPr>
          <w:rFonts w:ascii="Times New Roman" w:hAnsi="Times New Roman" w:cs="Times New Roman"/>
          <w:sz w:val="28"/>
          <w:szCs w:val="28"/>
        </w:rPr>
        <w:t xml:space="preserve"> </w:t>
      </w:r>
      <w:r w:rsidRPr="00BE5537">
        <w:rPr>
          <w:rFonts w:ascii="Times New Roman" w:hAnsi="Times New Roman" w:cs="Times New Roman"/>
          <w:sz w:val="28"/>
          <w:szCs w:val="28"/>
        </w:rPr>
        <w:t>поселок Михайловский установлена</w:t>
      </w:r>
      <w:r w:rsidR="00A07194" w:rsidRPr="00BE5537">
        <w:rPr>
          <w:rFonts w:ascii="Times New Roman" w:hAnsi="Times New Roman" w:cs="Times New Roman"/>
          <w:sz w:val="28"/>
          <w:szCs w:val="28"/>
        </w:rPr>
        <w:t xml:space="preserve"> </w:t>
      </w:r>
      <w:r w:rsidRPr="00BE5537">
        <w:rPr>
          <w:rFonts w:ascii="Times New Roman" w:hAnsi="Times New Roman" w:cs="Times New Roman"/>
          <w:sz w:val="28"/>
          <w:szCs w:val="28"/>
        </w:rPr>
        <w:t>хоккейная коробка, которая в летнее время года переоборудуется в футбольную площадку.</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п</w:t>
      </w:r>
      <w:r w:rsidR="004737B8" w:rsidRPr="00BE5537">
        <w:rPr>
          <w:rFonts w:ascii="Times New Roman" w:hAnsi="Times New Roman" w:cs="Times New Roman"/>
          <w:sz w:val="28"/>
          <w:szCs w:val="28"/>
        </w:rPr>
        <w:t>ос</w:t>
      </w:r>
      <w:r w:rsidRPr="00BE5537">
        <w:rPr>
          <w:rFonts w:ascii="Times New Roman" w:hAnsi="Times New Roman" w:cs="Times New Roman"/>
          <w:sz w:val="28"/>
          <w:szCs w:val="28"/>
        </w:rPr>
        <w:t xml:space="preserve">. Михайловский по переулку Радужный организована новая спортивно-досуговая площадка. Выполнено основание волейбольной площадки из песчаной смеси, а так же поле для мини футбола выровнено и подготовлено для высадки </w:t>
      </w:r>
      <w:r w:rsidRPr="00BE5537">
        <w:rPr>
          <w:rFonts w:ascii="Times New Roman" w:hAnsi="Times New Roman" w:cs="Times New Roman"/>
          <w:sz w:val="28"/>
          <w:szCs w:val="28"/>
        </w:rPr>
        <w:lastRenderedPageBreak/>
        <w:t xml:space="preserve">газонной травы. </w:t>
      </w:r>
      <w:r w:rsidR="003A1B2B" w:rsidRPr="00BE5537">
        <w:rPr>
          <w:rFonts w:ascii="Times New Roman" w:hAnsi="Times New Roman" w:cs="Times New Roman"/>
          <w:sz w:val="28"/>
          <w:szCs w:val="28"/>
        </w:rPr>
        <w:t>У</w:t>
      </w:r>
      <w:r w:rsidRPr="00BE5537">
        <w:rPr>
          <w:rFonts w:ascii="Times New Roman" w:hAnsi="Times New Roman" w:cs="Times New Roman"/>
          <w:sz w:val="28"/>
          <w:szCs w:val="28"/>
        </w:rPr>
        <w:t>становлены футбольные ворота, баскетбольная стойка и волейбольная сетка.</w:t>
      </w:r>
      <w:r w:rsidR="008066C1" w:rsidRPr="00BE5537">
        <w:rPr>
          <w:rFonts w:ascii="Times New Roman" w:hAnsi="Times New Roman" w:cs="Times New Roman"/>
          <w:sz w:val="28"/>
          <w:szCs w:val="28"/>
        </w:rPr>
        <w:t xml:space="preserve"> </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Следует отметить, что физкультурно-спортивные объекты объединены с общеобразовательными школами, а также с иными учреждениями с целью сокращения территории.</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Спортивные сооружения находятся в удовлетворительном состоянии.</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Нормы расчета</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спортивных залов необходимо принимать с учетом минимальной вместимости объектов по технологическим требованиям. </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Обеспеченность спортивными объектами в муниципальном образовании поселок Михайловский достаточная. Однако необходимо увеличить численность жителей муниципального образования, занимающихся физкультурой и спортом.</w:t>
      </w:r>
    </w:p>
    <w:p w:rsidR="009B3866" w:rsidRPr="00BE5537" w:rsidRDefault="009B3866" w:rsidP="00EF42DD">
      <w:pPr>
        <w:spacing w:after="0" w:line="360" w:lineRule="auto"/>
        <w:ind w:firstLine="709"/>
        <w:jc w:val="both"/>
        <w:rPr>
          <w:rFonts w:ascii="Times New Roman" w:hAnsi="Times New Roman" w:cs="Times New Roman"/>
          <w:sz w:val="28"/>
          <w:szCs w:val="28"/>
        </w:rPr>
      </w:pPr>
    </w:p>
    <w:p w:rsidR="00DF4F46" w:rsidRPr="00BE5537" w:rsidRDefault="00DF4F46" w:rsidP="00EF42DD">
      <w:pPr>
        <w:pStyle w:val="af7"/>
        <w:numPr>
          <w:ilvl w:val="1"/>
          <w:numId w:val="8"/>
        </w:numPr>
        <w:tabs>
          <w:tab w:val="left" w:pos="1701"/>
        </w:tabs>
        <w:spacing w:after="0"/>
        <w:ind w:left="0" w:firstLine="709"/>
        <w:jc w:val="left"/>
        <w:outlineLvl w:val="1"/>
      </w:pPr>
      <w:bookmarkStart w:id="41" w:name="_Toc41469881"/>
      <w:r w:rsidRPr="00BE5537">
        <w:t>Учреждения общественного питания, торговли, сферы услуг</w:t>
      </w:r>
      <w:bookmarkEnd w:id="41"/>
    </w:p>
    <w:p w:rsidR="00DF4F46" w:rsidRPr="00BE5537" w:rsidRDefault="00DF4F46" w:rsidP="00EF42DD">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Функционирование объектов общественного питания, торговли, бытового обслуживания находится в сфере обслуживания индивидуального предпринимательства. Потребность в них определяет рынок. </w:t>
      </w:r>
    </w:p>
    <w:p w:rsidR="00DF4F46" w:rsidRPr="00BE5537" w:rsidRDefault="00DF4F46"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Учреждени</w:t>
      </w:r>
      <w:r w:rsidR="00607CEB" w:rsidRPr="00BE5537">
        <w:rPr>
          <w:rFonts w:ascii="Times New Roman" w:hAnsi="Times New Roman" w:cs="Times New Roman"/>
          <w:sz w:val="28"/>
          <w:szCs w:val="28"/>
        </w:rPr>
        <w:t>е</w:t>
      </w:r>
      <w:r w:rsidRPr="00BE5537">
        <w:rPr>
          <w:rFonts w:ascii="Times New Roman" w:hAnsi="Times New Roman" w:cs="Times New Roman"/>
          <w:sz w:val="28"/>
          <w:szCs w:val="28"/>
        </w:rPr>
        <w:t xml:space="preserve"> общественного питания представлен</w:t>
      </w:r>
      <w:r w:rsidR="00607CEB" w:rsidRPr="00BE5537">
        <w:rPr>
          <w:rFonts w:ascii="Times New Roman" w:hAnsi="Times New Roman" w:cs="Times New Roman"/>
          <w:sz w:val="28"/>
          <w:szCs w:val="28"/>
        </w:rPr>
        <w:t>о</w:t>
      </w:r>
      <w:r w:rsidRPr="00BE5537">
        <w:rPr>
          <w:rFonts w:ascii="Times New Roman" w:hAnsi="Times New Roman" w:cs="Times New Roman"/>
          <w:sz w:val="28"/>
          <w:szCs w:val="28"/>
        </w:rPr>
        <w:t xml:space="preserve"> </w:t>
      </w:r>
      <w:r w:rsidR="00917E41" w:rsidRPr="00BE5537">
        <w:rPr>
          <w:rFonts w:ascii="Times New Roman" w:hAnsi="Times New Roman" w:cs="Times New Roman"/>
          <w:sz w:val="28"/>
          <w:szCs w:val="28"/>
        </w:rPr>
        <w:t>зданием столовой</w:t>
      </w:r>
      <w:r w:rsidR="00B47A1B" w:rsidRPr="00BE5537">
        <w:rPr>
          <w:rFonts w:ascii="Times New Roman" w:hAnsi="Times New Roman" w:cs="Times New Roman"/>
          <w:sz w:val="28"/>
          <w:szCs w:val="28"/>
        </w:rPr>
        <w:t xml:space="preserve">, </w:t>
      </w:r>
      <w:r w:rsidRPr="00BE5537">
        <w:rPr>
          <w:rFonts w:ascii="Times New Roman" w:hAnsi="Times New Roman" w:cs="Times New Roman"/>
          <w:sz w:val="28"/>
          <w:szCs w:val="28"/>
        </w:rPr>
        <w:t>расположенной по адресу:</w:t>
      </w:r>
      <w:r w:rsidR="0070196C" w:rsidRPr="00BE5537">
        <w:rPr>
          <w:rFonts w:ascii="Times New Roman" w:hAnsi="Times New Roman" w:cs="Times New Roman"/>
          <w:sz w:val="28"/>
          <w:szCs w:val="28"/>
        </w:rPr>
        <w:t xml:space="preserve"> </w:t>
      </w:r>
      <w:r w:rsidRPr="00BE5537">
        <w:rPr>
          <w:rFonts w:ascii="Times New Roman" w:hAnsi="Times New Roman" w:cs="Times New Roman"/>
          <w:sz w:val="28"/>
          <w:szCs w:val="28"/>
        </w:rPr>
        <w:t>п</w:t>
      </w:r>
      <w:r w:rsidR="004737B8" w:rsidRPr="00BE5537">
        <w:rPr>
          <w:rFonts w:ascii="Times New Roman" w:hAnsi="Times New Roman" w:cs="Times New Roman"/>
          <w:sz w:val="28"/>
          <w:szCs w:val="28"/>
        </w:rPr>
        <w:t>ос</w:t>
      </w:r>
      <w:r w:rsidRPr="00BE5537">
        <w:rPr>
          <w:rFonts w:ascii="Times New Roman" w:hAnsi="Times New Roman" w:cs="Times New Roman"/>
          <w:sz w:val="28"/>
          <w:szCs w:val="28"/>
        </w:rPr>
        <w:t>. Михайловский, мкр. Со</w:t>
      </w:r>
      <w:r w:rsidR="002E4B21" w:rsidRPr="00BE5537">
        <w:rPr>
          <w:rFonts w:ascii="Times New Roman" w:hAnsi="Times New Roman" w:cs="Times New Roman"/>
          <w:sz w:val="28"/>
          <w:szCs w:val="28"/>
        </w:rPr>
        <w:t xml:space="preserve">лнечный, д.7, площадью 620,2 </w:t>
      </w:r>
      <w:r w:rsidRPr="00BE5537">
        <w:rPr>
          <w:rFonts w:ascii="Times New Roman" w:hAnsi="Times New Roman" w:cs="Times New Roman"/>
          <w:sz w:val="28"/>
          <w:szCs w:val="28"/>
        </w:rPr>
        <w:t>м</w:t>
      </w:r>
      <w:r w:rsidR="002E4B21" w:rsidRPr="00BE5537">
        <w:rPr>
          <w:rFonts w:ascii="Times New Roman" w:hAnsi="Times New Roman" w:cs="Times New Roman"/>
          <w:sz w:val="28"/>
          <w:szCs w:val="28"/>
          <w:vertAlign w:val="superscript"/>
        </w:rPr>
        <w:t>2</w:t>
      </w:r>
      <w:r w:rsidRPr="00BE5537">
        <w:rPr>
          <w:rFonts w:ascii="Times New Roman" w:hAnsi="Times New Roman" w:cs="Times New Roman"/>
          <w:sz w:val="28"/>
          <w:szCs w:val="28"/>
        </w:rPr>
        <w:t xml:space="preserve">. </w:t>
      </w:r>
    </w:p>
    <w:p w:rsidR="00DF4F46" w:rsidRPr="00BE5537" w:rsidRDefault="00DF4F46" w:rsidP="0076539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Услуги общественного питания независимо от типа предприятия должны соответствовать основным показателям: целевому назначению, безопасности и экологичности, культуре обслуживания, социальной адресности.</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Важное значение для </w:t>
      </w:r>
      <w:r w:rsidR="009271A1" w:rsidRPr="00BE5537">
        <w:rPr>
          <w:rFonts w:ascii="Times New Roman" w:hAnsi="Times New Roman" w:cs="Times New Roman"/>
          <w:sz w:val="28"/>
          <w:szCs w:val="28"/>
        </w:rPr>
        <w:t>городского округа</w:t>
      </w:r>
      <w:r w:rsidRPr="00BE5537">
        <w:rPr>
          <w:rFonts w:ascii="Times New Roman" w:hAnsi="Times New Roman" w:cs="Times New Roman"/>
          <w:sz w:val="28"/>
          <w:szCs w:val="28"/>
        </w:rPr>
        <w:t xml:space="preserve"> имеет доведение до потребителей товаров и услуг розничной торговли.</w:t>
      </w:r>
    </w:p>
    <w:p w:rsidR="00DF4F46" w:rsidRPr="00BE5537" w:rsidRDefault="00DF4F46" w:rsidP="00765393">
      <w:pPr>
        <w:pStyle w:val="33"/>
        <w:shd w:val="clear" w:color="auto" w:fill="auto"/>
        <w:spacing w:before="0" w:after="0" w:line="360" w:lineRule="auto"/>
        <w:ind w:right="20" w:firstLine="709"/>
        <w:jc w:val="both"/>
        <w:rPr>
          <w:sz w:val="28"/>
          <w:szCs w:val="28"/>
        </w:rPr>
      </w:pPr>
      <w:r w:rsidRPr="00BE5537">
        <w:rPr>
          <w:sz w:val="28"/>
          <w:szCs w:val="28"/>
        </w:rPr>
        <w:t>Всего на территории муниципального образования действует 4 объекта торговли.</w:t>
      </w:r>
    </w:p>
    <w:p w:rsidR="00DF4F46" w:rsidRPr="00BE5537" w:rsidRDefault="00DF4F46" w:rsidP="00765393">
      <w:pPr>
        <w:pStyle w:val="33"/>
        <w:shd w:val="clear" w:color="auto" w:fill="FFFFFF" w:themeFill="background1"/>
        <w:spacing w:before="0" w:after="0" w:line="360" w:lineRule="auto"/>
        <w:ind w:right="20" w:firstLine="709"/>
        <w:jc w:val="both"/>
        <w:rPr>
          <w:sz w:val="28"/>
          <w:szCs w:val="28"/>
        </w:rPr>
      </w:pPr>
      <w:r w:rsidRPr="00BE5537">
        <w:rPr>
          <w:sz w:val="28"/>
          <w:szCs w:val="28"/>
        </w:rPr>
        <w:t>В основном все объекты торговли специализируются на розничной реализации продуктов питания и сопутствующих товаров, а также реализации хоз</w:t>
      </w:r>
      <w:r w:rsidR="00FD677F" w:rsidRPr="00BE5537">
        <w:rPr>
          <w:sz w:val="28"/>
          <w:szCs w:val="28"/>
        </w:rPr>
        <w:t>товаров</w:t>
      </w:r>
      <w:r w:rsidRPr="00BE5537">
        <w:rPr>
          <w:sz w:val="28"/>
          <w:szCs w:val="28"/>
        </w:rPr>
        <w:t>, стройматериалов и прочих товаров.</w:t>
      </w:r>
    </w:p>
    <w:p w:rsidR="0051276F" w:rsidRPr="00BE5537" w:rsidRDefault="0051276F" w:rsidP="0051276F">
      <w:pPr>
        <w:pStyle w:val="31"/>
        <w:shd w:val="clear" w:color="auto" w:fill="FFFFFF"/>
        <w:suppressAutoHyphens/>
        <w:spacing w:after="0" w:line="360" w:lineRule="auto"/>
        <w:ind w:left="0" w:firstLine="709"/>
        <w:jc w:val="both"/>
        <w:rPr>
          <w:sz w:val="28"/>
          <w:szCs w:val="28"/>
        </w:rPr>
      </w:pPr>
      <w:r w:rsidRPr="00BE5537">
        <w:rPr>
          <w:sz w:val="28"/>
          <w:szCs w:val="28"/>
        </w:rPr>
        <w:lastRenderedPageBreak/>
        <w:t xml:space="preserve">На территории муниципального образования поселок Михайловский работает </w:t>
      </w:r>
      <w:r w:rsidR="006A1D43" w:rsidRPr="00BE5537">
        <w:rPr>
          <w:sz w:val="28"/>
          <w:szCs w:val="28"/>
        </w:rPr>
        <w:t>баня</w:t>
      </w:r>
      <w:r w:rsidRPr="00BE5537">
        <w:rPr>
          <w:sz w:val="28"/>
          <w:szCs w:val="28"/>
        </w:rPr>
        <w:t>, котор</w:t>
      </w:r>
      <w:r w:rsidR="00DA1082" w:rsidRPr="00BE5537">
        <w:rPr>
          <w:sz w:val="28"/>
          <w:szCs w:val="28"/>
        </w:rPr>
        <w:t xml:space="preserve">ая </w:t>
      </w:r>
      <w:r w:rsidRPr="00BE5537">
        <w:rPr>
          <w:sz w:val="28"/>
          <w:szCs w:val="28"/>
        </w:rPr>
        <w:t>пред</w:t>
      </w:r>
      <w:r w:rsidR="00DA1082" w:rsidRPr="00BE5537">
        <w:rPr>
          <w:sz w:val="28"/>
          <w:szCs w:val="28"/>
        </w:rPr>
        <w:t>о</w:t>
      </w:r>
      <w:r w:rsidRPr="00BE5537">
        <w:rPr>
          <w:sz w:val="28"/>
          <w:szCs w:val="28"/>
        </w:rPr>
        <w:t xml:space="preserve">ставляет населению услуги </w:t>
      </w:r>
      <w:r w:rsidR="00DA1082" w:rsidRPr="00BE5537">
        <w:rPr>
          <w:sz w:val="28"/>
          <w:szCs w:val="28"/>
        </w:rPr>
        <w:t xml:space="preserve">бани, </w:t>
      </w:r>
      <w:r w:rsidRPr="00BE5537">
        <w:rPr>
          <w:sz w:val="28"/>
          <w:szCs w:val="28"/>
        </w:rPr>
        <w:t>парикмахерской, сауны</w:t>
      </w:r>
      <w:r w:rsidR="006A1D43" w:rsidRPr="00BE5537">
        <w:rPr>
          <w:sz w:val="28"/>
          <w:szCs w:val="28"/>
        </w:rPr>
        <w:t>.</w:t>
      </w:r>
    </w:p>
    <w:p w:rsidR="00DF4F46" w:rsidRPr="00BE5537" w:rsidRDefault="00DF4F46" w:rsidP="00765393">
      <w:pPr>
        <w:pStyle w:val="31"/>
        <w:shd w:val="clear" w:color="auto" w:fill="FFFFFF" w:themeFill="background1"/>
        <w:suppressAutoHyphens/>
        <w:spacing w:after="0" w:line="360" w:lineRule="auto"/>
        <w:ind w:left="0" w:firstLine="709"/>
        <w:jc w:val="both"/>
        <w:rPr>
          <w:sz w:val="28"/>
          <w:szCs w:val="28"/>
        </w:rPr>
      </w:pPr>
      <w:r w:rsidRPr="00BE5537">
        <w:rPr>
          <w:sz w:val="28"/>
          <w:szCs w:val="28"/>
        </w:rPr>
        <w:t>Гостиницы в муниципальном образовании отсутствуют.</w:t>
      </w:r>
    </w:p>
    <w:p w:rsidR="00DF4F46" w:rsidRPr="00BE5537" w:rsidRDefault="00DF4F46" w:rsidP="00765393">
      <w:pPr>
        <w:shd w:val="clear" w:color="auto" w:fill="FFFFFF" w:themeFill="background1"/>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Количество учреждений бытового обслуживания населения предполагается в дальнейшем расширять за счет частных предприятий по оказанию услуг населению.</w:t>
      </w:r>
    </w:p>
    <w:p w:rsidR="00DF4F46" w:rsidRPr="00BE5537" w:rsidRDefault="00DF4F46" w:rsidP="00364D44">
      <w:pPr>
        <w:pStyle w:val="31"/>
        <w:suppressAutoHyphens/>
        <w:spacing w:after="0" w:line="300" w:lineRule="auto"/>
        <w:ind w:left="0" w:firstLine="709"/>
        <w:jc w:val="both"/>
        <w:rPr>
          <w:sz w:val="28"/>
          <w:szCs w:val="28"/>
        </w:rPr>
      </w:pPr>
    </w:p>
    <w:p w:rsidR="00DF4F46" w:rsidRPr="00BE5537" w:rsidRDefault="00DF4F46" w:rsidP="00765393">
      <w:pPr>
        <w:pStyle w:val="af7"/>
        <w:numPr>
          <w:ilvl w:val="1"/>
          <w:numId w:val="8"/>
        </w:numPr>
        <w:tabs>
          <w:tab w:val="left" w:pos="1701"/>
        </w:tabs>
        <w:spacing w:after="0"/>
        <w:ind w:left="0" w:firstLine="709"/>
        <w:jc w:val="left"/>
        <w:outlineLvl w:val="1"/>
      </w:pPr>
      <w:bookmarkStart w:id="42" w:name="_Toc41469882"/>
      <w:r w:rsidRPr="00BE5537">
        <w:t>Социальное обслуживание населения</w:t>
      </w:r>
      <w:bookmarkEnd w:id="42"/>
    </w:p>
    <w:p w:rsidR="00DF4F46" w:rsidRPr="00BE5537" w:rsidRDefault="00DF4F46"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Предоставление услуг по социальному обслуживанию населения муниципального образования поселок </w:t>
      </w:r>
      <w:r w:rsidRPr="00BE5537">
        <w:rPr>
          <w:rFonts w:ascii="Times New Roman" w:eastAsia="Times New Roman" w:hAnsi="Times New Roman" w:cs="Times New Roman"/>
          <w:sz w:val="28"/>
          <w:szCs w:val="28"/>
        </w:rPr>
        <w:t>Михайловский осуществляет Управления социальной поддержки населения Краснопартизанского района Саратовской области</w:t>
      </w:r>
      <w:r w:rsidR="002B00B7" w:rsidRPr="00BE5537">
        <w:rPr>
          <w:rFonts w:ascii="Times New Roman" w:eastAsia="Times New Roman" w:hAnsi="Times New Roman" w:cs="Times New Roman"/>
          <w:sz w:val="28"/>
          <w:szCs w:val="28"/>
        </w:rPr>
        <w:t xml:space="preserve"> </w:t>
      </w:r>
      <w:r w:rsidRPr="00BE5537">
        <w:rPr>
          <w:rFonts w:ascii="Times New Roman" w:hAnsi="Times New Roman" w:cs="Times New Roman"/>
          <w:sz w:val="28"/>
          <w:szCs w:val="28"/>
        </w:rPr>
        <w:t>(далее – ГКУ СО УСПН).</w:t>
      </w:r>
    </w:p>
    <w:p w:rsidR="00DF4F46" w:rsidRPr="00BE5537" w:rsidRDefault="00DF4F46" w:rsidP="00765393">
      <w:pPr>
        <w:tabs>
          <w:tab w:val="left" w:pos="1626"/>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Задачей учреждения является создание условий для устранения обстоятельств, ухудшающих или способных ухудшить условия жизнедеятельности отдельных категорий граждан, оказавшихся в трудной жизненной ситуации, для преодоления или снижения остроты социальных проблем, лежащих в основе сложившейся жизненной ситуации, реализации их законных прав и интересов.</w:t>
      </w:r>
    </w:p>
    <w:p w:rsidR="00DF4F46" w:rsidRPr="00BE5537" w:rsidRDefault="00DF4F46" w:rsidP="00765393">
      <w:pPr>
        <w:tabs>
          <w:tab w:val="left" w:pos="1626"/>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Социальные услуги предоставляются в порядке очереди.</w:t>
      </w:r>
    </w:p>
    <w:p w:rsidR="00F10A8A" w:rsidRPr="00BE5537" w:rsidRDefault="00DF4F46" w:rsidP="00765393">
      <w:pPr>
        <w:pStyle w:val="31"/>
        <w:suppressAutoHyphens/>
        <w:spacing w:after="0" w:line="360" w:lineRule="auto"/>
        <w:ind w:left="0" w:firstLine="709"/>
        <w:jc w:val="both"/>
        <w:rPr>
          <w:sz w:val="28"/>
          <w:szCs w:val="28"/>
        </w:rPr>
      </w:pPr>
      <w:r w:rsidRPr="00BE5537">
        <w:rPr>
          <w:sz w:val="28"/>
          <w:szCs w:val="28"/>
        </w:rPr>
        <w:t>ГАУ СО «Михайловский п</w:t>
      </w:r>
      <w:r w:rsidR="00F10A8A" w:rsidRPr="00BE5537">
        <w:rPr>
          <w:sz w:val="28"/>
          <w:szCs w:val="28"/>
        </w:rPr>
        <w:t>сихоневрологический интернат» является подведомственным учреждением  Министерства  труда и социальной защиты  Саратовской области</w:t>
      </w:r>
      <w:r w:rsidR="00FC5825" w:rsidRPr="00BE5537">
        <w:rPr>
          <w:sz w:val="28"/>
          <w:szCs w:val="28"/>
        </w:rPr>
        <w:t>.</w:t>
      </w:r>
    </w:p>
    <w:p w:rsidR="00DF4F46" w:rsidRPr="00BE5537" w:rsidRDefault="00F10A8A" w:rsidP="00765393">
      <w:pPr>
        <w:pStyle w:val="31"/>
        <w:suppressAutoHyphens/>
        <w:spacing w:after="0" w:line="360" w:lineRule="auto"/>
        <w:ind w:left="0" w:firstLine="709"/>
        <w:jc w:val="both"/>
        <w:rPr>
          <w:sz w:val="28"/>
          <w:szCs w:val="28"/>
          <w:shd w:val="clear" w:color="auto" w:fill="FFFFFF"/>
        </w:rPr>
      </w:pPr>
      <w:r w:rsidRPr="00BE5537">
        <w:rPr>
          <w:sz w:val="28"/>
          <w:szCs w:val="28"/>
        </w:rPr>
        <w:t xml:space="preserve">ГАУ СО «Михайловский психоневрологический интернат» </w:t>
      </w:r>
      <w:r w:rsidR="00DF4F46" w:rsidRPr="00BE5537">
        <w:rPr>
          <w:sz w:val="28"/>
          <w:szCs w:val="28"/>
          <w:shd w:val="clear" w:color="auto" w:fill="FFFFFF"/>
        </w:rPr>
        <w:t xml:space="preserve">предоставляет социальное обслуживание в 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w:t>
      </w:r>
    </w:p>
    <w:p w:rsidR="00DF4F46" w:rsidRPr="00BE5537" w:rsidRDefault="00DF4F46" w:rsidP="00765393">
      <w:pPr>
        <w:spacing w:after="0" w:line="360" w:lineRule="auto"/>
        <w:ind w:firstLine="709"/>
        <w:jc w:val="both"/>
        <w:rPr>
          <w:rFonts w:ascii="Times New Roman" w:eastAsia="Times New Roman" w:hAnsi="Times New Roman" w:cs="Times New Roman"/>
          <w:sz w:val="28"/>
          <w:szCs w:val="28"/>
        </w:rPr>
      </w:pPr>
      <w:r w:rsidRPr="00BE5537">
        <w:rPr>
          <w:rFonts w:ascii="Times New Roman" w:eastAsia="Times New Roman" w:hAnsi="Times New Roman" w:cs="Times New Roman"/>
          <w:sz w:val="28"/>
          <w:szCs w:val="28"/>
        </w:rPr>
        <w:t xml:space="preserve">Информация о численности получателей социальных услуг по формам социального обслуживания и видам социальных услуг за счет бюджетных </w:t>
      </w:r>
      <w:r w:rsidRPr="00BE5537">
        <w:rPr>
          <w:rFonts w:ascii="Times New Roman" w:eastAsia="Times New Roman" w:hAnsi="Times New Roman" w:cs="Times New Roman"/>
          <w:sz w:val="28"/>
          <w:szCs w:val="28"/>
        </w:rPr>
        <w:lastRenderedPageBreak/>
        <w:t>ассигнований бюджетов субъектов Российской Федерации и в соответствии с договорами за счет средств</w:t>
      </w:r>
      <w:r w:rsidR="00CD5490" w:rsidRPr="00BE5537">
        <w:rPr>
          <w:rFonts w:ascii="Times New Roman" w:eastAsia="Times New Roman" w:hAnsi="Times New Roman" w:cs="Times New Roman"/>
          <w:sz w:val="28"/>
          <w:szCs w:val="28"/>
        </w:rPr>
        <w:t xml:space="preserve"> </w:t>
      </w:r>
      <w:r w:rsidRPr="00BE5537">
        <w:rPr>
          <w:rFonts w:ascii="Times New Roman" w:eastAsia="Times New Roman" w:hAnsi="Times New Roman" w:cs="Times New Roman"/>
          <w:sz w:val="28"/>
          <w:szCs w:val="28"/>
        </w:rPr>
        <w:t>физических лиц и (или) юридических лиц:</w:t>
      </w:r>
    </w:p>
    <w:p w:rsidR="00041902" w:rsidRPr="00BE5537" w:rsidRDefault="00041902" w:rsidP="00765393">
      <w:pPr>
        <w:spacing w:after="0" w:line="360" w:lineRule="auto"/>
        <w:ind w:firstLine="709"/>
        <w:jc w:val="both"/>
        <w:rPr>
          <w:rFonts w:ascii="Times New Roman" w:eastAsia="Times New Roman" w:hAnsi="Times New Roman" w:cs="Times New Roman"/>
          <w:sz w:val="28"/>
          <w:szCs w:val="28"/>
        </w:rPr>
      </w:pPr>
    </w:p>
    <w:p w:rsidR="00160CEE" w:rsidRPr="00BE5537" w:rsidRDefault="00160CEE" w:rsidP="00765393">
      <w:pPr>
        <w:spacing w:after="0" w:line="360" w:lineRule="auto"/>
        <w:ind w:firstLine="709"/>
        <w:jc w:val="both"/>
        <w:rPr>
          <w:rFonts w:ascii="Times New Roman" w:eastAsia="Times New Roman" w:hAnsi="Times New Roman" w:cs="Times New Roman"/>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552"/>
        <w:gridCol w:w="2835"/>
        <w:gridCol w:w="2976"/>
      </w:tblGrid>
      <w:tr w:rsidR="00F10A8A" w:rsidRPr="00BE5537" w:rsidTr="00160CEE">
        <w:trPr>
          <w:trHeight w:val="583"/>
        </w:trPr>
        <w:tc>
          <w:tcPr>
            <w:tcW w:w="1843" w:type="dxa"/>
            <w:shd w:val="clear" w:color="auto" w:fill="auto"/>
          </w:tcPr>
          <w:p w:rsidR="00DF4F46" w:rsidRPr="00BE5537" w:rsidRDefault="00DF4F46" w:rsidP="00765393">
            <w:pPr>
              <w:spacing w:after="0" w:line="360" w:lineRule="auto"/>
              <w:ind w:firstLine="25"/>
              <w:jc w:val="center"/>
              <w:rPr>
                <w:rFonts w:ascii="Times New Roman" w:eastAsia="Times New Roman" w:hAnsi="Times New Roman" w:cs="Times New Roman"/>
                <w:b/>
              </w:rPr>
            </w:pPr>
            <w:r w:rsidRPr="00BE5537">
              <w:rPr>
                <w:rFonts w:ascii="Times New Roman" w:eastAsia="Times New Roman" w:hAnsi="Times New Roman" w:cs="Times New Roman"/>
                <w:b/>
              </w:rPr>
              <w:t>Количество койко-мест</w:t>
            </w:r>
          </w:p>
        </w:tc>
        <w:tc>
          <w:tcPr>
            <w:tcW w:w="2552" w:type="dxa"/>
            <w:shd w:val="clear" w:color="auto" w:fill="auto"/>
          </w:tcPr>
          <w:p w:rsidR="00DF4F46" w:rsidRPr="00BE5537" w:rsidRDefault="00DF4F46" w:rsidP="00765393">
            <w:pPr>
              <w:spacing w:after="0" w:line="360" w:lineRule="auto"/>
              <w:ind w:firstLine="69"/>
              <w:jc w:val="center"/>
              <w:rPr>
                <w:rFonts w:ascii="Times New Roman" w:eastAsia="Times New Roman" w:hAnsi="Times New Roman" w:cs="Times New Roman"/>
                <w:b/>
              </w:rPr>
            </w:pPr>
            <w:r w:rsidRPr="00BE5537">
              <w:rPr>
                <w:rFonts w:ascii="Times New Roman" w:eastAsia="Times New Roman" w:hAnsi="Times New Roman" w:cs="Times New Roman"/>
                <w:b/>
              </w:rPr>
              <w:t>Количество человек на 05.03.2020г.</w:t>
            </w:r>
          </w:p>
        </w:tc>
        <w:tc>
          <w:tcPr>
            <w:tcW w:w="2835" w:type="dxa"/>
            <w:shd w:val="clear" w:color="auto" w:fill="auto"/>
          </w:tcPr>
          <w:p w:rsidR="00DF4F46" w:rsidRPr="00BE5537" w:rsidRDefault="00DF4F46" w:rsidP="0076539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Поступило в учреждение с начала 2020г.</w:t>
            </w:r>
          </w:p>
        </w:tc>
        <w:tc>
          <w:tcPr>
            <w:tcW w:w="2976" w:type="dxa"/>
            <w:shd w:val="clear" w:color="auto" w:fill="auto"/>
          </w:tcPr>
          <w:p w:rsidR="00DF4F46" w:rsidRPr="00BE5537" w:rsidRDefault="00DF4F46" w:rsidP="00765393">
            <w:pPr>
              <w:spacing w:after="0" w:line="360" w:lineRule="auto"/>
              <w:ind w:firstLine="63"/>
              <w:jc w:val="center"/>
              <w:rPr>
                <w:rFonts w:ascii="Times New Roman" w:eastAsia="Times New Roman" w:hAnsi="Times New Roman" w:cs="Times New Roman"/>
                <w:b/>
              </w:rPr>
            </w:pPr>
            <w:r w:rsidRPr="00BE5537">
              <w:rPr>
                <w:rFonts w:ascii="Times New Roman" w:eastAsia="Times New Roman" w:hAnsi="Times New Roman" w:cs="Times New Roman"/>
                <w:b/>
              </w:rPr>
              <w:t>Выбыло</w:t>
            </w:r>
          </w:p>
          <w:p w:rsidR="00DF4F46" w:rsidRPr="00BE5537" w:rsidRDefault="00DF4F46" w:rsidP="00765393">
            <w:pPr>
              <w:spacing w:after="0" w:line="360" w:lineRule="auto"/>
              <w:ind w:firstLine="63"/>
              <w:jc w:val="center"/>
              <w:rPr>
                <w:rFonts w:ascii="Times New Roman" w:eastAsia="Times New Roman" w:hAnsi="Times New Roman" w:cs="Times New Roman"/>
                <w:b/>
              </w:rPr>
            </w:pPr>
            <w:r w:rsidRPr="00BE5537">
              <w:rPr>
                <w:rFonts w:ascii="Times New Roman" w:eastAsia="Times New Roman" w:hAnsi="Times New Roman" w:cs="Times New Roman"/>
                <w:b/>
              </w:rPr>
              <w:t>из учреждения с начала 2020г.</w:t>
            </w:r>
          </w:p>
        </w:tc>
      </w:tr>
      <w:tr w:rsidR="00F10A8A" w:rsidRPr="00BE5537" w:rsidTr="00160CEE">
        <w:trPr>
          <w:trHeight w:val="685"/>
        </w:trPr>
        <w:tc>
          <w:tcPr>
            <w:tcW w:w="1843" w:type="dxa"/>
            <w:shd w:val="clear" w:color="auto" w:fill="auto"/>
            <w:vAlign w:val="center"/>
          </w:tcPr>
          <w:p w:rsidR="00DF4F46" w:rsidRPr="00BE5537" w:rsidRDefault="00DF4F46" w:rsidP="00F10A8A">
            <w:pPr>
              <w:spacing w:after="0" w:line="360" w:lineRule="auto"/>
              <w:ind w:firstLine="25"/>
              <w:jc w:val="center"/>
              <w:rPr>
                <w:rFonts w:ascii="Times New Roman" w:eastAsia="Times New Roman" w:hAnsi="Times New Roman" w:cs="Times New Roman"/>
              </w:rPr>
            </w:pPr>
            <w:r w:rsidRPr="00BE5537">
              <w:rPr>
                <w:rFonts w:ascii="Times New Roman" w:eastAsia="Times New Roman" w:hAnsi="Times New Roman" w:cs="Times New Roman"/>
              </w:rPr>
              <w:t>565</w:t>
            </w:r>
          </w:p>
        </w:tc>
        <w:tc>
          <w:tcPr>
            <w:tcW w:w="2552" w:type="dxa"/>
            <w:shd w:val="clear" w:color="auto" w:fill="auto"/>
            <w:vAlign w:val="center"/>
          </w:tcPr>
          <w:p w:rsidR="00DF4F46" w:rsidRPr="00BE5537" w:rsidRDefault="00DF4F46" w:rsidP="00F10A8A">
            <w:pPr>
              <w:spacing w:after="0" w:line="360" w:lineRule="auto"/>
              <w:ind w:firstLine="69"/>
              <w:jc w:val="center"/>
              <w:rPr>
                <w:rFonts w:ascii="Times New Roman" w:eastAsia="Times New Roman" w:hAnsi="Times New Roman" w:cs="Times New Roman"/>
              </w:rPr>
            </w:pPr>
            <w:r w:rsidRPr="00BE5537">
              <w:rPr>
                <w:rFonts w:ascii="Times New Roman" w:eastAsia="Times New Roman" w:hAnsi="Times New Roman" w:cs="Times New Roman"/>
              </w:rPr>
              <w:t>558</w:t>
            </w:r>
          </w:p>
        </w:tc>
        <w:tc>
          <w:tcPr>
            <w:tcW w:w="2835" w:type="dxa"/>
            <w:shd w:val="clear" w:color="auto" w:fill="auto"/>
            <w:vAlign w:val="center"/>
          </w:tcPr>
          <w:p w:rsidR="00DF4F46" w:rsidRPr="00BE5537" w:rsidRDefault="00DF4F46" w:rsidP="00F10A8A">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4</w:t>
            </w:r>
          </w:p>
        </w:tc>
        <w:tc>
          <w:tcPr>
            <w:tcW w:w="2976" w:type="dxa"/>
            <w:shd w:val="clear" w:color="auto" w:fill="auto"/>
            <w:vAlign w:val="center"/>
          </w:tcPr>
          <w:p w:rsidR="00DF4F46" w:rsidRPr="00BE5537" w:rsidRDefault="00DF4F46" w:rsidP="00F10A8A">
            <w:pPr>
              <w:spacing w:after="0" w:line="360" w:lineRule="auto"/>
              <w:ind w:firstLine="63"/>
              <w:jc w:val="center"/>
              <w:rPr>
                <w:rFonts w:ascii="Times New Roman" w:eastAsia="Times New Roman" w:hAnsi="Times New Roman" w:cs="Times New Roman"/>
              </w:rPr>
            </w:pPr>
            <w:r w:rsidRPr="00BE5537">
              <w:rPr>
                <w:rFonts w:ascii="Times New Roman" w:eastAsia="Times New Roman" w:hAnsi="Times New Roman" w:cs="Times New Roman"/>
              </w:rPr>
              <w:t>9</w:t>
            </w:r>
          </w:p>
        </w:tc>
      </w:tr>
    </w:tbl>
    <w:p w:rsidR="00DF4F46" w:rsidRPr="00BE5537" w:rsidRDefault="00DF4F46" w:rsidP="00765393">
      <w:pPr>
        <w:pStyle w:val="31"/>
        <w:suppressAutoHyphens/>
        <w:spacing w:after="0" w:line="360" w:lineRule="auto"/>
        <w:ind w:left="0" w:firstLine="709"/>
        <w:jc w:val="both"/>
        <w:rPr>
          <w:sz w:val="28"/>
          <w:szCs w:val="28"/>
        </w:rPr>
      </w:pPr>
    </w:p>
    <w:p w:rsidR="00DF4F46" w:rsidRPr="00BE5537" w:rsidRDefault="00DF4F46" w:rsidP="00765393">
      <w:pPr>
        <w:pStyle w:val="af7"/>
        <w:numPr>
          <w:ilvl w:val="1"/>
          <w:numId w:val="8"/>
        </w:numPr>
        <w:tabs>
          <w:tab w:val="left" w:pos="1701"/>
        </w:tabs>
        <w:spacing w:after="0"/>
        <w:ind w:left="0" w:firstLine="709"/>
        <w:jc w:val="left"/>
        <w:outlineLvl w:val="1"/>
      </w:pPr>
      <w:bookmarkStart w:id="43" w:name="_Toc41469883"/>
      <w:r w:rsidRPr="00BE5537">
        <w:t>Организация ритуальных услуг</w:t>
      </w:r>
      <w:bookmarkEnd w:id="43"/>
    </w:p>
    <w:p w:rsidR="00DF4F46" w:rsidRPr="00BE5537" w:rsidRDefault="00DF4F46"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На территории муниципального образования поселок Михайловский нет действующего кладбища. </w:t>
      </w:r>
    </w:p>
    <w:p w:rsidR="00DF4F46" w:rsidRPr="00BE5537" w:rsidRDefault="00DF4F46" w:rsidP="0076539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Для</w:t>
      </w:r>
      <w:r w:rsidR="002011CC" w:rsidRPr="00BE5537">
        <w:rPr>
          <w:rFonts w:ascii="Times New Roman" w:hAnsi="Times New Roman" w:cs="Times New Roman"/>
          <w:sz w:val="28"/>
          <w:szCs w:val="28"/>
        </w:rPr>
        <w:t xml:space="preserve"> </w:t>
      </w:r>
      <w:r w:rsidRPr="00BE5537">
        <w:rPr>
          <w:rFonts w:ascii="Times New Roman" w:hAnsi="Times New Roman" w:cs="Times New Roman"/>
          <w:sz w:val="28"/>
          <w:szCs w:val="28"/>
        </w:rPr>
        <w:t>оказания ритуальных услуг жители муниципального образования п</w:t>
      </w:r>
      <w:r w:rsidR="004737B8" w:rsidRPr="00BE5537">
        <w:rPr>
          <w:rFonts w:ascii="Times New Roman" w:hAnsi="Times New Roman" w:cs="Times New Roman"/>
          <w:sz w:val="28"/>
          <w:szCs w:val="28"/>
        </w:rPr>
        <w:t>ос</w:t>
      </w:r>
      <w:r w:rsidRPr="00BE5537">
        <w:rPr>
          <w:rFonts w:ascii="Times New Roman" w:hAnsi="Times New Roman" w:cs="Times New Roman"/>
          <w:sz w:val="28"/>
          <w:szCs w:val="28"/>
        </w:rPr>
        <w:t xml:space="preserve">. Михайловский обращаются на действующее кладбище </w:t>
      </w:r>
      <w:r w:rsidR="00B51973" w:rsidRPr="00BE5537">
        <w:rPr>
          <w:rFonts w:ascii="Times New Roman" w:hAnsi="Times New Roman" w:cs="Times New Roman"/>
          <w:sz w:val="28"/>
          <w:szCs w:val="28"/>
        </w:rPr>
        <w:t>р.</w:t>
      </w:r>
      <w:r w:rsidRPr="00BE5537">
        <w:rPr>
          <w:rFonts w:ascii="Times New Roman" w:hAnsi="Times New Roman" w:cs="Times New Roman"/>
          <w:sz w:val="28"/>
          <w:szCs w:val="28"/>
        </w:rPr>
        <w:t>п.</w:t>
      </w:r>
      <w:r w:rsidR="00906033" w:rsidRPr="00BE5537">
        <w:rPr>
          <w:rFonts w:ascii="Times New Roman" w:hAnsi="Times New Roman" w:cs="Times New Roman"/>
          <w:sz w:val="28"/>
          <w:szCs w:val="28"/>
          <w:lang w:val="en-US"/>
        </w:rPr>
        <w:t> </w:t>
      </w:r>
      <w:r w:rsidRPr="00BE5537">
        <w:rPr>
          <w:rFonts w:ascii="Times New Roman" w:hAnsi="Times New Roman" w:cs="Times New Roman"/>
          <w:sz w:val="28"/>
          <w:szCs w:val="28"/>
        </w:rPr>
        <w:t>Горный</w:t>
      </w:r>
      <w:r w:rsidR="002011CC" w:rsidRPr="00BE5537">
        <w:rPr>
          <w:rFonts w:ascii="Times New Roman" w:hAnsi="Times New Roman" w:cs="Times New Roman"/>
          <w:sz w:val="28"/>
          <w:szCs w:val="28"/>
        </w:rPr>
        <w:t xml:space="preserve"> </w:t>
      </w:r>
      <w:r w:rsidRPr="00BE5537">
        <w:rPr>
          <w:rFonts w:ascii="Times New Roman" w:hAnsi="Times New Roman" w:cs="Times New Roman"/>
          <w:sz w:val="28"/>
          <w:szCs w:val="28"/>
        </w:rPr>
        <w:t>Краснопартизанского района Саратовской области.</w:t>
      </w:r>
    </w:p>
    <w:p w:rsidR="00DF4F46" w:rsidRPr="00BE5537" w:rsidRDefault="00DF4F46" w:rsidP="00765393">
      <w:pPr>
        <w:widowControl w:val="0"/>
        <w:spacing w:after="0" w:line="360" w:lineRule="auto"/>
        <w:ind w:firstLine="709"/>
        <w:jc w:val="both"/>
        <w:rPr>
          <w:rFonts w:ascii="Times New Roman" w:hAnsi="Times New Roman" w:cs="Times New Roman"/>
          <w:sz w:val="28"/>
          <w:szCs w:val="28"/>
        </w:rPr>
      </w:pPr>
    </w:p>
    <w:p w:rsidR="00DF4F46" w:rsidRPr="00BE5537" w:rsidRDefault="00DF4F46" w:rsidP="00765393">
      <w:pPr>
        <w:pStyle w:val="af7"/>
        <w:numPr>
          <w:ilvl w:val="1"/>
          <w:numId w:val="8"/>
        </w:numPr>
        <w:tabs>
          <w:tab w:val="left" w:pos="1701"/>
        </w:tabs>
        <w:spacing w:after="0"/>
        <w:ind w:left="0" w:firstLine="709"/>
        <w:jc w:val="left"/>
        <w:outlineLvl w:val="1"/>
      </w:pPr>
      <w:bookmarkStart w:id="44" w:name="_Toc41469884"/>
      <w:r w:rsidRPr="00BE5537">
        <w:t>Объекты религиозного назначения</w:t>
      </w:r>
      <w:bookmarkEnd w:id="44"/>
    </w:p>
    <w:p w:rsidR="00DF4F46" w:rsidRPr="00BE5537" w:rsidRDefault="00DF4F46" w:rsidP="0076539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На территории муниципального образования поселок Михайловский отсутствуют объекты религиозного назначения. Ближайшие религиозные организации расположены в </w:t>
      </w:r>
      <w:r w:rsidR="00241E6B" w:rsidRPr="00BE5537">
        <w:rPr>
          <w:rFonts w:ascii="Times New Roman" w:hAnsi="Times New Roman" w:cs="Times New Roman"/>
          <w:sz w:val="28"/>
          <w:szCs w:val="28"/>
        </w:rPr>
        <w:t>р.</w:t>
      </w:r>
      <w:r w:rsidRPr="00BE5537">
        <w:rPr>
          <w:rFonts w:ascii="Times New Roman" w:hAnsi="Times New Roman" w:cs="Times New Roman"/>
          <w:sz w:val="28"/>
          <w:szCs w:val="28"/>
        </w:rPr>
        <w:t>п. Горный</w:t>
      </w:r>
      <w:r w:rsidR="00AA5902" w:rsidRPr="00BE5537">
        <w:rPr>
          <w:rFonts w:ascii="Times New Roman" w:hAnsi="Times New Roman" w:cs="Times New Roman"/>
          <w:sz w:val="28"/>
          <w:szCs w:val="28"/>
        </w:rPr>
        <w:t xml:space="preserve"> </w:t>
      </w:r>
      <w:r w:rsidRPr="00BE5537">
        <w:rPr>
          <w:rFonts w:ascii="Times New Roman" w:hAnsi="Times New Roman" w:cs="Times New Roman"/>
          <w:sz w:val="28"/>
          <w:szCs w:val="28"/>
        </w:rPr>
        <w:t>Краснопартизанского района Саратовской области.</w:t>
      </w:r>
    </w:p>
    <w:p w:rsidR="00364D44" w:rsidRPr="00BE5537" w:rsidRDefault="00364D44">
      <w:pPr>
        <w:rPr>
          <w:rFonts w:ascii="Times New Roman" w:hAnsi="Times New Roman" w:cs="Times New Roman"/>
          <w:sz w:val="28"/>
          <w:szCs w:val="28"/>
        </w:rPr>
      </w:pPr>
    </w:p>
    <w:p w:rsidR="00DF4F46" w:rsidRPr="00BE5537" w:rsidRDefault="00DF4F46" w:rsidP="00086042">
      <w:pPr>
        <w:pStyle w:val="af7"/>
        <w:numPr>
          <w:ilvl w:val="1"/>
          <w:numId w:val="8"/>
        </w:numPr>
        <w:tabs>
          <w:tab w:val="left" w:pos="1701"/>
        </w:tabs>
        <w:spacing w:after="0"/>
        <w:ind w:left="0" w:firstLine="709"/>
        <w:jc w:val="left"/>
        <w:outlineLvl w:val="1"/>
      </w:pPr>
      <w:bookmarkStart w:id="45" w:name="_Toc41469885"/>
      <w:r w:rsidRPr="00BE5537">
        <w:t>Объекты специального назначения</w:t>
      </w:r>
      <w:bookmarkEnd w:id="45"/>
    </w:p>
    <w:p w:rsidR="00DF4F46" w:rsidRPr="00BE5537" w:rsidRDefault="00DF4F46" w:rsidP="00881CD8">
      <w:pPr>
        <w:widowControl w:val="0"/>
        <w:spacing w:after="0" w:line="360" w:lineRule="auto"/>
        <w:ind w:firstLine="709"/>
        <w:jc w:val="both"/>
        <w:rPr>
          <w:rStyle w:val="apple-style-span"/>
          <w:rFonts w:ascii="Times New Roman" w:hAnsi="Times New Roman"/>
          <w:sz w:val="28"/>
          <w:szCs w:val="28"/>
        </w:rPr>
      </w:pPr>
      <w:r w:rsidRPr="00BE5537">
        <w:rPr>
          <w:rFonts w:ascii="Times New Roman" w:hAnsi="Times New Roman" w:cs="Times New Roman"/>
          <w:sz w:val="28"/>
          <w:szCs w:val="28"/>
        </w:rPr>
        <w:t>В муниципальном образовании поселок Михайловский</w:t>
      </w:r>
      <w:r w:rsidR="00E3087C"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функционирует </w:t>
      </w:r>
      <w:r w:rsidRPr="00BE5537">
        <w:rPr>
          <w:rFonts w:ascii="Times New Roman" w:eastAsia="Times New Roman" w:hAnsi="Times New Roman" w:cs="Times New Roman"/>
          <w:sz w:val="28"/>
          <w:szCs w:val="28"/>
        </w:rPr>
        <w:t>Федеральное казённое предприятие «Горный» </w:t>
      </w:r>
      <w:r w:rsidRPr="00BE5537">
        <w:rPr>
          <w:rFonts w:ascii="Times New Roman" w:hAnsi="Times New Roman" w:cs="Times New Roman"/>
          <w:sz w:val="28"/>
          <w:szCs w:val="28"/>
          <w:shd w:val="clear" w:color="auto" w:fill="FFFFFF"/>
        </w:rPr>
        <w:t xml:space="preserve">по </w:t>
      </w:r>
      <w:r w:rsidRPr="00BE5537">
        <w:rPr>
          <w:rFonts w:ascii="Times New Roman" w:hAnsi="Times New Roman" w:cs="Times New Roman"/>
          <w:sz w:val="28"/>
          <w:szCs w:val="28"/>
        </w:rPr>
        <w:t xml:space="preserve">переработке отходов и продуктов детоксикации отравляющих веществ, образовавшихся в процессе уничтожения химического оружия, обезвреживанию или захоронению опасных отходов, образовавшихся в процессе уничтожения химического оружия, и ликвидации последствий деятельности по уничтожению запасов химического оружия. </w:t>
      </w:r>
    </w:p>
    <w:p w:rsidR="00DF4F46" w:rsidRPr="00BE5537" w:rsidRDefault="00DF4F46" w:rsidP="00881CD8">
      <w:pPr>
        <w:widowControl w:val="0"/>
        <w:spacing w:after="0" w:line="360" w:lineRule="auto"/>
        <w:ind w:firstLine="709"/>
        <w:jc w:val="both"/>
        <w:rPr>
          <w:rStyle w:val="apple-style-span"/>
          <w:rFonts w:ascii="Times New Roman" w:hAnsi="Times New Roman"/>
          <w:sz w:val="28"/>
          <w:szCs w:val="28"/>
        </w:rPr>
      </w:pPr>
      <w:r w:rsidRPr="00BE5537">
        <w:rPr>
          <w:rStyle w:val="apple-style-span"/>
          <w:rFonts w:ascii="Times New Roman" w:hAnsi="Times New Roman"/>
          <w:sz w:val="28"/>
          <w:szCs w:val="28"/>
        </w:rPr>
        <w:t xml:space="preserve">В муниципальном образовании поселок Михайловский существует </w:t>
      </w:r>
      <w:r w:rsidR="00BE266D" w:rsidRPr="00BE5537">
        <w:rPr>
          <w:rStyle w:val="apple-style-span"/>
          <w:rFonts w:ascii="Times New Roman" w:hAnsi="Times New Roman"/>
          <w:sz w:val="28"/>
          <w:szCs w:val="28"/>
        </w:rPr>
        <w:lastRenderedPageBreak/>
        <w:t xml:space="preserve">муниципальное </w:t>
      </w:r>
      <w:r w:rsidR="00881CD8" w:rsidRPr="00BE5537">
        <w:rPr>
          <w:rStyle w:val="apple-style-span"/>
          <w:rFonts w:ascii="Times New Roman" w:hAnsi="Times New Roman"/>
          <w:sz w:val="28"/>
          <w:szCs w:val="28"/>
        </w:rPr>
        <w:t>учреждение</w:t>
      </w:r>
      <w:r w:rsidR="00BE266D" w:rsidRPr="00BE5537">
        <w:rPr>
          <w:rStyle w:val="apple-style-span"/>
          <w:rFonts w:ascii="Times New Roman" w:hAnsi="Times New Roman"/>
          <w:sz w:val="28"/>
          <w:szCs w:val="28"/>
        </w:rPr>
        <w:t xml:space="preserve"> МУ «ЕДД</w:t>
      </w:r>
      <w:r w:rsidR="00881CD8" w:rsidRPr="00BE5537">
        <w:rPr>
          <w:rStyle w:val="apple-style-span"/>
          <w:rFonts w:ascii="Times New Roman" w:hAnsi="Times New Roman"/>
          <w:sz w:val="28"/>
          <w:szCs w:val="28"/>
        </w:rPr>
        <w:t>С</w:t>
      </w:r>
      <w:r w:rsidR="00BE266D" w:rsidRPr="00BE5537">
        <w:rPr>
          <w:rStyle w:val="apple-style-span"/>
          <w:rFonts w:ascii="Times New Roman" w:hAnsi="Times New Roman"/>
          <w:sz w:val="28"/>
          <w:szCs w:val="28"/>
        </w:rPr>
        <w:t>-112 МО п.</w:t>
      </w:r>
      <w:r w:rsidR="00881CD8" w:rsidRPr="00BE5537">
        <w:rPr>
          <w:rStyle w:val="apple-style-span"/>
          <w:rFonts w:ascii="Times New Roman" w:hAnsi="Times New Roman"/>
          <w:sz w:val="28"/>
          <w:szCs w:val="28"/>
        </w:rPr>
        <w:t xml:space="preserve"> </w:t>
      </w:r>
      <w:r w:rsidR="00BE266D" w:rsidRPr="00BE5537">
        <w:rPr>
          <w:rStyle w:val="apple-style-span"/>
          <w:rFonts w:ascii="Times New Roman" w:hAnsi="Times New Roman"/>
          <w:sz w:val="28"/>
          <w:szCs w:val="28"/>
        </w:rPr>
        <w:t xml:space="preserve">Михайловский» </w:t>
      </w:r>
      <w:r w:rsidR="00881CD8" w:rsidRPr="00BE5537">
        <w:rPr>
          <w:rStyle w:val="apple-style-span"/>
          <w:rFonts w:ascii="Times New Roman" w:hAnsi="Times New Roman"/>
          <w:sz w:val="28"/>
          <w:szCs w:val="28"/>
        </w:rPr>
        <w:t>(</w:t>
      </w:r>
      <w:r w:rsidR="00BE266D" w:rsidRPr="00BE5537">
        <w:rPr>
          <w:rStyle w:val="apple-style-span"/>
          <w:rFonts w:ascii="Times New Roman" w:hAnsi="Times New Roman"/>
          <w:sz w:val="28"/>
          <w:szCs w:val="28"/>
        </w:rPr>
        <w:t>далее ЕДДС</w:t>
      </w:r>
      <w:r w:rsidR="00881CD8" w:rsidRPr="00BE5537">
        <w:rPr>
          <w:rStyle w:val="apple-style-span"/>
          <w:rFonts w:ascii="Times New Roman" w:hAnsi="Times New Roman"/>
          <w:sz w:val="28"/>
          <w:szCs w:val="28"/>
        </w:rPr>
        <w:t>)</w:t>
      </w:r>
      <w:r w:rsidRPr="00BE5537">
        <w:rPr>
          <w:rStyle w:val="apple-style-span"/>
          <w:rFonts w:ascii="Times New Roman" w:hAnsi="Times New Roman"/>
          <w:sz w:val="28"/>
          <w:szCs w:val="28"/>
        </w:rPr>
        <w:t>.</w:t>
      </w:r>
    </w:p>
    <w:p w:rsidR="00DF4F46" w:rsidRPr="00BE5537" w:rsidRDefault="00DF4F46" w:rsidP="00881CD8">
      <w:pPr>
        <w:pStyle w:val="a4"/>
        <w:spacing w:before="0" w:beforeAutospacing="0" w:after="0" w:afterAutospacing="0" w:line="360" w:lineRule="auto"/>
        <w:ind w:firstLine="709"/>
        <w:jc w:val="both"/>
        <w:rPr>
          <w:sz w:val="28"/>
          <w:szCs w:val="28"/>
        </w:rPr>
      </w:pPr>
      <w:r w:rsidRPr="00BE5537">
        <w:rPr>
          <w:sz w:val="28"/>
          <w:szCs w:val="28"/>
          <w:shd w:val="clear" w:color="auto" w:fill="FFFFFF"/>
        </w:rPr>
        <w:t>Учреждение создано в целях повышения готовности администрации и служб п</w:t>
      </w:r>
      <w:r w:rsidR="005B7CF2" w:rsidRPr="00BE5537">
        <w:rPr>
          <w:sz w:val="28"/>
          <w:szCs w:val="28"/>
          <w:shd w:val="clear" w:color="auto" w:fill="FFFFFF"/>
        </w:rPr>
        <w:t>ос</w:t>
      </w:r>
      <w:r w:rsidRPr="00BE5537">
        <w:rPr>
          <w:sz w:val="28"/>
          <w:szCs w:val="28"/>
          <w:shd w:val="clear" w:color="auto" w:fill="FFFFFF"/>
        </w:rPr>
        <w:t>. Михайловский к реагированию на угрозу или возникновение чрезвычайных ситуаций, эффективности взаимодействия привлекаемых сил и средств служб при</w:t>
      </w:r>
      <w:r w:rsidRPr="00BE5537">
        <w:rPr>
          <w:sz w:val="28"/>
          <w:szCs w:val="28"/>
        </w:rPr>
        <w:t xml:space="preserve"> их совместных действиях по предупреждению и ликвидации</w:t>
      </w:r>
      <w:r w:rsidR="00CD5490" w:rsidRPr="00BE5537">
        <w:rPr>
          <w:sz w:val="28"/>
          <w:szCs w:val="28"/>
        </w:rPr>
        <w:t xml:space="preserve"> </w:t>
      </w:r>
      <w:r w:rsidRPr="00BE5537">
        <w:rPr>
          <w:sz w:val="28"/>
          <w:szCs w:val="28"/>
        </w:rPr>
        <w:t>чрезвычайных ситуаций (далее - ЧС).</w:t>
      </w:r>
    </w:p>
    <w:p w:rsidR="00DF4F46" w:rsidRPr="00BE5537" w:rsidRDefault="00DF4F46" w:rsidP="00881CD8">
      <w:pPr>
        <w:pStyle w:val="textn"/>
        <w:spacing w:before="0" w:beforeAutospacing="0" w:after="0" w:afterAutospacing="0" w:line="360" w:lineRule="auto"/>
        <w:ind w:firstLine="709"/>
        <w:jc w:val="both"/>
        <w:rPr>
          <w:sz w:val="28"/>
          <w:szCs w:val="28"/>
        </w:rPr>
      </w:pPr>
      <w:r w:rsidRPr="00BE5537">
        <w:rPr>
          <w:sz w:val="28"/>
          <w:szCs w:val="28"/>
        </w:rPr>
        <w:t>В режиме повседневной деятельности ЕДДС осуществляет круглосуточное дежурство, находясь в готовности к экстренному реагированию на угрозу или возникновение ЧС. В этом режиме ЕДДС обеспечивает:</w:t>
      </w:r>
    </w:p>
    <w:p w:rsidR="00DF4F46" w:rsidRPr="00BE5537" w:rsidRDefault="00DF4F46" w:rsidP="00881CD8">
      <w:pPr>
        <w:pStyle w:val="textn"/>
        <w:numPr>
          <w:ilvl w:val="0"/>
          <w:numId w:val="42"/>
        </w:numPr>
        <w:tabs>
          <w:tab w:val="left" w:pos="1418"/>
        </w:tabs>
        <w:spacing w:before="0" w:beforeAutospacing="0" w:after="0" w:afterAutospacing="0" w:line="360" w:lineRule="auto"/>
        <w:ind w:left="0" w:firstLine="709"/>
        <w:jc w:val="both"/>
        <w:rPr>
          <w:sz w:val="28"/>
          <w:szCs w:val="28"/>
        </w:rPr>
      </w:pPr>
      <w:r w:rsidRPr="00BE5537">
        <w:rPr>
          <w:sz w:val="28"/>
          <w:szCs w:val="28"/>
        </w:rPr>
        <w:t>пр</w:t>
      </w:r>
      <w:r w:rsidR="00E56C34" w:rsidRPr="00BE5537">
        <w:rPr>
          <w:sz w:val="28"/>
          <w:szCs w:val="28"/>
        </w:rPr>
        <w:t xml:space="preserve">ием от населения, организаций </w:t>
      </w:r>
      <w:r w:rsidRPr="00BE5537">
        <w:rPr>
          <w:sz w:val="28"/>
          <w:szCs w:val="28"/>
        </w:rPr>
        <w:t>сообщений о любых (от мелких аварий до сообщений о предпосылках и возникновении ЧС) чрезвычайных происшествиях, несущих информацию об угрозе или возникновении ЧС;</w:t>
      </w:r>
    </w:p>
    <w:p w:rsidR="00DF4F46" w:rsidRPr="00BE5537" w:rsidRDefault="00DF4F46" w:rsidP="00881CD8">
      <w:pPr>
        <w:pStyle w:val="textn"/>
        <w:numPr>
          <w:ilvl w:val="0"/>
          <w:numId w:val="42"/>
        </w:numPr>
        <w:tabs>
          <w:tab w:val="left" w:pos="1418"/>
        </w:tabs>
        <w:spacing w:before="0" w:beforeAutospacing="0" w:after="0" w:afterAutospacing="0" w:line="360" w:lineRule="auto"/>
        <w:ind w:left="0" w:firstLine="709"/>
        <w:jc w:val="both"/>
        <w:rPr>
          <w:sz w:val="28"/>
          <w:szCs w:val="28"/>
        </w:rPr>
      </w:pPr>
      <w:r w:rsidRPr="00BE5537">
        <w:rPr>
          <w:sz w:val="28"/>
          <w:szCs w:val="28"/>
        </w:rPr>
        <w:t>обобщение и анализ информации о чрезвычайных происшествиях за сутки дежурства и представление соответствующих докладов по подчиненности;</w:t>
      </w:r>
    </w:p>
    <w:p w:rsidR="00DF4F46" w:rsidRPr="00BE5537" w:rsidRDefault="00DF4F46" w:rsidP="00881CD8">
      <w:pPr>
        <w:pStyle w:val="textn"/>
        <w:numPr>
          <w:ilvl w:val="0"/>
          <w:numId w:val="42"/>
        </w:numPr>
        <w:tabs>
          <w:tab w:val="left" w:pos="1418"/>
        </w:tabs>
        <w:spacing w:before="0" w:beforeAutospacing="0" w:after="0" w:afterAutospacing="0" w:line="360" w:lineRule="auto"/>
        <w:ind w:left="0" w:firstLine="709"/>
        <w:jc w:val="both"/>
        <w:rPr>
          <w:sz w:val="28"/>
          <w:szCs w:val="28"/>
        </w:rPr>
      </w:pPr>
      <w:r w:rsidRPr="00BE5537">
        <w:rPr>
          <w:sz w:val="28"/>
          <w:szCs w:val="28"/>
        </w:rPr>
        <w:t>поддержание в готовности к применению программно-технических средств автоматизации и средств связи.</w:t>
      </w:r>
    </w:p>
    <w:p w:rsidR="00DF4F46" w:rsidRPr="00BE5537" w:rsidRDefault="00DF4F46" w:rsidP="00881CD8">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Также в муниципальном образовании существует Специальная пожарная часть № 3 Специального отдела №1 ФГКУ «Специальное управление ФПС № 46 МЧС России».</w:t>
      </w:r>
    </w:p>
    <w:p w:rsidR="00DF4F46" w:rsidRPr="00BE5537" w:rsidRDefault="00DF4F46" w:rsidP="00881CD8">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При планировании рационального сбора </w:t>
      </w:r>
      <w:r w:rsidR="008008F4" w:rsidRPr="00BE5537">
        <w:rPr>
          <w:rFonts w:ascii="Times New Roman" w:hAnsi="Times New Roman" w:cs="Times New Roman"/>
          <w:sz w:val="28"/>
          <w:szCs w:val="28"/>
        </w:rPr>
        <w:t>ТК</w:t>
      </w:r>
      <w:r w:rsidRPr="00BE5537">
        <w:rPr>
          <w:rFonts w:ascii="Times New Roman" w:hAnsi="Times New Roman" w:cs="Times New Roman"/>
          <w:sz w:val="28"/>
          <w:szCs w:val="28"/>
        </w:rPr>
        <w:t xml:space="preserve">О в муниципальном образовании поселок Михайловский предусмотрена система сбора </w:t>
      </w:r>
      <w:r w:rsidR="008008F4" w:rsidRPr="00BE5537">
        <w:rPr>
          <w:rFonts w:ascii="Times New Roman" w:hAnsi="Times New Roman" w:cs="Times New Roman"/>
          <w:sz w:val="28"/>
          <w:szCs w:val="28"/>
        </w:rPr>
        <w:t>ТК</w:t>
      </w:r>
      <w:r w:rsidRPr="00BE5537">
        <w:rPr>
          <w:rFonts w:ascii="Times New Roman" w:hAnsi="Times New Roman" w:cs="Times New Roman"/>
          <w:sz w:val="28"/>
          <w:szCs w:val="28"/>
        </w:rPr>
        <w:t>О, при которой в жилом фонде, а та</w:t>
      </w:r>
      <w:r w:rsidR="00B521D0" w:rsidRPr="00BE5537">
        <w:rPr>
          <w:rFonts w:ascii="Times New Roman" w:hAnsi="Times New Roman" w:cs="Times New Roman"/>
          <w:sz w:val="28"/>
          <w:szCs w:val="28"/>
        </w:rPr>
        <w:t>кже возле учреждений, магазинов и</w:t>
      </w:r>
      <w:r w:rsidRPr="00BE5537">
        <w:rPr>
          <w:rFonts w:ascii="Times New Roman" w:hAnsi="Times New Roman" w:cs="Times New Roman"/>
          <w:sz w:val="28"/>
          <w:szCs w:val="28"/>
        </w:rPr>
        <w:t xml:space="preserve"> школ</w:t>
      </w:r>
      <w:r w:rsidR="00B521D0" w:rsidRPr="00BE5537">
        <w:rPr>
          <w:rFonts w:ascii="Times New Roman" w:hAnsi="Times New Roman" w:cs="Times New Roman"/>
          <w:sz w:val="28"/>
          <w:szCs w:val="28"/>
        </w:rPr>
        <w:t>ы</w:t>
      </w:r>
      <w:r w:rsidRPr="00BE5537">
        <w:rPr>
          <w:rFonts w:ascii="Times New Roman" w:hAnsi="Times New Roman" w:cs="Times New Roman"/>
          <w:sz w:val="28"/>
          <w:szCs w:val="28"/>
        </w:rPr>
        <w:t>, размещаются специальные контейнерные площадки для мусоросборников – кон</w:t>
      </w:r>
      <w:r w:rsidR="00123F40" w:rsidRPr="00BE5537">
        <w:rPr>
          <w:rFonts w:ascii="Times New Roman" w:hAnsi="Times New Roman" w:cs="Times New Roman"/>
          <w:sz w:val="28"/>
          <w:szCs w:val="28"/>
        </w:rPr>
        <w:t xml:space="preserve">тейнеров вместимостью 0,75 </w:t>
      </w:r>
      <w:r w:rsidRPr="00BE5537">
        <w:rPr>
          <w:rFonts w:ascii="Times New Roman" w:hAnsi="Times New Roman" w:cs="Times New Roman"/>
          <w:sz w:val="28"/>
          <w:szCs w:val="28"/>
        </w:rPr>
        <w:t>м</w:t>
      </w:r>
      <w:r w:rsidR="00123F40" w:rsidRPr="00BE5537">
        <w:rPr>
          <w:rFonts w:ascii="Times New Roman" w:hAnsi="Times New Roman" w:cs="Times New Roman"/>
          <w:sz w:val="28"/>
          <w:szCs w:val="28"/>
          <w:vertAlign w:val="superscript"/>
        </w:rPr>
        <w:t>3</w:t>
      </w:r>
      <w:r w:rsidRPr="00BE5537">
        <w:rPr>
          <w:rFonts w:ascii="Times New Roman" w:hAnsi="Times New Roman" w:cs="Times New Roman"/>
          <w:sz w:val="28"/>
          <w:szCs w:val="28"/>
        </w:rPr>
        <w:t>.</w:t>
      </w:r>
    </w:p>
    <w:p w:rsidR="00DF4F46" w:rsidRPr="00BE5537" w:rsidRDefault="00DF4F46" w:rsidP="00881CD8">
      <w:pPr>
        <w:pStyle w:val="a4"/>
        <w:spacing w:before="0" w:beforeAutospacing="0" w:after="0" w:afterAutospacing="0" w:line="360" w:lineRule="auto"/>
        <w:ind w:firstLine="709"/>
        <w:jc w:val="both"/>
        <w:rPr>
          <w:sz w:val="28"/>
          <w:szCs w:val="28"/>
        </w:rPr>
      </w:pPr>
      <w:r w:rsidRPr="00BE5537">
        <w:rPr>
          <w:sz w:val="28"/>
          <w:szCs w:val="28"/>
        </w:rPr>
        <w:t>Движение мусоровозов по обслуживаемому участку регламентируется маршрутом движения до полной загрузки спец</w:t>
      </w:r>
      <w:r w:rsidR="00A16602" w:rsidRPr="00BE5537">
        <w:rPr>
          <w:sz w:val="28"/>
          <w:szCs w:val="28"/>
        </w:rPr>
        <w:t>иальной</w:t>
      </w:r>
      <w:r w:rsidR="00CD5490" w:rsidRPr="00BE5537">
        <w:rPr>
          <w:sz w:val="28"/>
          <w:szCs w:val="28"/>
        </w:rPr>
        <w:t xml:space="preserve"> </w:t>
      </w:r>
      <w:r w:rsidRPr="00BE5537">
        <w:rPr>
          <w:sz w:val="28"/>
          <w:szCs w:val="28"/>
        </w:rPr>
        <w:t>автомашины.</w:t>
      </w:r>
    </w:p>
    <w:p w:rsidR="00DF4F46" w:rsidRPr="00BE5537" w:rsidRDefault="00DF4F46" w:rsidP="00881CD8">
      <w:pPr>
        <w:pStyle w:val="a4"/>
        <w:spacing w:before="0" w:beforeAutospacing="0" w:after="0" w:afterAutospacing="0" w:line="360" w:lineRule="auto"/>
        <w:ind w:firstLine="709"/>
        <w:jc w:val="both"/>
        <w:rPr>
          <w:sz w:val="28"/>
          <w:szCs w:val="28"/>
        </w:rPr>
      </w:pPr>
      <w:r w:rsidRPr="00BE5537">
        <w:rPr>
          <w:sz w:val="28"/>
          <w:szCs w:val="28"/>
        </w:rPr>
        <w:t xml:space="preserve">Твердые </w:t>
      </w:r>
      <w:r w:rsidR="00B521D0" w:rsidRPr="00BE5537">
        <w:rPr>
          <w:sz w:val="28"/>
          <w:szCs w:val="28"/>
        </w:rPr>
        <w:t xml:space="preserve">коммунальные </w:t>
      </w:r>
      <w:r w:rsidRPr="00BE5537">
        <w:rPr>
          <w:sz w:val="28"/>
          <w:szCs w:val="28"/>
        </w:rPr>
        <w:t xml:space="preserve">отходы из муниципального образования поселок Михайловский вывозятся на договорных отношениях на полигон </w:t>
      </w:r>
      <w:r w:rsidR="00990B4E" w:rsidRPr="00BE5537">
        <w:rPr>
          <w:sz w:val="28"/>
          <w:szCs w:val="28"/>
        </w:rPr>
        <w:t>р.</w:t>
      </w:r>
      <w:r w:rsidRPr="00BE5537">
        <w:rPr>
          <w:sz w:val="28"/>
          <w:szCs w:val="28"/>
        </w:rPr>
        <w:t>п. Горный</w:t>
      </w:r>
      <w:r w:rsidR="00E3087C" w:rsidRPr="00BE5537">
        <w:rPr>
          <w:sz w:val="28"/>
          <w:szCs w:val="28"/>
        </w:rPr>
        <w:t xml:space="preserve"> </w:t>
      </w:r>
      <w:r w:rsidRPr="00BE5537">
        <w:rPr>
          <w:sz w:val="28"/>
          <w:szCs w:val="28"/>
        </w:rPr>
        <w:t>Краснопартизанского района Саратовской области.</w:t>
      </w:r>
    </w:p>
    <w:p w:rsidR="003500ED" w:rsidRPr="00BE5537" w:rsidRDefault="00DF4F46" w:rsidP="00123F40">
      <w:pPr>
        <w:widowControl w:val="0"/>
        <w:spacing w:after="0" w:line="360" w:lineRule="auto"/>
        <w:ind w:firstLine="709"/>
        <w:jc w:val="both"/>
        <w:rPr>
          <w:sz w:val="28"/>
          <w:szCs w:val="28"/>
        </w:rPr>
      </w:pPr>
      <w:r w:rsidRPr="00BE5537">
        <w:rPr>
          <w:rFonts w:ascii="Times New Roman" w:hAnsi="Times New Roman" w:cs="Times New Roman"/>
          <w:sz w:val="28"/>
          <w:szCs w:val="28"/>
        </w:rPr>
        <w:t>На территории муниципального образования нет действующих скотомогильников.</w:t>
      </w:r>
      <w:r w:rsidR="007D4EA9" w:rsidRPr="00BE5537">
        <w:rPr>
          <w:sz w:val="28"/>
          <w:szCs w:val="28"/>
        </w:rPr>
        <w:br w:type="page"/>
      </w:r>
    </w:p>
    <w:p w:rsidR="003500ED" w:rsidRPr="00BE5537" w:rsidRDefault="003500ED" w:rsidP="00086042">
      <w:pPr>
        <w:pStyle w:val="a6"/>
        <w:pageBreakBefore/>
        <w:numPr>
          <w:ilvl w:val="0"/>
          <w:numId w:val="8"/>
        </w:numPr>
        <w:tabs>
          <w:tab w:val="left" w:pos="1701"/>
        </w:tabs>
        <w:spacing w:after="0" w:line="360" w:lineRule="auto"/>
        <w:ind w:left="0" w:firstLine="709"/>
        <w:outlineLvl w:val="0"/>
        <w:rPr>
          <w:rStyle w:val="af6"/>
          <w:color w:val="auto"/>
        </w:rPr>
      </w:pPr>
      <w:bookmarkStart w:id="46" w:name="_Toc41469886"/>
      <w:r w:rsidRPr="00BE5537">
        <w:rPr>
          <w:rStyle w:val="af6"/>
          <w:color w:val="auto"/>
        </w:rPr>
        <w:lastRenderedPageBreak/>
        <w:t>ТЕРРИТОРИАЛЬНО-ПЛАНИРОВОЧНАЯ ОРГАНИЗАЦИЯ</w:t>
      </w:r>
      <w:bookmarkEnd w:id="46"/>
    </w:p>
    <w:p w:rsidR="003500ED" w:rsidRPr="00BE5537" w:rsidRDefault="003500ED" w:rsidP="00086042">
      <w:pPr>
        <w:pStyle w:val="af7"/>
        <w:numPr>
          <w:ilvl w:val="1"/>
          <w:numId w:val="8"/>
        </w:numPr>
        <w:tabs>
          <w:tab w:val="left" w:pos="1701"/>
        </w:tabs>
        <w:spacing w:after="0"/>
        <w:ind w:left="0" w:firstLine="709"/>
        <w:jc w:val="left"/>
        <w:outlineLvl w:val="1"/>
      </w:pPr>
      <w:bookmarkStart w:id="47" w:name="_Toc41469887"/>
      <w:r w:rsidRPr="00BE5537">
        <w:t>Территория муниципального образования. Существующее положение</w:t>
      </w:r>
      <w:bookmarkEnd w:id="47"/>
    </w:p>
    <w:p w:rsidR="0013120F" w:rsidRPr="00BE5537" w:rsidRDefault="0013120F" w:rsidP="00086042">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соответствии с законом Саратовской области от 23.12.2004 г. №79-ЗСО «О</w:t>
      </w:r>
      <w:r w:rsidR="00C2010B" w:rsidRPr="00BE5537">
        <w:rPr>
          <w:rFonts w:ascii="Times New Roman" w:hAnsi="Times New Roman" w:cs="Times New Roman"/>
          <w:sz w:val="28"/>
          <w:szCs w:val="28"/>
        </w:rPr>
        <w:t> </w:t>
      </w:r>
      <w:r w:rsidRPr="00BE5537">
        <w:rPr>
          <w:rFonts w:ascii="Times New Roman" w:hAnsi="Times New Roman" w:cs="Times New Roman"/>
          <w:sz w:val="28"/>
          <w:szCs w:val="28"/>
        </w:rPr>
        <w:t xml:space="preserve">городских округах» и его изменениями в состав территории муниципального образования поселок Михайловский определены границы МО, включающего населенные пункты: поселок Михайловский, поселок Новооктябрьский. </w:t>
      </w:r>
    </w:p>
    <w:p w:rsidR="003500ED" w:rsidRPr="00BE5537" w:rsidRDefault="003500ED" w:rsidP="00086042">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 настоящее время границы населённых пунктов, входящих в состав муниципального образования, не определены и нуждаются в окончательном закреплении в составе настоящего проекта в соответствии с положениями Земельного кодекса РФ. </w:t>
      </w:r>
    </w:p>
    <w:p w:rsidR="00FC5788" w:rsidRPr="00BE5537" w:rsidRDefault="00FC5788" w:rsidP="00086042">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основе архитектурно-планировочной структуры пос. Михайловский и пос. Новооктябрьский радиально-периметральная</w:t>
      </w:r>
      <w:r w:rsidR="003C4ECC" w:rsidRPr="00BE5537">
        <w:rPr>
          <w:rFonts w:ascii="Times New Roman" w:hAnsi="Times New Roman" w:cs="Times New Roman"/>
          <w:sz w:val="28"/>
          <w:szCs w:val="28"/>
        </w:rPr>
        <w:t xml:space="preserve"> и периметральная</w:t>
      </w:r>
      <w:r w:rsidR="00D309E3" w:rsidRPr="00BE5537">
        <w:rPr>
          <w:rFonts w:ascii="Times New Roman" w:hAnsi="Times New Roman" w:cs="Times New Roman"/>
          <w:sz w:val="28"/>
          <w:szCs w:val="28"/>
        </w:rPr>
        <w:t xml:space="preserve"> </w:t>
      </w:r>
      <w:r w:rsidRPr="00BE5537">
        <w:rPr>
          <w:rFonts w:ascii="Times New Roman" w:hAnsi="Times New Roman" w:cs="Times New Roman"/>
          <w:sz w:val="28"/>
          <w:szCs w:val="28"/>
        </w:rPr>
        <w:t>схема размещения</w:t>
      </w:r>
      <w:r w:rsidR="003C4ECC" w:rsidRPr="00BE5537">
        <w:rPr>
          <w:rFonts w:ascii="Times New Roman" w:hAnsi="Times New Roman" w:cs="Times New Roman"/>
          <w:sz w:val="28"/>
          <w:szCs w:val="28"/>
        </w:rPr>
        <w:t xml:space="preserve"> основных</w:t>
      </w:r>
      <w:r w:rsidRPr="00BE5537">
        <w:rPr>
          <w:rFonts w:ascii="Times New Roman" w:hAnsi="Times New Roman" w:cs="Times New Roman"/>
          <w:sz w:val="28"/>
          <w:szCs w:val="28"/>
        </w:rPr>
        <w:t xml:space="preserve"> улиц, что придает поселк</w:t>
      </w:r>
      <w:r w:rsidR="003C4ECC" w:rsidRPr="00BE5537">
        <w:rPr>
          <w:rFonts w:ascii="Times New Roman" w:hAnsi="Times New Roman" w:cs="Times New Roman"/>
          <w:sz w:val="28"/>
          <w:szCs w:val="28"/>
        </w:rPr>
        <w:t>ам</w:t>
      </w:r>
      <w:r w:rsidRPr="00BE5537">
        <w:rPr>
          <w:rFonts w:ascii="Times New Roman" w:hAnsi="Times New Roman" w:cs="Times New Roman"/>
          <w:sz w:val="28"/>
          <w:szCs w:val="28"/>
        </w:rPr>
        <w:t xml:space="preserve"> разнообразие и архитектурную привлекательность.</w:t>
      </w:r>
    </w:p>
    <w:p w:rsidR="00FC5788" w:rsidRPr="00BE5537" w:rsidRDefault="00FC5788" w:rsidP="00086042">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Разобщенность поселений поселка Михайл</w:t>
      </w:r>
      <w:r w:rsidR="003C4ECC" w:rsidRPr="00BE5537">
        <w:rPr>
          <w:rFonts w:ascii="Times New Roman" w:hAnsi="Times New Roman" w:cs="Times New Roman"/>
          <w:sz w:val="28"/>
          <w:szCs w:val="28"/>
        </w:rPr>
        <w:t xml:space="preserve">овский и поселка </w:t>
      </w:r>
      <w:r w:rsidR="00597624" w:rsidRPr="00BE5537">
        <w:rPr>
          <w:rFonts w:ascii="Times New Roman" w:hAnsi="Times New Roman" w:cs="Times New Roman"/>
          <w:sz w:val="28"/>
          <w:szCs w:val="28"/>
        </w:rPr>
        <w:t>Н</w:t>
      </w:r>
      <w:r w:rsidR="008008F4" w:rsidRPr="00BE5537">
        <w:rPr>
          <w:rFonts w:ascii="Times New Roman" w:hAnsi="Times New Roman" w:cs="Times New Roman"/>
          <w:sz w:val="28"/>
          <w:szCs w:val="28"/>
        </w:rPr>
        <w:t>ово</w:t>
      </w:r>
      <w:r w:rsidR="00597624" w:rsidRPr="00BE5537">
        <w:rPr>
          <w:rFonts w:ascii="Times New Roman" w:hAnsi="Times New Roman" w:cs="Times New Roman"/>
          <w:sz w:val="28"/>
          <w:szCs w:val="28"/>
        </w:rPr>
        <w:t>о</w:t>
      </w:r>
      <w:r w:rsidR="003C4ECC" w:rsidRPr="00BE5537">
        <w:rPr>
          <w:rFonts w:ascii="Times New Roman" w:hAnsi="Times New Roman" w:cs="Times New Roman"/>
          <w:sz w:val="28"/>
          <w:szCs w:val="28"/>
        </w:rPr>
        <w:t xml:space="preserve">ктябрьский </w:t>
      </w:r>
      <w:r w:rsidRPr="00BE5537">
        <w:rPr>
          <w:rFonts w:ascii="Times New Roman" w:hAnsi="Times New Roman" w:cs="Times New Roman"/>
          <w:sz w:val="28"/>
          <w:szCs w:val="28"/>
        </w:rPr>
        <w:t>(2</w:t>
      </w:r>
      <w:r w:rsidR="003C4ECC" w:rsidRPr="00BE5537">
        <w:t> </w:t>
      </w:r>
      <w:r w:rsidRPr="00BE5537">
        <w:rPr>
          <w:rFonts w:ascii="Times New Roman" w:hAnsi="Times New Roman" w:cs="Times New Roman"/>
          <w:sz w:val="28"/>
          <w:szCs w:val="28"/>
        </w:rPr>
        <w:t xml:space="preserve">км) наложило особую специфику на формирование архитектурно-планировочных решений единого городского </w:t>
      </w:r>
      <w:r w:rsidR="003C4ECC" w:rsidRPr="00BE5537">
        <w:rPr>
          <w:rFonts w:ascii="Times New Roman" w:hAnsi="Times New Roman" w:cs="Times New Roman"/>
          <w:sz w:val="28"/>
          <w:szCs w:val="28"/>
        </w:rPr>
        <w:t>округа пос.</w:t>
      </w:r>
      <w:r w:rsidRPr="00BE5537">
        <w:rPr>
          <w:rFonts w:ascii="Times New Roman" w:hAnsi="Times New Roman" w:cs="Times New Roman"/>
          <w:sz w:val="28"/>
          <w:szCs w:val="28"/>
        </w:rPr>
        <w:t xml:space="preserve"> Михайловский.</w:t>
      </w:r>
    </w:p>
    <w:p w:rsidR="00FC5788" w:rsidRPr="00BE5537" w:rsidRDefault="00881CD8" w:rsidP="00086042">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О</w:t>
      </w:r>
      <w:r w:rsidR="00FC5788" w:rsidRPr="00BE5537">
        <w:rPr>
          <w:rFonts w:ascii="Times New Roman" w:hAnsi="Times New Roman" w:cs="Times New Roman"/>
          <w:sz w:val="28"/>
          <w:szCs w:val="28"/>
        </w:rPr>
        <w:t>бщественно-деловой центр</w:t>
      </w:r>
      <w:r w:rsidRPr="00BE5537">
        <w:rPr>
          <w:rFonts w:ascii="Times New Roman" w:hAnsi="Times New Roman" w:cs="Times New Roman"/>
          <w:sz w:val="28"/>
          <w:szCs w:val="28"/>
        </w:rPr>
        <w:t xml:space="preserve"> сформирован в центральной части поселка Михайловский, в поселке Новооктябрьский общественно-делового центра нет.</w:t>
      </w:r>
      <w:r w:rsidR="00FC5788" w:rsidRPr="00BE5537">
        <w:rPr>
          <w:rFonts w:ascii="Times New Roman" w:hAnsi="Times New Roman" w:cs="Times New Roman"/>
          <w:sz w:val="28"/>
          <w:szCs w:val="28"/>
        </w:rPr>
        <w:t xml:space="preserve"> Общие соединяющие объекты инфраструктуру предусмотрены исходя из минимальных расстояний до них от жилых зон.</w:t>
      </w:r>
    </w:p>
    <w:p w:rsidR="00FC5788" w:rsidRPr="00BE5537" w:rsidRDefault="00FC5788" w:rsidP="00086042">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Таким образом</w:t>
      </w:r>
      <w:r w:rsidR="000B3C74" w:rsidRPr="00BE5537">
        <w:rPr>
          <w:rFonts w:ascii="Times New Roman" w:hAnsi="Times New Roman" w:cs="Times New Roman"/>
          <w:sz w:val="28"/>
          <w:szCs w:val="28"/>
        </w:rPr>
        <w:t>,</w:t>
      </w:r>
      <w:r w:rsidRPr="00BE5537">
        <w:rPr>
          <w:rFonts w:ascii="Times New Roman" w:hAnsi="Times New Roman" w:cs="Times New Roman"/>
          <w:sz w:val="28"/>
          <w:szCs w:val="28"/>
        </w:rPr>
        <w:t xml:space="preserve"> обеспечивается целостность </w:t>
      </w:r>
      <w:r w:rsidR="003C4ECC" w:rsidRPr="00BE5537">
        <w:rPr>
          <w:rFonts w:ascii="Times New Roman" w:hAnsi="Times New Roman" w:cs="Times New Roman"/>
          <w:sz w:val="28"/>
          <w:szCs w:val="28"/>
        </w:rPr>
        <w:t>МО пос.</w:t>
      </w:r>
      <w:r w:rsidRPr="00BE5537">
        <w:rPr>
          <w:rFonts w:ascii="Times New Roman" w:hAnsi="Times New Roman" w:cs="Times New Roman"/>
          <w:sz w:val="28"/>
          <w:szCs w:val="28"/>
        </w:rPr>
        <w:t xml:space="preserve"> Михайловский.</w:t>
      </w:r>
    </w:p>
    <w:p w:rsidR="003500ED" w:rsidRPr="00BE5537" w:rsidRDefault="003500ED" w:rsidP="00086042">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Из общего количества земель застроено порядка </w:t>
      </w:r>
      <w:r w:rsidR="008C6309" w:rsidRPr="00BE5537">
        <w:rPr>
          <w:rFonts w:ascii="Times New Roman" w:hAnsi="Times New Roman" w:cs="Times New Roman"/>
          <w:sz w:val="28"/>
          <w:szCs w:val="28"/>
        </w:rPr>
        <w:t>33,5</w:t>
      </w:r>
      <w:r w:rsidRPr="00BE5537">
        <w:rPr>
          <w:rFonts w:ascii="Times New Roman" w:hAnsi="Times New Roman" w:cs="Times New Roman"/>
          <w:sz w:val="28"/>
          <w:szCs w:val="28"/>
        </w:rPr>
        <w:t xml:space="preserve">%, в том числе около </w:t>
      </w:r>
      <w:r w:rsidR="008C6309" w:rsidRPr="00BE5537">
        <w:rPr>
          <w:rFonts w:ascii="Times New Roman" w:hAnsi="Times New Roman" w:cs="Times New Roman"/>
          <w:sz w:val="28"/>
          <w:szCs w:val="28"/>
        </w:rPr>
        <w:t>6,3 </w:t>
      </w:r>
      <w:r w:rsidRPr="00BE5537">
        <w:rPr>
          <w:rFonts w:ascii="Times New Roman" w:hAnsi="Times New Roman" w:cs="Times New Roman"/>
          <w:sz w:val="28"/>
          <w:szCs w:val="28"/>
        </w:rPr>
        <w:t>% входит в состав жилых и общественно-деловых зон, остальные</w:t>
      </w:r>
      <w:r w:rsidR="006E75A7" w:rsidRPr="00BE5537">
        <w:rPr>
          <w:rFonts w:ascii="Times New Roman" w:hAnsi="Times New Roman" w:cs="Times New Roman"/>
          <w:sz w:val="28"/>
          <w:szCs w:val="28"/>
        </w:rPr>
        <w:t xml:space="preserve"> </w:t>
      </w:r>
      <w:r w:rsidRPr="00BE5537">
        <w:rPr>
          <w:rFonts w:ascii="Times New Roman" w:hAnsi="Times New Roman" w:cs="Times New Roman"/>
          <w:sz w:val="28"/>
          <w:szCs w:val="28"/>
        </w:rPr>
        <w:t>– в состав производственных зон, зон инженерной и транспортной инфраструктуры.</w:t>
      </w:r>
    </w:p>
    <w:p w:rsidR="00881CD8" w:rsidRPr="00BE5537" w:rsidRDefault="00881CD8" w:rsidP="00935248">
      <w:pPr>
        <w:pStyle w:val="af2"/>
        <w:ind w:firstLine="709"/>
        <w:rPr>
          <w:sz w:val="28"/>
          <w:szCs w:val="28"/>
        </w:rPr>
      </w:pPr>
    </w:p>
    <w:p w:rsidR="003500ED" w:rsidRPr="00BE5537" w:rsidRDefault="003500ED" w:rsidP="00086042">
      <w:pPr>
        <w:pStyle w:val="af7"/>
        <w:numPr>
          <w:ilvl w:val="1"/>
          <w:numId w:val="8"/>
        </w:numPr>
        <w:tabs>
          <w:tab w:val="left" w:pos="1701"/>
        </w:tabs>
        <w:spacing w:after="0"/>
        <w:ind w:left="0" w:firstLine="709"/>
        <w:jc w:val="left"/>
        <w:outlineLvl w:val="1"/>
      </w:pPr>
      <w:bookmarkStart w:id="48" w:name="_Toc41469888"/>
      <w:r w:rsidRPr="00BE5537">
        <w:t>Территориальные ресурсы</w:t>
      </w:r>
      <w:bookmarkEnd w:id="48"/>
    </w:p>
    <w:p w:rsidR="003500ED" w:rsidRPr="00BE5537" w:rsidRDefault="003500ED" w:rsidP="00881CD8">
      <w:pPr>
        <w:widowControl w:val="0"/>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С целью определения территориальных ресурсов для развития </w:t>
      </w:r>
      <w:r w:rsidR="006212A6" w:rsidRPr="00BE5537">
        <w:rPr>
          <w:rFonts w:ascii="Times New Roman" w:hAnsi="Times New Roman"/>
          <w:sz w:val="28"/>
          <w:szCs w:val="28"/>
        </w:rPr>
        <w:t>городского округа</w:t>
      </w:r>
      <w:r w:rsidRPr="00BE5537">
        <w:rPr>
          <w:rFonts w:ascii="Times New Roman" w:hAnsi="Times New Roman"/>
          <w:sz w:val="28"/>
          <w:szCs w:val="28"/>
        </w:rPr>
        <w:t xml:space="preserve"> на стадии генерального плана, была выполнена оценка территории, в </w:t>
      </w:r>
      <w:r w:rsidRPr="00BE5537">
        <w:rPr>
          <w:rFonts w:ascii="Times New Roman" w:hAnsi="Times New Roman"/>
          <w:sz w:val="28"/>
          <w:szCs w:val="28"/>
        </w:rPr>
        <w:lastRenderedPageBreak/>
        <w:t>процессе которой были определены:</w:t>
      </w:r>
    </w:p>
    <w:p w:rsidR="003500ED" w:rsidRPr="00BE5537" w:rsidRDefault="003500ED" w:rsidP="008F52D3">
      <w:pPr>
        <w:pStyle w:val="a6"/>
        <w:widowControl w:val="0"/>
        <w:numPr>
          <w:ilvl w:val="0"/>
          <w:numId w:val="43"/>
        </w:numPr>
        <w:tabs>
          <w:tab w:val="left" w:pos="426"/>
        </w:tabs>
        <w:spacing w:after="0" w:line="360" w:lineRule="auto"/>
        <w:ind w:left="0" w:firstLine="0"/>
        <w:jc w:val="both"/>
        <w:rPr>
          <w:rFonts w:ascii="Times New Roman" w:hAnsi="Times New Roman"/>
          <w:sz w:val="28"/>
          <w:szCs w:val="28"/>
        </w:rPr>
      </w:pPr>
      <w:r w:rsidRPr="00BE5537">
        <w:rPr>
          <w:rFonts w:ascii="Times New Roman" w:hAnsi="Times New Roman"/>
          <w:sz w:val="28"/>
          <w:szCs w:val="28"/>
        </w:rPr>
        <w:t>планировочные ограничения в использовании территорий населенных пунктов;</w:t>
      </w:r>
    </w:p>
    <w:p w:rsidR="003500ED" w:rsidRPr="00BE5537" w:rsidRDefault="003500ED" w:rsidP="008F52D3">
      <w:pPr>
        <w:pStyle w:val="a6"/>
        <w:numPr>
          <w:ilvl w:val="0"/>
          <w:numId w:val="43"/>
        </w:numPr>
        <w:tabs>
          <w:tab w:val="left" w:pos="426"/>
        </w:tabs>
        <w:spacing w:after="0" w:line="360" w:lineRule="auto"/>
        <w:ind w:left="0" w:firstLine="0"/>
        <w:jc w:val="both"/>
        <w:rPr>
          <w:rFonts w:ascii="Times New Roman" w:hAnsi="Times New Roman"/>
          <w:sz w:val="28"/>
          <w:szCs w:val="28"/>
        </w:rPr>
      </w:pPr>
      <w:r w:rsidRPr="00BE5537">
        <w:rPr>
          <w:rFonts w:ascii="Times New Roman" w:hAnsi="Times New Roman"/>
          <w:sz w:val="28"/>
          <w:szCs w:val="28"/>
        </w:rPr>
        <w:t>источники негативного воздействия на окружающую среду и ареалы этого воздействия;</w:t>
      </w:r>
    </w:p>
    <w:p w:rsidR="003500ED" w:rsidRPr="00BE5537" w:rsidRDefault="003500ED" w:rsidP="008F52D3">
      <w:pPr>
        <w:pStyle w:val="a6"/>
        <w:numPr>
          <w:ilvl w:val="0"/>
          <w:numId w:val="43"/>
        </w:numPr>
        <w:tabs>
          <w:tab w:val="left" w:pos="426"/>
        </w:tabs>
        <w:spacing w:after="0" w:line="360" w:lineRule="auto"/>
        <w:ind w:left="0" w:firstLine="0"/>
        <w:jc w:val="both"/>
        <w:rPr>
          <w:rFonts w:ascii="Times New Roman" w:hAnsi="Times New Roman"/>
          <w:sz w:val="28"/>
          <w:szCs w:val="28"/>
        </w:rPr>
      </w:pPr>
      <w:r w:rsidRPr="00BE5537">
        <w:rPr>
          <w:rFonts w:ascii="Times New Roman" w:hAnsi="Times New Roman"/>
          <w:sz w:val="28"/>
          <w:szCs w:val="28"/>
        </w:rPr>
        <w:t>степень соответствия основных видов функционального использования территорий их местоположению, требованиям нормативного использования;</w:t>
      </w:r>
    </w:p>
    <w:p w:rsidR="003500ED" w:rsidRPr="00BE5537" w:rsidRDefault="003500ED" w:rsidP="008F52D3">
      <w:pPr>
        <w:pStyle w:val="a6"/>
        <w:numPr>
          <w:ilvl w:val="0"/>
          <w:numId w:val="43"/>
        </w:numPr>
        <w:tabs>
          <w:tab w:val="left" w:pos="426"/>
        </w:tabs>
        <w:spacing w:after="0" w:line="360" w:lineRule="auto"/>
        <w:ind w:left="0" w:firstLine="0"/>
        <w:jc w:val="both"/>
        <w:rPr>
          <w:rFonts w:ascii="Times New Roman" w:hAnsi="Times New Roman"/>
          <w:sz w:val="28"/>
          <w:szCs w:val="28"/>
        </w:rPr>
      </w:pPr>
      <w:r w:rsidRPr="00BE5537">
        <w:rPr>
          <w:rFonts w:ascii="Times New Roman" w:hAnsi="Times New Roman"/>
          <w:sz w:val="28"/>
          <w:szCs w:val="28"/>
        </w:rPr>
        <w:t>зоны с особыми условиями использования территории.</w:t>
      </w:r>
    </w:p>
    <w:p w:rsidR="003500ED" w:rsidRPr="00BE5537" w:rsidRDefault="003500ED" w:rsidP="00086042">
      <w:pPr>
        <w:tabs>
          <w:tab w:val="left" w:pos="1418"/>
        </w:tabs>
        <w:spacing w:after="0" w:line="360" w:lineRule="auto"/>
        <w:ind w:firstLine="709"/>
        <w:jc w:val="both"/>
        <w:rPr>
          <w:rFonts w:ascii="Times New Roman" w:hAnsi="Times New Roman"/>
          <w:sz w:val="28"/>
          <w:szCs w:val="28"/>
        </w:rPr>
      </w:pPr>
      <w:r w:rsidRPr="00BE5537">
        <w:rPr>
          <w:rFonts w:ascii="Times New Roman" w:hAnsi="Times New Roman"/>
          <w:sz w:val="28"/>
          <w:szCs w:val="28"/>
        </w:rPr>
        <w:t>Оценивались территории в пределах застройки, а также</w:t>
      </w:r>
      <w:r w:rsidR="006B6D89" w:rsidRPr="00BE5537">
        <w:rPr>
          <w:rFonts w:ascii="Times New Roman" w:hAnsi="Times New Roman"/>
          <w:sz w:val="28"/>
          <w:szCs w:val="28"/>
        </w:rPr>
        <w:t xml:space="preserve"> </w:t>
      </w:r>
      <w:r w:rsidRPr="00BE5537">
        <w:rPr>
          <w:rFonts w:ascii="Times New Roman" w:hAnsi="Times New Roman"/>
          <w:sz w:val="28"/>
          <w:szCs w:val="28"/>
        </w:rPr>
        <w:t>прилегающие к ним территории МО. Особое внимание уделено зонам с особыми условиями использования территории, обусловленных действиями природно-экологических и санитарно-гигиенических, а также инженерно-геологических ограничений, представляющих определённые препятствия к осуществлению тех или иных функций.</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В результате оценки выбраны наиболее предпочтительные по комплексу факторов территории, на которых возможна организация жилых, общественно-деловых. </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На основе результатов оценки рекомендовано территориальное развитие </w:t>
      </w:r>
      <w:r w:rsidRPr="00BE5537">
        <w:rPr>
          <w:rFonts w:ascii="Times New Roman" w:hAnsi="Times New Roman"/>
          <w:bCs/>
          <w:sz w:val="28"/>
          <w:szCs w:val="28"/>
        </w:rPr>
        <w:t>муниципального образования</w:t>
      </w:r>
      <w:r w:rsidRPr="00BE5537">
        <w:rPr>
          <w:rFonts w:ascii="Times New Roman" w:hAnsi="Times New Roman"/>
          <w:sz w:val="28"/>
          <w:szCs w:val="28"/>
        </w:rPr>
        <w:t>, проектное функциональное зонирование и укрупнённая планировочная структура территории.</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Площади территорий населенных пунктов муниципального образования в установленных генеральным планом границах представлены </w:t>
      </w:r>
      <w:r w:rsidR="008C6309" w:rsidRPr="00BE5537">
        <w:rPr>
          <w:rFonts w:ascii="Times New Roman" w:hAnsi="Times New Roman"/>
          <w:sz w:val="28"/>
          <w:szCs w:val="28"/>
        </w:rPr>
        <w:t>в таблице </w:t>
      </w:r>
      <w:r w:rsidRPr="00BE5537">
        <w:rPr>
          <w:rFonts w:ascii="Times New Roman" w:hAnsi="Times New Roman"/>
          <w:sz w:val="28"/>
          <w:szCs w:val="28"/>
        </w:rPr>
        <w:t>6.2.1. Расчет площадей выполнен геодезическим методом.</w:t>
      </w:r>
    </w:p>
    <w:p w:rsidR="003500ED" w:rsidRPr="00BE5537" w:rsidRDefault="003500ED" w:rsidP="00086042">
      <w:pPr>
        <w:spacing w:after="0" w:line="360" w:lineRule="auto"/>
        <w:ind w:firstLine="709"/>
        <w:rPr>
          <w:rFonts w:ascii="Times New Roman" w:hAnsi="Times New Roman"/>
          <w:b/>
          <w:sz w:val="24"/>
          <w:szCs w:val="24"/>
        </w:rPr>
      </w:pPr>
      <w:r w:rsidRPr="00BE5537">
        <w:rPr>
          <w:rFonts w:ascii="Times New Roman" w:hAnsi="Times New Roman"/>
          <w:b/>
          <w:sz w:val="24"/>
          <w:szCs w:val="24"/>
        </w:rPr>
        <w:t>Таблица 6.2.1 Территория в границах населенных пунктов</w:t>
      </w:r>
      <w:r w:rsidR="006B6D89" w:rsidRPr="00BE5537">
        <w:rPr>
          <w:rFonts w:ascii="Times New Roman" w:hAnsi="Times New Roman"/>
          <w:b/>
          <w:sz w:val="24"/>
          <w:szCs w:val="24"/>
        </w:rPr>
        <w:t xml:space="preserve"> </w:t>
      </w:r>
      <w:r w:rsidR="008C6309" w:rsidRPr="00BE5537">
        <w:rPr>
          <w:rFonts w:ascii="Times New Roman" w:hAnsi="Times New Roman"/>
          <w:b/>
          <w:sz w:val="24"/>
          <w:szCs w:val="24"/>
        </w:rPr>
        <w:t>муниципального образования</w:t>
      </w:r>
    </w:p>
    <w:tbl>
      <w:tblPr>
        <w:tblW w:w="10180" w:type="dxa"/>
        <w:jc w:val="center"/>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06"/>
        <w:gridCol w:w="2580"/>
        <w:gridCol w:w="3094"/>
      </w:tblGrid>
      <w:tr w:rsidR="00916DF4" w:rsidRPr="00BE5537" w:rsidTr="00881CD8">
        <w:trPr>
          <w:trHeight w:val="1236"/>
          <w:jc w:val="center"/>
        </w:trPr>
        <w:tc>
          <w:tcPr>
            <w:tcW w:w="4506" w:type="dxa"/>
            <w:vAlign w:val="center"/>
          </w:tcPr>
          <w:p w:rsidR="003500ED" w:rsidRPr="00BE5537" w:rsidRDefault="003500ED" w:rsidP="00086042">
            <w:pPr>
              <w:snapToGrid w:val="0"/>
              <w:spacing w:after="0" w:line="360" w:lineRule="auto"/>
              <w:jc w:val="center"/>
              <w:rPr>
                <w:rFonts w:ascii="Times New Roman" w:hAnsi="Times New Roman"/>
                <w:b/>
              </w:rPr>
            </w:pPr>
            <w:r w:rsidRPr="00BE5537">
              <w:rPr>
                <w:rFonts w:ascii="Times New Roman" w:hAnsi="Times New Roman"/>
                <w:b/>
              </w:rPr>
              <w:t>Наименование населенного</w:t>
            </w:r>
          </w:p>
          <w:p w:rsidR="003500ED" w:rsidRPr="00BE5537" w:rsidRDefault="003500ED" w:rsidP="00086042">
            <w:pPr>
              <w:snapToGrid w:val="0"/>
              <w:spacing w:after="0" w:line="360" w:lineRule="auto"/>
              <w:jc w:val="center"/>
              <w:rPr>
                <w:rFonts w:ascii="Times New Roman" w:hAnsi="Times New Roman"/>
                <w:b/>
              </w:rPr>
            </w:pPr>
            <w:r w:rsidRPr="00BE5537">
              <w:rPr>
                <w:rFonts w:ascii="Times New Roman" w:hAnsi="Times New Roman"/>
                <w:b/>
              </w:rPr>
              <w:t>пункта</w:t>
            </w:r>
          </w:p>
        </w:tc>
        <w:tc>
          <w:tcPr>
            <w:tcW w:w="2580" w:type="dxa"/>
            <w:vAlign w:val="center"/>
          </w:tcPr>
          <w:p w:rsidR="003500ED" w:rsidRPr="00BE5537" w:rsidRDefault="003500ED" w:rsidP="00086042">
            <w:pPr>
              <w:snapToGrid w:val="0"/>
              <w:spacing w:after="0" w:line="360" w:lineRule="auto"/>
              <w:jc w:val="center"/>
              <w:rPr>
                <w:rFonts w:ascii="Times New Roman" w:hAnsi="Times New Roman"/>
                <w:b/>
              </w:rPr>
            </w:pPr>
            <w:r w:rsidRPr="00BE5537">
              <w:rPr>
                <w:rFonts w:ascii="Times New Roman" w:hAnsi="Times New Roman"/>
                <w:b/>
              </w:rPr>
              <w:t xml:space="preserve">Площадь земель в существующих </w:t>
            </w:r>
          </w:p>
          <w:p w:rsidR="003500ED" w:rsidRPr="00BE5537" w:rsidRDefault="003500ED" w:rsidP="00086042">
            <w:pPr>
              <w:snapToGrid w:val="0"/>
              <w:spacing w:after="0" w:line="360" w:lineRule="auto"/>
              <w:jc w:val="center"/>
              <w:rPr>
                <w:rFonts w:ascii="Times New Roman" w:hAnsi="Times New Roman"/>
                <w:b/>
              </w:rPr>
            </w:pPr>
            <w:r w:rsidRPr="00BE5537">
              <w:rPr>
                <w:rFonts w:ascii="Times New Roman" w:hAnsi="Times New Roman"/>
                <w:b/>
              </w:rPr>
              <w:t>границах, га</w:t>
            </w:r>
          </w:p>
        </w:tc>
        <w:tc>
          <w:tcPr>
            <w:tcW w:w="3094" w:type="dxa"/>
            <w:vAlign w:val="center"/>
          </w:tcPr>
          <w:p w:rsidR="003500ED" w:rsidRPr="00BE5537" w:rsidRDefault="003500ED" w:rsidP="00086042">
            <w:pPr>
              <w:snapToGrid w:val="0"/>
              <w:spacing w:after="0" w:line="360" w:lineRule="auto"/>
              <w:jc w:val="center"/>
              <w:rPr>
                <w:rFonts w:ascii="Times New Roman" w:hAnsi="Times New Roman"/>
                <w:b/>
              </w:rPr>
            </w:pPr>
            <w:r w:rsidRPr="00BE5537">
              <w:rPr>
                <w:rFonts w:ascii="Times New Roman" w:hAnsi="Times New Roman"/>
                <w:b/>
              </w:rPr>
              <w:t>Площадь земель</w:t>
            </w:r>
          </w:p>
          <w:p w:rsidR="003500ED" w:rsidRPr="00BE5537" w:rsidRDefault="003500ED" w:rsidP="00086042">
            <w:pPr>
              <w:snapToGrid w:val="0"/>
              <w:spacing w:after="0" w:line="360" w:lineRule="auto"/>
              <w:jc w:val="center"/>
              <w:rPr>
                <w:rFonts w:ascii="Times New Roman" w:hAnsi="Times New Roman"/>
                <w:b/>
              </w:rPr>
            </w:pPr>
            <w:r w:rsidRPr="00BE5537">
              <w:rPr>
                <w:rFonts w:ascii="Times New Roman" w:hAnsi="Times New Roman"/>
                <w:b/>
              </w:rPr>
              <w:t>в установленных генеральным планом границах, га</w:t>
            </w:r>
          </w:p>
        </w:tc>
      </w:tr>
      <w:tr w:rsidR="00916DF4" w:rsidRPr="00BE5537" w:rsidTr="003823F5">
        <w:trPr>
          <w:cantSplit/>
          <w:trHeight w:val="262"/>
          <w:jc w:val="center"/>
        </w:trPr>
        <w:tc>
          <w:tcPr>
            <w:tcW w:w="4506" w:type="dxa"/>
            <w:vAlign w:val="center"/>
          </w:tcPr>
          <w:p w:rsidR="003500ED" w:rsidRPr="00BE5537" w:rsidRDefault="00873A75" w:rsidP="00086042">
            <w:pPr>
              <w:snapToGrid w:val="0"/>
              <w:spacing w:line="360" w:lineRule="auto"/>
              <w:ind w:firstLine="53"/>
              <w:rPr>
                <w:rFonts w:ascii="Times New Roman" w:hAnsi="Times New Roman"/>
              </w:rPr>
            </w:pPr>
            <w:r w:rsidRPr="00BE5537">
              <w:rPr>
                <w:rFonts w:ascii="Times New Roman" w:hAnsi="Times New Roman"/>
              </w:rPr>
              <w:t>пос</w:t>
            </w:r>
            <w:r w:rsidR="003500ED" w:rsidRPr="00BE5537">
              <w:rPr>
                <w:rFonts w:ascii="Times New Roman" w:hAnsi="Times New Roman"/>
              </w:rPr>
              <w:t xml:space="preserve">. </w:t>
            </w:r>
            <w:r w:rsidRPr="00BE5537">
              <w:rPr>
                <w:rFonts w:ascii="Times New Roman" w:hAnsi="Times New Roman"/>
              </w:rPr>
              <w:t>Михайловский</w:t>
            </w:r>
          </w:p>
        </w:tc>
        <w:tc>
          <w:tcPr>
            <w:tcW w:w="2580" w:type="dxa"/>
            <w:vAlign w:val="center"/>
          </w:tcPr>
          <w:p w:rsidR="003500ED" w:rsidRPr="00BE5537" w:rsidRDefault="00916DF4" w:rsidP="00086042">
            <w:pPr>
              <w:snapToGrid w:val="0"/>
              <w:spacing w:line="360" w:lineRule="auto"/>
              <w:jc w:val="center"/>
              <w:rPr>
                <w:rFonts w:ascii="Times New Roman" w:hAnsi="Times New Roman"/>
              </w:rPr>
            </w:pPr>
            <w:r w:rsidRPr="00BE5537">
              <w:rPr>
                <w:rFonts w:ascii="Times New Roman" w:hAnsi="Times New Roman"/>
              </w:rPr>
              <w:t>-</w:t>
            </w:r>
          </w:p>
        </w:tc>
        <w:tc>
          <w:tcPr>
            <w:tcW w:w="3094" w:type="dxa"/>
            <w:vAlign w:val="center"/>
          </w:tcPr>
          <w:p w:rsidR="003500ED" w:rsidRPr="00BE5537" w:rsidRDefault="00916DF4" w:rsidP="00086042">
            <w:pPr>
              <w:snapToGrid w:val="0"/>
              <w:spacing w:line="360" w:lineRule="auto"/>
              <w:jc w:val="center"/>
              <w:rPr>
                <w:rFonts w:ascii="Times New Roman" w:hAnsi="Times New Roman"/>
              </w:rPr>
            </w:pPr>
            <w:r w:rsidRPr="00BE5537">
              <w:rPr>
                <w:rFonts w:ascii="Times New Roman" w:hAnsi="Times New Roman"/>
              </w:rPr>
              <w:t>134,67</w:t>
            </w:r>
          </w:p>
        </w:tc>
      </w:tr>
      <w:tr w:rsidR="00916DF4" w:rsidRPr="00BE5537" w:rsidTr="003823F5">
        <w:trPr>
          <w:cantSplit/>
          <w:trHeight w:val="184"/>
          <w:jc w:val="center"/>
        </w:trPr>
        <w:tc>
          <w:tcPr>
            <w:tcW w:w="4506" w:type="dxa"/>
            <w:vAlign w:val="center"/>
          </w:tcPr>
          <w:p w:rsidR="003500ED" w:rsidRPr="00BE5537" w:rsidRDefault="003500ED" w:rsidP="00086042">
            <w:pPr>
              <w:snapToGrid w:val="0"/>
              <w:spacing w:line="360" w:lineRule="auto"/>
              <w:ind w:firstLine="53"/>
              <w:rPr>
                <w:rFonts w:ascii="Times New Roman" w:hAnsi="Times New Roman"/>
              </w:rPr>
            </w:pPr>
            <w:r w:rsidRPr="00BE5537">
              <w:rPr>
                <w:rFonts w:ascii="Times New Roman" w:hAnsi="Times New Roman"/>
              </w:rPr>
              <w:t>п</w:t>
            </w:r>
            <w:r w:rsidR="00873A75" w:rsidRPr="00BE5537">
              <w:rPr>
                <w:rFonts w:ascii="Times New Roman" w:hAnsi="Times New Roman"/>
              </w:rPr>
              <w:t>ос</w:t>
            </w:r>
            <w:r w:rsidRPr="00BE5537">
              <w:rPr>
                <w:rFonts w:ascii="Times New Roman" w:hAnsi="Times New Roman"/>
              </w:rPr>
              <w:t xml:space="preserve">. </w:t>
            </w:r>
            <w:r w:rsidR="00873A75" w:rsidRPr="00BE5537">
              <w:rPr>
                <w:rFonts w:ascii="Times New Roman" w:hAnsi="Times New Roman"/>
              </w:rPr>
              <w:t>Новооктябрьский</w:t>
            </w:r>
          </w:p>
        </w:tc>
        <w:tc>
          <w:tcPr>
            <w:tcW w:w="2580" w:type="dxa"/>
            <w:vAlign w:val="center"/>
          </w:tcPr>
          <w:p w:rsidR="003500ED" w:rsidRPr="00BE5537" w:rsidRDefault="00916DF4" w:rsidP="00086042">
            <w:pPr>
              <w:snapToGrid w:val="0"/>
              <w:spacing w:line="360" w:lineRule="auto"/>
              <w:jc w:val="center"/>
              <w:rPr>
                <w:rFonts w:ascii="Times New Roman" w:hAnsi="Times New Roman"/>
              </w:rPr>
            </w:pPr>
            <w:r w:rsidRPr="00BE5537">
              <w:rPr>
                <w:rFonts w:ascii="Times New Roman" w:hAnsi="Times New Roman"/>
              </w:rPr>
              <w:t>-</w:t>
            </w:r>
          </w:p>
        </w:tc>
        <w:tc>
          <w:tcPr>
            <w:tcW w:w="3094" w:type="dxa"/>
            <w:vAlign w:val="center"/>
          </w:tcPr>
          <w:p w:rsidR="003500ED" w:rsidRPr="00BE5537" w:rsidRDefault="00916DF4" w:rsidP="00086042">
            <w:pPr>
              <w:snapToGrid w:val="0"/>
              <w:spacing w:line="360" w:lineRule="auto"/>
              <w:jc w:val="center"/>
              <w:rPr>
                <w:rFonts w:ascii="Times New Roman" w:hAnsi="Times New Roman"/>
              </w:rPr>
            </w:pPr>
            <w:r w:rsidRPr="00BE5537">
              <w:rPr>
                <w:rFonts w:ascii="Times New Roman" w:hAnsi="Times New Roman"/>
              </w:rPr>
              <w:t>105,97</w:t>
            </w:r>
          </w:p>
        </w:tc>
      </w:tr>
    </w:tbl>
    <w:p w:rsidR="00916DF4" w:rsidRPr="00BE5537" w:rsidRDefault="00916DF4" w:rsidP="00086042">
      <w:pPr>
        <w:spacing w:line="360" w:lineRule="auto"/>
        <w:rPr>
          <w:rFonts w:ascii="Times New Roman" w:hAnsi="Times New Roman"/>
          <w:sz w:val="28"/>
          <w:szCs w:val="28"/>
        </w:rPr>
      </w:pPr>
      <w:r w:rsidRPr="00BE5537">
        <w:rPr>
          <w:rFonts w:ascii="Times New Roman" w:hAnsi="Times New Roman"/>
          <w:sz w:val="28"/>
          <w:szCs w:val="28"/>
        </w:rPr>
        <w:br w:type="page"/>
      </w:r>
    </w:p>
    <w:p w:rsidR="00916DF4" w:rsidRPr="00BE5537" w:rsidRDefault="00916DF4" w:rsidP="00935248">
      <w:pPr>
        <w:spacing w:after="0" w:line="240" w:lineRule="auto"/>
        <w:ind w:firstLine="709"/>
        <w:jc w:val="both"/>
        <w:rPr>
          <w:rFonts w:ascii="Times New Roman" w:hAnsi="Times New Roman"/>
          <w:sz w:val="28"/>
          <w:szCs w:val="28"/>
        </w:rPr>
        <w:sectPr w:rsidR="00916DF4" w:rsidRPr="00BE5537" w:rsidSect="00031032">
          <w:footerReference w:type="default" r:id="rId25"/>
          <w:footerReference w:type="first" r:id="rId26"/>
          <w:pgSz w:w="11906" w:h="16838"/>
          <w:pgMar w:top="1134" w:right="566" w:bottom="1134" w:left="1134" w:header="709" w:footer="397" w:gutter="0"/>
          <w:pgNumType w:start="1"/>
          <w:cols w:space="708"/>
          <w:titlePg/>
          <w:docGrid w:linePitch="360"/>
        </w:sectPr>
      </w:pPr>
    </w:p>
    <w:p w:rsidR="00916DF4" w:rsidRPr="00BE5537" w:rsidRDefault="00FE622B" w:rsidP="00086042">
      <w:pPr>
        <w:spacing w:line="360" w:lineRule="auto"/>
        <w:ind w:firstLine="709"/>
        <w:jc w:val="both"/>
        <w:rPr>
          <w:rFonts w:ascii="Times New Roman" w:hAnsi="Times New Roman" w:cs="Times New Roman"/>
          <w:sz w:val="24"/>
          <w:szCs w:val="24"/>
        </w:rPr>
      </w:pPr>
      <w:r w:rsidRPr="00BE5537">
        <w:rPr>
          <w:rFonts w:ascii="Times New Roman" w:hAnsi="Times New Roman" w:cs="Times New Roman"/>
          <w:b/>
          <w:sz w:val="24"/>
          <w:szCs w:val="24"/>
        </w:rPr>
        <w:lastRenderedPageBreak/>
        <w:t xml:space="preserve">Таблица 6.2.2 </w:t>
      </w:r>
      <w:r w:rsidR="00916DF4" w:rsidRPr="00BE5537">
        <w:rPr>
          <w:rFonts w:ascii="Times New Roman" w:hAnsi="Times New Roman" w:cs="Times New Roman"/>
          <w:b/>
          <w:sz w:val="24"/>
          <w:szCs w:val="24"/>
        </w:rPr>
        <w:t xml:space="preserve">Перечень земельных участков, которые включались в границы населенных пунктов, входящих в состав </w:t>
      </w:r>
      <w:r w:rsidR="003748BD" w:rsidRPr="00BE5537">
        <w:rPr>
          <w:rFonts w:ascii="Times New Roman" w:hAnsi="Times New Roman" w:cs="Times New Roman"/>
          <w:b/>
          <w:sz w:val="24"/>
          <w:szCs w:val="24"/>
        </w:rPr>
        <w:t>муниципального образования поселок Михайловский</w:t>
      </w:r>
      <w:r w:rsidR="00916DF4" w:rsidRPr="00BE5537">
        <w:rPr>
          <w:rFonts w:ascii="Times New Roman" w:hAnsi="Times New Roman" w:cs="Times New Roman"/>
          <w:b/>
          <w:sz w:val="24"/>
          <w:szCs w:val="24"/>
        </w:rPr>
        <w:t>, или исключались из их границ, с указанием категорий земель, к которым планируется отнести эти земельные участки, и целей их планируемого использования</w:t>
      </w:r>
    </w:p>
    <w:tbl>
      <w:tblPr>
        <w:tblStyle w:val="a5"/>
        <w:tblW w:w="0" w:type="auto"/>
        <w:tblInd w:w="108" w:type="dxa"/>
        <w:tblLayout w:type="fixed"/>
        <w:tblLook w:val="04A0" w:firstRow="1" w:lastRow="0" w:firstColumn="1" w:lastColumn="0" w:noHBand="0" w:noVBand="1"/>
      </w:tblPr>
      <w:tblGrid>
        <w:gridCol w:w="684"/>
        <w:gridCol w:w="2490"/>
        <w:gridCol w:w="2496"/>
        <w:gridCol w:w="2977"/>
        <w:gridCol w:w="6031"/>
      </w:tblGrid>
      <w:tr w:rsidR="00916DF4" w:rsidRPr="00BE5537" w:rsidTr="00916DF4">
        <w:trPr>
          <w:trHeight w:val="273"/>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 п/п</w:t>
            </w:r>
          </w:p>
        </w:tc>
        <w:tc>
          <w:tcPr>
            <w:tcW w:w="2490"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Кадастровый номер земельного участка</w:t>
            </w:r>
          </w:p>
        </w:tc>
        <w:tc>
          <w:tcPr>
            <w:tcW w:w="2496"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Категория земель</w:t>
            </w:r>
          </w:p>
        </w:tc>
        <w:tc>
          <w:tcPr>
            <w:tcW w:w="2977"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Мероприятие</w:t>
            </w:r>
          </w:p>
        </w:tc>
        <w:tc>
          <w:tcPr>
            <w:tcW w:w="6031"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Цель планируемого использования земельного участка</w:t>
            </w:r>
          </w:p>
        </w:tc>
      </w:tr>
      <w:tr w:rsidR="00916DF4" w:rsidRPr="00BE5537" w:rsidTr="00E050C8">
        <w:trPr>
          <w:trHeight w:val="410"/>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64:18:000000:135(1)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spacing w:line="360" w:lineRule="auto"/>
              <w:jc w:val="center"/>
            </w:pPr>
            <w:r w:rsidRPr="00BE5537">
              <w:rPr>
                <w:rFonts w:ascii="Times New Roman" w:hAnsi="Times New Roman" w:cs="Times New Roman"/>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размещения и эксплуатации воздушных линий электропередач ВЛ-10 кВ</w:t>
            </w:r>
            <w:r w:rsidRPr="00BE5537">
              <w:t xml:space="preserve"> </w:t>
            </w:r>
            <w:r w:rsidRPr="00BE5537">
              <w:rPr>
                <w:sz w:val="22"/>
                <w:szCs w:val="22"/>
              </w:rPr>
              <w:t>(Для размещения воздушных линий электропередачи)</w:t>
            </w:r>
          </w:p>
        </w:tc>
      </w:tr>
      <w:tr w:rsidR="00916DF4" w:rsidRPr="00BE5537" w:rsidTr="00E050C8">
        <w:trPr>
          <w:trHeight w:val="445"/>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64:18:000000:135(2)</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размещения и эксплуатации воздушных линий электропередач ВЛ-10 кВ</w:t>
            </w:r>
            <w:r w:rsidRPr="00BE5537">
              <w:rPr>
                <w:sz w:val="22"/>
              </w:rPr>
              <w:t xml:space="preserve"> </w:t>
            </w:r>
            <w:r w:rsidRPr="00BE5537">
              <w:rPr>
                <w:sz w:val="22"/>
                <w:szCs w:val="22"/>
              </w:rPr>
              <w:t>(Для размещения воздушных линий электропередачи)</w:t>
            </w:r>
          </w:p>
        </w:tc>
      </w:tr>
      <w:tr w:rsidR="00916DF4" w:rsidRPr="00BE5537" w:rsidTr="00E050C8">
        <w:trPr>
          <w:trHeight w:val="509"/>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64:18:000000:135(3)</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размещения и эксплуатации воздушных линий электропередач ВЛ-10 кВ</w:t>
            </w:r>
            <w:r w:rsidRPr="00BE5537">
              <w:rPr>
                <w:sz w:val="22"/>
              </w:rPr>
              <w:t xml:space="preserve"> </w:t>
            </w:r>
            <w:r w:rsidRPr="00BE5537">
              <w:rPr>
                <w:sz w:val="22"/>
                <w:szCs w:val="22"/>
              </w:rPr>
              <w:t>(Для размещения воздушных линий электропередачи)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4</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64:18:000000:135(4)</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размещения и эксплуатации воздушных линий электропередач ВЛ-10 кВ</w:t>
            </w:r>
            <w:r w:rsidRPr="00BE5537">
              <w:rPr>
                <w:sz w:val="22"/>
              </w:rPr>
              <w:t xml:space="preserve"> </w:t>
            </w:r>
            <w:r w:rsidRPr="00BE5537">
              <w:rPr>
                <w:sz w:val="22"/>
                <w:szCs w:val="22"/>
              </w:rPr>
              <w:t>(Для размещения воздушных линий электропередачи)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5</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6</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64:18:000000:1695(10)</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7</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64:18:000000:1695(11)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8</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64:18:000000:1695(12)</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 xml:space="preserve">Земли населенных </w:t>
            </w:r>
            <w:r w:rsidRPr="00BE5537">
              <w:rPr>
                <w:rFonts w:ascii="Times New Roman" w:hAnsi="Times New Roman" w:cs="Times New Roman"/>
              </w:rPr>
              <w:lastRenderedPageBreak/>
              <w:t>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lastRenderedPageBreak/>
              <w:t xml:space="preserve">Исключение участка из </w:t>
            </w:r>
            <w:r w:rsidRPr="00BE5537">
              <w:rPr>
                <w:sz w:val="22"/>
                <w:szCs w:val="22"/>
              </w:rPr>
              <w:lastRenderedPageBreak/>
              <w:t>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lastRenderedPageBreak/>
              <w:t>Д</w:t>
            </w:r>
            <w:r w:rsidRPr="00BE5537">
              <w:rPr>
                <w:sz w:val="22"/>
                <w:szCs w:val="22"/>
              </w:rPr>
              <w:t>ля размещения и эксплуатаций линий ВЛЭП 10кВ</w:t>
            </w:r>
            <w:r w:rsidRPr="00BE5537">
              <w:rPr>
                <w:sz w:val="22"/>
              </w:rPr>
              <w:t xml:space="preserve"> </w:t>
            </w:r>
            <w:r w:rsidRPr="00BE5537">
              <w:rPr>
                <w:sz w:val="22"/>
                <w:szCs w:val="22"/>
              </w:rPr>
              <w:t xml:space="preserve">(Для </w:t>
            </w:r>
            <w:r w:rsidRPr="00BE5537">
              <w:rPr>
                <w:sz w:val="22"/>
                <w:szCs w:val="22"/>
              </w:rPr>
              <w:lastRenderedPageBreak/>
              <w:t>размещения иных объектов энергетики)</w:t>
            </w:r>
          </w:p>
        </w:tc>
      </w:tr>
      <w:tr w:rsidR="00916DF4" w:rsidRPr="00BE5537" w:rsidTr="00E050C8">
        <w:trPr>
          <w:trHeight w:val="545"/>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lastRenderedPageBreak/>
              <w:t>9</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64:18:000000:1695(13)</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10</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64:18:000000:1695(14)</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D70518">
        <w:trPr>
          <w:cantSplit/>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11</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64:18:000000:1695(2)</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12</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64:18:000000:1695(3)</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13</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64:18:000000:1695(4)</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rPr>
          <w:trHeight w:val="190"/>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14</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64:18:000000:1695(5)</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15</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64:18:000000:1695(6)</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16</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64:18:000000:1695(7)</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17</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64:18:000000:1695(8)</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18</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64:18:000000:1695(9)</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размещения и эксплуатаций линий ВЛЭП 10кВ</w:t>
            </w:r>
            <w:r w:rsidRPr="00BE5537">
              <w:rPr>
                <w:sz w:val="22"/>
              </w:rPr>
              <w:t xml:space="preserve"> </w:t>
            </w:r>
            <w:r w:rsidRPr="00BE5537">
              <w:rPr>
                <w:sz w:val="22"/>
                <w:szCs w:val="22"/>
              </w:rPr>
              <w:t>(Для размещения иных объектов энергетики)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19</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 xml:space="preserve">Земли промышленности, энергетики, транспорта, связи, радиовещания, </w:t>
            </w:r>
            <w:r w:rsidRPr="00BE5537">
              <w:rPr>
                <w:rFonts w:ascii="Times New Roman" w:hAnsi="Times New Roman" w:cs="Times New Roman"/>
              </w:rPr>
              <w:lastRenderedPageBreak/>
              <w:t>телевидения, информатики, земли для обеспечения космической д</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lastRenderedPageBreak/>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Земельный участок об</w:t>
            </w:r>
            <w:r w:rsidRPr="00BE5537">
              <w:rPr>
                <w:sz w:val="22"/>
              </w:rPr>
              <w:t>ъ</w:t>
            </w:r>
            <w:r w:rsidRPr="00BE5537">
              <w:rPr>
                <w:sz w:val="22"/>
                <w:szCs w:val="22"/>
              </w:rPr>
              <w:t xml:space="preserve">екта по переработке отходов и продуктов детоксикации отравляющих веществ, образовавшихся в процессе уничтожения химического оружия, обезвреживанию или захоронению опасных отходов, </w:t>
            </w:r>
            <w:r w:rsidRPr="00BE5537">
              <w:rPr>
                <w:sz w:val="22"/>
                <w:szCs w:val="22"/>
              </w:rPr>
              <w:lastRenderedPageBreak/>
              <w:t>образовавшихся в процессе уничтожения химического ор</w:t>
            </w:r>
            <w:r w:rsidRPr="00BE5537">
              <w:rPr>
                <w:sz w:val="22"/>
              </w:rPr>
              <w:t>ужия</w:t>
            </w:r>
          </w:p>
        </w:tc>
      </w:tr>
      <w:tr w:rsidR="00916DF4" w:rsidRPr="00BE5537" w:rsidTr="00E050C8">
        <w:trPr>
          <w:trHeight w:val="708"/>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lastRenderedPageBreak/>
              <w:t>20</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64:18:020501:316</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промышленности, энергетики, транспорта, связи, радиовещания, телевидения, информатики, земли для обеспечения космической д</w:t>
            </w:r>
            <w:r w:rsidR="007A7CE5" w:rsidRPr="00BE5537">
              <w:rPr>
                <w:rFonts w:ascii="Times New Roman" w:hAnsi="Times New Roman" w:cs="Times New Roman"/>
              </w:rPr>
              <w:t>еятельности</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tcPr>
          <w:p w:rsidR="00916DF4" w:rsidRPr="00BE5537" w:rsidRDefault="00916DF4" w:rsidP="00086042">
            <w:pPr>
              <w:pStyle w:val="17"/>
              <w:spacing w:line="360" w:lineRule="auto"/>
              <w:ind w:left="-108"/>
              <w:rPr>
                <w:sz w:val="22"/>
                <w:szCs w:val="22"/>
              </w:rPr>
            </w:pPr>
            <w:r w:rsidRPr="00BE5537">
              <w:rPr>
                <w:sz w:val="22"/>
              </w:rPr>
              <w:t>Н</w:t>
            </w:r>
            <w:r w:rsidRPr="00BE5537">
              <w:rPr>
                <w:sz w:val="22"/>
                <w:szCs w:val="22"/>
              </w:rPr>
              <w:t>ефтехимическая промышленность</w:t>
            </w:r>
            <w:r w:rsidRPr="00BE5537">
              <w:rPr>
                <w:sz w:val="22"/>
              </w:rPr>
              <w:t xml:space="preserve"> </w:t>
            </w:r>
            <w:r w:rsidRPr="00BE5537">
              <w:rPr>
                <w:sz w:val="22"/>
                <w:szCs w:val="22"/>
              </w:rPr>
              <w:t>(Для размещения иных объектов промышленности)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21</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64:18:020501:318(1)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сельскохозяйственного производства</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22</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64:18:020501:318(2)</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Д</w:t>
            </w:r>
            <w:r w:rsidRPr="00BE5537">
              <w:rPr>
                <w:sz w:val="22"/>
                <w:szCs w:val="22"/>
              </w:rPr>
              <w:t>ля сельскохозяйственного производства</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23</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64:18:020501:38</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производства сельскохозяйственной продукции</w:t>
            </w:r>
            <w:r w:rsidRPr="00BE5537">
              <w:rPr>
                <w:sz w:val="22"/>
              </w:rPr>
              <w:t xml:space="preserve"> </w:t>
            </w:r>
            <w:r w:rsidRPr="00BE5537">
              <w:rPr>
                <w:sz w:val="22"/>
                <w:szCs w:val="22"/>
              </w:rPr>
              <w:t>(Для иных видов сельскохозяйственного использования)</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24</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64:18:020501:39</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производства сельскохозяйственной продукции</w:t>
            </w:r>
            <w:r w:rsidRPr="00BE5537">
              <w:rPr>
                <w:sz w:val="22"/>
              </w:rPr>
              <w:t xml:space="preserve"> </w:t>
            </w:r>
            <w:r w:rsidRPr="00BE5537">
              <w:rPr>
                <w:sz w:val="22"/>
                <w:szCs w:val="22"/>
              </w:rPr>
              <w:t>(Для иных видов сельскохозяйственного использования)</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lastRenderedPageBreak/>
              <w:t>25</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64:18:020501:53</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производства</w:t>
            </w:r>
            <w:r w:rsidR="006B6D89" w:rsidRPr="00BE5537">
              <w:rPr>
                <w:sz w:val="22"/>
                <w:szCs w:val="22"/>
              </w:rPr>
              <w:t xml:space="preserve"> </w:t>
            </w:r>
            <w:r w:rsidRPr="00BE5537">
              <w:rPr>
                <w:sz w:val="22"/>
                <w:szCs w:val="22"/>
              </w:rPr>
              <w:t>сельскохозяйственной продукции</w:t>
            </w:r>
            <w:r w:rsidRPr="00BE5537">
              <w:rPr>
                <w:sz w:val="22"/>
              </w:rPr>
              <w:t xml:space="preserve"> </w:t>
            </w:r>
            <w:r w:rsidRPr="00BE5537">
              <w:rPr>
                <w:sz w:val="22"/>
                <w:szCs w:val="22"/>
              </w:rPr>
              <w:t>(Для иных видов сельскохозяйственного использования)</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26</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64:18:020501:55</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сельскохозяйственного производства</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27</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64:18:020501:57(1)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сельскохозяйственного производства</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28</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64:18:020501:57(2)</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сельскохозяйственного производства</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29</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64:18:020501:58(1)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сельскохозяйственного производства</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30</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64:18:020501:58(2)</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сельскохозяйственного производства</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31</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64:18:050601:136</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П</w:t>
            </w:r>
            <w:r w:rsidRPr="00BE5537">
              <w:rPr>
                <w:sz w:val="22"/>
                <w:szCs w:val="22"/>
              </w:rPr>
              <w:t>од автодорогой от развилки на ВОС, промзону до мик.Солнечный</w:t>
            </w:r>
            <w:r w:rsidRPr="00BE5537">
              <w:rPr>
                <w:sz w:val="22"/>
              </w:rPr>
              <w:t xml:space="preserve"> </w:t>
            </w:r>
            <w:r w:rsidRPr="00BE5537">
              <w:rPr>
                <w:sz w:val="22"/>
                <w:szCs w:val="22"/>
              </w:rPr>
              <w:t>(Для иных видов использования, характерных для населенных пунктов)</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32</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64:18:050601:189(1)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размещения и эксплуатацию сооружения воздушных линий электропередач ВЛ-0,4 кВ</w:t>
            </w:r>
            <w:r w:rsidRPr="00BE5537">
              <w:rPr>
                <w:sz w:val="22"/>
              </w:rPr>
              <w:t xml:space="preserve"> </w:t>
            </w:r>
            <w:r w:rsidRPr="00BE5537">
              <w:rPr>
                <w:sz w:val="22"/>
                <w:szCs w:val="22"/>
              </w:rPr>
              <w:t>(Для размещения воздушных линий электропередачи)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33</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64:18:050601:189(2)</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 xml:space="preserve">Земли населенных </w:t>
            </w:r>
            <w:r w:rsidRPr="00BE5537">
              <w:rPr>
                <w:rFonts w:ascii="Times New Roman" w:hAnsi="Times New Roman" w:cs="Times New Roman"/>
              </w:rPr>
              <w:lastRenderedPageBreak/>
              <w:t>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lastRenderedPageBreak/>
              <w:t xml:space="preserve">Исключение участка из </w:t>
            </w:r>
            <w:r w:rsidRPr="00BE5537">
              <w:rPr>
                <w:sz w:val="22"/>
                <w:szCs w:val="22"/>
              </w:rPr>
              <w:lastRenderedPageBreak/>
              <w:t>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lastRenderedPageBreak/>
              <w:t xml:space="preserve">Для размещения и эксплуатацию сооружения воздушных </w:t>
            </w:r>
            <w:r w:rsidRPr="00BE5537">
              <w:rPr>
                <w:sz w:val="22"/>
                <w:szCs w:val="22"/>
              </w:rPr>
              <w:lastRenderedPageBreak/>
              <w:t>линий электропередач ВЛ-0,4 кВ</w:t>
            </w:r>
            <w:r w:rsidRPr="00BE5537">
              <w:rPr>
                <w:sz w:val="22"/>
              </w:rPr>
              <w:t xml:space="preserve"> </w:t>
            </w:r>
            <w:r w:rsidRPr="00BE5537">
              <w:rPr>
                <w:sz w:val="22"/>
                <w:szCs w:val="22"/>
              </w:rPr>
              <w:t>(Для размещения воздушных линий электропередачи)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lastRenderedPageBreak/>
              <w:t>34</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64:18:050601:189(3)</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размещения и эксплуатацию сооружения воздушных линий электропередач ВЛ-0,4 кВ</w:t>
            </w:r>
            <w:r w:rsidRPr="00BE5537">
              <w:rPr>
                <w:sz w:val="22"/>
              </w:rPr>
              <w:t xml:space="preserve"> </w:t>
            </w:r>
            <w:r w:rsidRPr="00BE5537">
              <w:rPr>
                <w:sz w:val="22"/>
                <w:szCs w:val="22"/>
              </w:rPr>
              <w:t>(Для размещения воздушных линий электропередачи)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35</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64:18:050701:37</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rPr>
              <w:t>П</w:t>
            </w:r>
            <w:r w:rsidRPr="00BE5537">
              <w:rPr>
                <w:sz w:val="22"/>
                <w:szCs w:val="22"/>
              </w:rPr>
              <w:t>од автодорогой от развилки на ВОС, промзону до мик.Солнечный</w:t>
            </w:r>
            <w:r w:rsidRPr="00BE5537">
              <w:rPr>
                <w:sz w:val="22"/>
              </w:rPr>
              <w:t xml:space="preserve"> </w:t>
            </w:r>
            <w:r w:rsidRPr="00BE5537">
              <w:rPr>
                <w:sz w:val="22"/>
                <w:szCs w:val="22"/>
              </w:rPr>
              <w:t>(Для иных видов использования, характерных для населенных пунктов)</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36</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64:18:052001:100</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Под проездную дорогу к Дому оператора</w:t>
            </w:r>
            <w:r w:rsidRPr="00BE5537">
              <w:rPr>
                <w:sz w:val="22"/>
              </w:rPr>
              <w:t xml:space="preserve"> </w:t>
            </w:r>
            <w:r w:rsidRPr="00BE5537">
              <w:rPr>
                <w:sz w:val="22"/>
                <w:szCs w:val="22"/>
              </w:rPr>
              <w:t>(Для размещения автомобильных дорог и их конструктивных элементов)</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37</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64:18:052001:4</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эксплуатации объектов г.о. к р.п. Горный от 107 км. магистрального газопровода Мокроус-Тольятти-Самара</w:t>
            </w:r>
            <w:r w:rsidRPr="00BE5537">
              <w:rPr>
                <w:sz w:val="22"/>
              </w:rPr>
              <w:t xml:space="preserve"> </w:t>
            </w:r>
            <w:r w:rsidRPr="00BE5537">
              <w:rPr>
                <w:sz w:val="22"/>
                <w:szCs w:val="22"/>
              </w:rPr>
              <w:t>(Для размещения газопроводов)</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38</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64:18:052001:5</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эксплуатации объектов г.о. к р.п. Горный от 107 км. магистрального газопровода Мокроус-Тольятти-Самара</w:t>
            </w:r>
            <w:r w:rsidRPr="00BE5537">
              <w:rPr>
                <w:sz w:val="22"/>
              </w:rPr>
              <w:t xml:space="preserve"> </w:t>
            </w:r>
            <w:r w:rsidRPr="00BE5537">
              <w:rPr>
                <w:sz w:val="22"/>
                <w:szCs w:val="22"/>
              </w:rPr>
              <w:t>(Для размещения газопроводов)</w:t>
            </w:r>
          </w:p>
        </w:tc>
      </w:tr>
      <w:tr w:rsidR="00916DF4" w:rsidRPr="00BE5537" w:rsidTr="00E050C8">
        <w:trPr>
          <w:trHeight w:val="199"/>
        </w:trPr>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39</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64:18:052001:97</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916DF4"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Под одноэтажное здание -</w:t>
            </w:r>
            <w:r w:rsidRPr="00BE5537">
              <w:rPr>
                <w:sz w:val="22"/>
              </w:rPr>
              <w:t xml:space="preserve"> </w:t>
            </w:r>
            <w:r w:rsidRPr="00BE5537">
              <w:rPr>
                <w:sz w:val="22"/>
                <w:szCs w:val="22"/>
              </w:rPr>
              <w:t>дом оператора</w:t>
            </w:r>
            <w:r w:rsidRPr="00BE5537">
              <w:rPr>
                <w:sz w:val="22"/>
              </w:rPr>
              <w:t xml:space="preserve"> </w:t>
            </w:r>
            <w:r w:rsidRPr="00BE5537">
              <w:rPr>
                <w:sz w:val="22"/>
                <w:szCs w:val="22"/>
              </w:rPr>
              <w:t>(Для малоэтажной застройки)</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40</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64:18:052001:98</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E050C8"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Под автоматическую газораспределительную подстанцию</w:t>
            </w:r>
            <w:r w:rsidRPr="00BE5537">
              <w:rPr>
                <w:sz w:val="22"/>
              </w:rPr>
              <w:t xml:space="preserve"> </w:t>
            </w:r>
            <w:r w:rsidRPr="00BE5537">
              <w:rPr>
                <w:sz w:val="22"/>
                <w:szCs w:val="22"/>
              </w:rPr>
              <w:t>(Для размещения газопроводов)</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41</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64:18:052001:99</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E050C8"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Под автодорогой АГРС-Дом оператора</w:t>
            </w:r>
            <w:r w:rsidRPr="00BE5537">
              <w:rPr>
                <w:sz w:val="22"/>
              </w:rPr>
              <w:t xml:space="preserve"> </w:t>
            </w:r>
            <w:r w:rsidRPr="00BE5537">
              <w:rPr>
                <w:sz w:val="22"/>
                <w:szCs w:val="22"/>
              </w:rPr>
              <w:t>(Для размещения автомобильных дорог и их конструктивных элементов)</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42</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64:18:052101:34</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населенных пунктов</w:t>
            </w:r>
          </w:p>
        </w:tc>
        <w:tc>
          <w:tcPr>
            <w:tcW w:w="2977" w:type="dxa"/>
            <w:vAlign w:val="center"/>
          </w:tcPr>
          <w:p w:rsidR="00916DF4" w:rsidRPr="00BE5537" w:rsidRDefault="00E050C8"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под автодорогой от развилки на ВОС, промзону до мик.Солнечный</w:t>
            </w:r>
            <w:r w:rsidRPr="00BE5537">
              <w:rPr>
                <w:sz w:val="22"/>
              </w:rPr>
              <w:t xml:space="preserve"> </w:t>
            </w:r>
            <w:r w:rsidRPr="00BE5537">
              <w:rPr>
                <w:sz w:val="22"/>
                <w:szCs w:val="22"/>
              </w:rPr>
              <w:t>(Для иных видов использования, характерных для населенных пунктов)</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lastRenderedPageBreak/>
              <w:t>43</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64:18:060101:111</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E050C8"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организации крестьянского (фермерского) хозяйства</w:t>
            </w:r>
            <w:r w:rsidRPr="00BE5537">
              <w:rPr>
                <w:sz w:val="22"/>
              </w:rPr>
              <w:t xml:space="preserve"> </w:t>
            </w:r>
            <w:r w:rsidRPr="00BE5537">
              <w:rPr>
                <w:sz w:val="22"/>
                <w:szCs w:val="22"/>
              </w:rPr>
              <w:t>(Для ведения крестьянского (фермерского) хозяйства)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44</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64:18:060101:63</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E050C8"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производства с/х продукции</w:t>
            </w:r>
            <w:r w:rsidRPr="00BE5537">
              <w:rPr>
                <w:sz w:val="22"/>
              </w:rPr>
              <w:t xml:space="preserve"> </w:t>
            </w:r>
            <w:r w:rsidRPr="00BE5537">
              <w:rPr>
                <w:sz w:val="22"/>
                <w:szCs w:val="22"/>
              </w:rPr>
              <w:t>(Для сельскохозяйственного производства)</w:t>
            </w:r>
          </w:p>
        </w:tc>
      </w:tr>
      <w:tr w:rsidR="00916DF4" w:rsidRPr="00BE5537" w:rsidTr="00E050C8">
        <w:tc>
          <w:tcPr>
            <w:tcW w:w="684" w:type="dxa"/>
            <w:vAlign w:val="center"/>
          </w:tcPr>
          <w:p w:rsidR="00916DF4" w:rsidRPr="00BE5537" w:rsidRDefault="00916DF4" w:rsidP="00086042">
            <w:pPr>
              <w:spacing w:line="360" w:lineRule="auto"/>
              <w:jc w:val="center"/>
              <w:rPr>
                <w:rFonts w:ascii="Times New Roman" w:hAnsi="Times New Roman" w:cs="Times New Roman"/>
                <w:b/>
              </w:rPr>
            </w:pPr>
            <w:r w:rsidRPr="00BE5537">
              <w:rPr>
                <w:rFonts w:ascii="Times New Roman" w:hAnsi="Times New Roman" w:cs="Times New Roman"/>
                <w:b/>
              </w:rPr>
              <w:t>45</w:t>
            </w:r>
          </w:p>
        </w:tc>
        <w:tc>
          <w:tcPr>
            <w:tcW w:w="2490"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64:18:060101:64</w:t>
            </w:r>
          </w:p>
        </w:tc>
        <w:tc>
          <w:tcPr>
            <w:tcW w:w="2496" w:type="dxa"/>
            <w:vAlign w:val="center"/>
          </w:tcPr>
          <w:p w:rsidR="00916DF4" w:rsidRPr="00BE5537" w:rsidRDefault="00916DF4" w:rsidP="00086042">
            <w:pPr>
              <w:spacing w:line="360" w:lineRule="auto"/>
              <w:jc w:val="center"/>
              <w:rPr>
                <w:rFonts w:ascii="Times New Roman" w:hAnsi="Times New Roman" w:cs="Times New Roman"/>
              </w:rPr>
            </w:pPr>
            <w:r w:rsidRPr="00BE5537">
              <w:rPr>
                <w:rFonts w:ascii="Times New Roman" w:hAnsi="Times New Roman" w:cs="Times New Roman"/>
              </w:rPr>
              <w:t>Земли сельскохозяйственного назначения</w:t>
            </w:r>
          </w:p>
        </w:tc>
        <w:tc>
          <w:tcPr>
            <w:tcW w:w="2977" w:type="dxa"/>
            <w:vAlign w:val="center"/>
          </w:tcPr>
          <w:p w:rsidR="00916DF4" w:rsidRPr="00BE5537" w:rsidRDefault="00E050C8" w:rsidP="00086042">
            <w:pPr>
              <w:pStyle w:val="17"/>
              <w:spacing w:line="360" w:lineRule="auto"/>
              <w:ind w:left="-108"/>
              <w:jc w:val="center"/>
              <w:rPr>
                <w:sz w:val="22"/>
                <w:szCs w:val="22"/>
              </w:rPr>
            </w:pPr>
            <w:r w:rsidRPr="00BE5537">
              <w:rPr>
                <w:sz w:val="22"/>
                <w:szCs w:val="22"/>
              </w:rPr>
              <w:t>Исключение участка из границ</w:t>
            </w:r>
          </w:p>
        </w:tc>
        <w:tc>
          <w:tcPr>
            <w:tcW w:w="6031" w:type="dxa"/>
            <w:vAlign w:val="bottom"/>
          </w:tcPr>
          <w:p w:rsidR="00916DF4" w:rsidRPr="00BE5537" w:rsidRDefault="00916DF4" w:rsidP="00086042">
            <w:pPr>
              <w:pStyle w:val="17"/>
              <w:spacing w:line="360" w:lineRule="auto"/>
              <w:ind w:left="-108"/>
              <w:rPr>
                <w:sz w:val="22"/>
                <w:szCs w:val="22"/>
              </w:rPr>
            </w:pPr>
            <w:r w:rsidRPr="00BE5537">
              <w:rPr>
                <w:sz w:val="22"/>
                <w:szCs w:val="22"/>
              </w:rPr>
              <w:t>Для производства с/х продукции</w:t>
            </w:r>
            <w:r w:rsidRPr="00BE5537">
              <w:rPr>
                <w:sz w:val="22"/>
              </w:rPr>
              <w:t xml:space="preserve"> </w:t>
            </w:r>
            <w:r w:rsidRPr="00BE5537">
              <w:rPr>
                <w:sz w:val="22"/>
                <w:szCs w:val="22"/>
              </w:rPr>
              <w:t>(Для сельскохозяйственного производства)</w:t>
            </w:r>
          </w:p>
        </w:tc>
      </w:tr>
    </w:tbl>
    <w:p w:rsidR="00916DF4" w:rsidRPr="00BE5537" w:rsidRDefault="00916DF4" w:rsidP="00086042">
      <w:pPr>
        <w:spacing w:line="360" w:lineRule="auto"/>
        <w:rPr>
          <w:rFonts w:ascii="Times New Roman" w:hAnsi="Times New Roman" w:cs="Times New Roman"/>
          <w:sz w:val="28"/>
          <w:szCs w:val="28"/>
        </w:rPr>
      </w:pPr>
    </w:p>
    <w:p w:rsidR="00916DF4" w:rsidRPr="00BE5537" w:rsidRDefault="00916DF4" w:rsidP="00935248">
      <w:pPr>
        <w:spacing w:after="0" w:line="240" w:lineRule="auto"/>
        <w:ind w:firstLine="709"/>
        <w:jc w:val="both"/>
        <w:rPr>
          <w:rFonts w:ascii="Times New Roman" w:hAnsi="Times New Roman"/>
          <w:sz w:val="28"/>
          <w:szCs w:val="28"/>
        </w:rPr>
        <w:sectPr w:rsidR="00916DF4" w:rsidRPr="00BE5537" w:rsidSect="00B54447">
          <w:pgSz w:w="16838" w:h="11906" w:orient="landscape"/>
          <w:pgMar w:top="1134" w:right="1134" w:bottom="566" w:left="1134" w:header="709" w:footer="397" w:gutter="0"/>
          <w:pgNumType w:start="46"/>
          <w:cols w:space="708"/>
          <w:titlePg/>
          <w:docGrid w:linePitch="360"/>
        </w:sectPr>
      </w:pPr>
    </w:p>
    <w:p w:rsidR="003500ED" w:rsidRPr="00BE5537" w:rsidRDefault="003500ED" w:rsidP="00086042">
      <w:pPr>
        <w:pStyle w:val="af7"/>
        <w:numPr>
          <w:ilvl w:val="1"/>
          <w:numId w:val="8"/>
        </w:numPr>
        <w:tabs>
          <w:tab w:val="left" w:pos="1701"/>
        </w:tabs>
        <w:spacing w:after="0"/>
        <w:ind w:left="0" w:firstLine="709"/>
        <w:jc w:val="left"/>
        <w:outlineLvl w:val="1"/>
      </w:pPr>
      <w:bookmarkStart w:id="49" w:name="_Toc41469889"/>
      <w:r w:rsidRPr="00BE5537">
        <w:lastRenderedPageBreak/>
        <w:t>Функциональное зонирование</w:t>
      </w:r>
      <w:bookmarkEnd w:id="49"/>
    </w:p>
    <w:p w:rsidR="003500ED" w:rsidRPr="00BE5537" w:rsidRDefault="003500ED" w:rsidP="00086042">
      <w:pPr>
        <w:pStyle w:val="a6"/>
        <w:spacing w:line="360" w:lineRule="auto"/>
        <w:ind w:left="0" w:firstLine="709"/>
        <w:jc w:val="both"/>
        <w:rPr>
          <w:rFonts w:ascii="Times New Roman" w:hAnsi="Times New Roman"/>
          <w:sz w:val="28"/>
          <w:szCs w:val="28"/>
        </w:rPr>
      </w:pPr>
      <w:r w:rsidRPr="00BE5537">
        <w:rPr>
          <w:rFonts w:ascii="Times New Roman" w:hAnsi="Times New Roman"/>
          <w:sz w:val="28"/>
          <w:szCs w:val="28"/>
        </w:rPr>
        <w:t xml:space="preserve">Функциональное </w:t>
      </w:r>
      <w:r w:rsidR="003A5226" w:rsidRPr="00BE5537">
        <w:rPr>
          <w:rFonts w:ascii="Times New Roman" w:hAnsi="Times New Roman"/>
          <w:sz w:val="28"/>
          <w:szCs w:val="28"/>
        </w:rPr>
        <w:t xml:space="preserve">зонирование населенных пунктов </w:t>
      </w:r>
      <w:r w:rsidRPr="00BE5537">
        <w:rPr>
          <w:rFonts w:ascii="Times New Roman" w:hAnsi="Times New Roman"/>
          <w:sz w:val="28"/>
          <w:szCs w:val="28"/>
        </w:rPr>
        <w:t>произведено в соответствии с общей территориальной структурой производства, конкретным размещением основных и второстепенных планировочных элементов, природными условиями.</w:t>
      </w:r>
    </w:p>
    <w:p w:rsidR="0038673F" w:rsidRPr="00BE5537" w:rsidRDefault="0038673F" w:rsidP="00086042">
      <w:pPr>
        <w:pStyle w:val="a6"/>
        <w:spacing w:line="360" w:lineRule="auto"/>
        <w:ind w:left="0" w:firstLine="709"/>
        <w:jc w:val="both"/>
        <w:rPr>
          <w:rFonts w:ascii="Times New Roman" w:hAnsi="Times New Roman"/>
          <w:sz w:val="28"/>
          <w:szCs w:val="28"/>
        </w:rPr>
      </w:pPr>
      <w:r w:rsidRPr="00BE5537">
        <w:rPr>
          <w:rFonts w:ascii="Times New Roman" w:hAnsi="Times New Roman"/>
          <w:sz w:val="28"/>
          <w:szCs w:val="28"/>
        </w:rPr>
        <w:t>Согласно ст.7 Земельного кодекса земли в Российской Федерации по целевому назначению подразделяются на следующие категории:</w:t>
      </w:r>
    </w:p>
    <w:p w:rsidR="0038673F" w:rsidRPr="00BE5537" w:rsidRDefault="0038673F" w:rsidP="004E557E">
      <w:pPr>
        <w:pStyle w:val="a6"/>
        <w:tabs>
          <w:tab w:val="left" w:pos="993"/>
        </w:tabs>
        <w:spacing w:line="360" w:lineRule="auto"/>
        <w:ind w:left="0" w:firstLine="709"/>
        <w:jc w:val="both"/>
        <w:rPr>
          <w:rFonts w:ascii="Times New Roman" w:hAnsi="Times New Roman"/>
          <w:sz w:val="28"/>
          <w:szCs w:val="28"/>
        </w:rPr>
      </w:pPr>
      <w:bookmarkStart w:id="50" w:name="sub_7011"/>
      <w:r w:rsidRPr="00BE5537">
        <w:rPr>
          <w:rFonts w:ascii="Times New Roman" w:hAnsi="Times New Roman"/>
          <w:sz w:val="28"/>
          <w:szCs w:val="28"/>
        </w:rPr>
        <w:t xml:space="preserve">1) </w:t>
      </w:r>
      <w:hyperlink w:anchor="sub_14000" w:history="1">
        <w:r w:rsidRPr="00BE5537">
          <w:rPr>
            <w:rFonts w:ascii="Times New Roman" w:hAnsi="Times New Roman"/>
            <w:sz w:val="28"/>
            <w:szCs w:val="28"/>
          </w:rPr>
          <w:t>земли сельскохозяйственного назначения</w:t>
        </w:r>
      </w:hyperlink>
      <w:r w:rsidRPr="00BE5537">
        <w:rPr>
          <w:rFonts w:ascii="Times New Roman" w:hAnsi="Times New Roman"/>
          <w:sz w:val="28"/>
          <w:szCs w:val="28"/>
        </w:rPr>
        <w:t>;</w:t>
      </w:r>
    </w:p>
    <w:p w:rsidR="0038673F" w:rsidRPr="00BE5537" w:rsidRDefault="0038673F" w:rsidP="004E557E">
      <w:pPr>
        <w:pStyle w:val="a6"/>
        <w:tabs>
          <w:tab w:val="left" w:pos="993"/>
        </w:tabs>
        <w:spacing w:line="360" w:lineRule="auto"/>
        <w:ind w:left="0" w:firstLine="709"/>
        <w:jc w:val="both"/>
        <w:rPr>
          <w:rFonts w:ascii="Times New Roman" w:hAnsi="Times New Roman"/>
          <w:sz w:val="28"/>
          <w:szCs w:val="28"/>
        </w:rPr>
      </w:pPr>
      <w:bookmarkStart w:id="51" w:name="sub_7012"/>
      <w:bookmarkEnd w:id="50"/>
      <w:r w:rsidRPr="00BE5537">
        <w:rPr>
          <w:rFonts w:ascii="Times New Roman" w:hAnsi="Times New Roman"/>
          <w:sz w:val="28"/>
          <w:szCs w:val="28"/>
        </w:rPr>
        <w:t xml:space="preserve">2) </w:t>
      </w:r>
      <w:hyperlink w:anchor="sub_15000" w:history="1">
        <w:r w:rsidRPr="00BE5537">
          <w:rPr>
            <w:rFonts w:ascii="Times New Roman" w:hAnsi="Times New Roman"/>
            <w:sz w:val="28"/>
            <w:szCs w:val="28"/>
          </w:rPr>
          <w:t>земли населенных пунктов</w:t>
        </w:r>
      </w:hyperlink>
      <w:r w:rsidRPr="00BE5537">
        <w:rPr>
          <w:rFonts w:ascii="Times New Roman" w:hAnsi="Times New Roman"/>
          <w:sz w:val="28"/>
          <w:szCs w:val="28"/>
        </w:rPr>
        <w:t>;</w:t>
      </w:r>
    </w:p>
    <w:p w:rsidR="0038673F" w:rsidRPr="00BE5537" w:rsidRDefault="004E557E" w:rsidP="004E557E">
      <w:pPr>
        <w:pStyle w:val="a6"/>
        <w:tabs>
          <w:tab w:val="left" w:pos="993"/>
        </w:tabs>
        <w:spacing w:line="360" w:lineRule="auto"/>
        <w:ind w:left="0" w:firstLine="709"/>
        <w:jc w:val="both"/>
        <w:rPr>
          <w:rFonts w:ascii="Times New Roman" w:hAnsi="Times New Roman"/>
          <w:sz w:val="28"/>
          <w:szCs w:val="28"/>
        </w:rPr>
      </w:pPr>
      <w:bookmarkStart w:id="52" w:name="sub_7013"/>
      <w:bookmarkEnd w:id="51"/>
      <w:r w:rsidRPr="00BE5537">
        <w:rPr>
          <w:rFonts w:ascii="Times New Roman" w:hAnsi="Times New Roman"/>
          <w:sz w:val="28"/>
          <w:szCs w:val="28"/>
        </w:rPr>
        <w:t>3)</w:t>
      </w:r>
      <w:hyperlink w:anchor="sub_16000" w:history="1">
        <w:r w:rsidR="0038673F" w:rsidRPr="00BE5537">
          <w:rPr>
            <w:rFonts w:ascii="Times New Roman" w:hAnsi="Times New Roman"/>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hyperlink>
      <w:r w:rsidR="0038673F" w:rsidRPr="00BE5537">
        <w:rPr>
          <w:rFonts w:ascii="Times New Roman" w:hAnsi="Times New Roman"/>
          <w:sz w:val="28"/>
          <w:szCs w:val="28"/>
        </w:rPr>
        <w:t>;</w:t>
      </w:r>
    </w:p>
    <w:p w:rsidR="0038673F" w:rsidRPr="00BE5537" w:rsidRDefault="0038673F" w:rsidP="004E557E">
      <w:pPr>
        <w:pStyle w:val="a6"/>
        <w:tabs>
          <w:tab w:val="left" w:pos="993"/>
        </w:tabs>
        <w:spacing w:line="360" w:lineRule="auto"/>
        <w:ind w:left="0" w:firstLine="709"/>
        <w:jc w:val="both"/>
        <w:rPr>
          <w:rFonts w:ascii="Times New Roman" w:hAnsi="Times New Roman"/>
          <w:sz w:val="28"/>
          <w:szCs w:val="28"/>
        </w:rPr>
      </w:pPr>
      <w:bookmarkStart w:id="53" w:name="sub_7014"/>
      <w:bookmarkEnd w:id="52"/>
      <w:r w:rsidRPr="00BE5537">
        <w:rPr>
          <w:rFonts w:ascii="Times New Roman" w:hAnsi="Times New Roman"/>
          <w:sz w:val="28"/>
          <w:szCs w:val="28"/>
        </w:rPr>
        <w:t xml:space="preserve">4) </w:t>
      </w:r>
      <w:hyperlink w:anchor="sub_17000" w:history="1">
        <w:r w:rsidRPr="00BE5537">
          <w:rPr>
            <w:rFonts w:ascii="Times New Roman" w:hAnsi="Times New Roman"/>
            <w:sz w:val="28"/>
            <w:szCs w:val="28"/>
          </w:rPr>
          <w:t>земли особо охраняемых территорий и объектов</w:t>
        </w:r>
      </w:hyperlink>
      <w:r w:rsidRPr="00BE5537">
        <w:rPr>
          <w:rFonts w:ascii="Times New Roman" w:hAnsi="Times New Roman"/>
          <w:sz w:val="28"/>
          <w:szCs w:val="28"/>
        </w:rPr>
        <w:t>;</w:t>
      </w:r>
    </w:p>
    <w:p w:rsidR="0038673F" w:rsidRPr="00BE5537" w:rsidRDefault="0038673F" w:rsidP="004E557E">
      <w:pPr>
        <w:pStyle w:val="a6"/>
        <w:tabs>
          <w:tab w:val="left" w:pos="993"/>
        </w:tabs>
        <w:spacing w:line="360" w:lineRule="auto"/>
        <w:ind w:left="0" w:firstLine="709"/>
        <w:jc w:val="both"/>
        <w:rPr>
          <w:rFonts w:ascii="Times New Roman" w:hAnsi="Times New Roman"/>
          <w:sz w:val="28"/>
          <w:szCs w:val="28"/>
        </w:rPr>
      </w:pPr>
      <w:bookmarkStart w:id="54" w:name="sub_7015"/>
      <w:bookmarkEnd w:id="53"/>
      <w:r w:rsidRPr="00BE5537">
        <w:rPr>
          <w:rFonts w:ascii="Times New Roman" w:hAnsi="Times New Roman"/>
          <w:sz w:val="28"/>
          <w:szCs w:val="28"/>
        </w:rPr>
        <w:t xml:space="preserve">5) </w:t>
      </w:r>
      <w:hyperlink w:anchor="sub_101" w:history="1">
        <w:r w:rsidRPr="00BE5537">
          <w:rPr>
            <w:rFonts w:ascii="Times New Roman" w:hAnsi="Times New Roman"/>
            <w:sz w:val="28"/>
            <w:szCs w:val="28"/>
          </w:rPr>
          <w:t>земли лесного фонда</w:t>
        </w:r>
      </w:hyperlink>
      <w:r w:rsidRPr="00BE5537">
        <w:rPr>
          <w:rFonts w:ascii="Times New Roman" w:hAnsi="Times New Roman"/>
          <w:sz w:val="28"/>
          <w:szCs w:val="28"/>
        </w:rPr>
        <w:t>;</w:t>
      </w:r>
    </w:p>
    <w:p w:rsidR="0038673F" w:rsidRPr="00BE5537" w:rsidRDefault="0038673F" w:rsidP="004E557E">
      <w:pPr>
        <w:pStyle w:val="a6"/>
        <w:tabs>
          <w:tab w:val="left" w:pos="993"/>
        </w:tabs>
        <w:spacing w:line="360" w:lineRule="auto"/>
        <w:ind w:left="0" w:firstLine="709"/>
        <w:jc w:val="both"/>
        <w:rPr>
          <w:rFonts w:ascii="Times New Roman" w:hAnsi="Times New Roman"/>
          <w:sz w:val="28"/>
          <w:szCs w:val="28"/>
        </w:rPr>
      </w:pPr>
      <w:bookmarkStart w:id="55" w:name="sub_7046"/>
      <w:bookmarkEnd w:id="54"/>
      <w:r w:rsidRPr="00BE5537">
        <w:rPr>
          <w:rFonts w:ascii="Times New Roman" w:hAnsi="Times New Roman"/>
          <w:sz w:val="28"/>
          <w:szCs w:val="28"/>
        </w:rPr>
        <w:t xml:space="preserve">6) </w:t>
      </w:r>
      <w:hyperlink w:anchor="sub_102" w:history="1">
        <w:r w:rsidRPr="00BE5537">
          <w:rPr>
            <w:rFonts w:ascii="Times New Roman" w:hAnsi="Times New Roman"/>
            <w:sz w:val="28"/>
            <w:szCs w:val="28"/>
          </w:rPr>
          <w:t>земли водного фонда</w:t>
        </w:r>
      </w:hyperlink>
      <w:r w:rsidRPr="00BE5537">
        <w:rPr>
          <w:rFonts w:ascii="Times New Roman" w:hAnsi="Times New Roman"/>
          <w:sz w:val="28"/>
          <w:szCs w:val="28"/>
        </w:rPr>
        <w:t>;</w:t>
      </w:r>
    </w:p>
    <w:bookmarkEnd w:id="55"/>
    <w:p w:rsidR="0038673F" w:rsidRPr="00BE5537" w:rsidRDefault="0038673F" w:rsidP="004E557E">
      <w:pPr>
        <w:pStyle w:val="a6"/>
        <w:tabs>
          <w:tab w:val="left" w:pos="993"/>
        </w:tabs>
        <w:spacing w:line="360" w:lineRule="auto"/>
        <w:ind w:left="0" w:firstLine="709"/>
        <w:jc w:val="both"/>
        <w:rPr>
          <w:rFonts w:ascii="Times New Roman" w:hAnsi="Times New Roman"/>
          <w:sz w:val="28"/>
          <w:szCs w:val="28"/>
        </w:rPr>
      </w:pPr>
      <w:r w:rsidRPr="00BE5537">
        <w:rPr>
          <w:rFonts w:ascii="Times New Roman" w:hAnsi="Times New Roman"/>
          <w:sz w:val="28"/>
          <w:szCs w:val="28"/>
        </w:rPr>
        <w:t xml:space="preserve">7) </w:t>
      </w:r>
      <w:hyperlink w:anchor="sub_103" w:history="1">
        <w:r w:rsidRPr="00BE5537">
          <w:rPr>
            <w:rFonts w:ascii="Times New Roman" w:hAnsi="Times New Roman"/>
            <w:sz w:val="28"/>
            <w:szCs w:val="28"/>
          </w:rPr>
          <w:t>земли запаса</w:t>
        </w:r>
      </w:hyperlink>
      <w:r w:rsidR="00CD3E81" w:rsidRPr="00BE5537">
        <w:rPr>
          <w:rFonts w:ascii="Times New Roman" w:hAnsi="Times New Roman"/>
          <w:sz w:val="28"/>
          <w:szCs w:val="28"/>
        </w:rPr>
        <w:t>.</w:t>
      </w:r>
    </w:p>
    <w:p w:rsidR="003500ED" w:rsidRPr="00BE5537" w:rsidRDefault="003500ED" w:rsidP="00086042">
      <w:pPr>
        <w:pStyle w:val="a6"/>
        <w:spacing w:line="360" w:lineRule="auto"/>
        <w:ind w:left="0" w:firstLine="709"/>
        <w:jc w:val="both"/>
        <w:rPr>
          <w:rFonts w:ascii="Times New Roman" w:hAnsi="Times New Roman"/>
          <w:sz w:val="28"/>
          <w:szCs w:val="28"/>
        </w:rPr>
      </w:pPr>
      <w:r w:rsidRPr="00BE5537">
        <w:rPr>
          <w:rFonts w:ascii="Times New Roman" w:hAnsi="Times New Roman"/>
          <w:sz w:val="28"/>
          <w:szCs w:val="28"/>
        </w:rPr>
        <w:t>В результате функционального зонирования вся территория муниципального образования делится на отдельные участки с рекомендуемыми для них различными видами и режимами хозяйственного использования, соответствующим градостроительным, экологическим, противопожарным и другим действующим нормам.</w:t>
      </w:r>
    </w:p>
    <w:p w:rsidR="003500ED" w:rsidRPr="00BE5537" w:rsidRDefault="003500ED" w:rsidP="00086042">
      <w:pPr>
        <w:pStyle w:val="a6"/>
        <w:spacing w:line="360" w:lineRule="auto"/>
        <w:ind w:left="0" w:firstLine="709"/>
        <w:jc w:val="both"/>
        <w:rPr>
          <w:rFonts w:ascii="Times New Roman" w:hAnsi="Times New Roman"/>
          <w:sz w:val="28"/>
          <w:szCs w:val="28"/>
        </w:rPr>
      </w:pPr>
      <w:r w:rsidRPr="00BE5537">
        <w:rPr>
          <w:rFonts w:ascii="Times New Roman" w:hAnsi="Times New Roman"/>
          <w:sz w:val="28"/>
          <w:szCs w:val="28"/>
        </w:rPr>
        <w:t>Основными принципами предлагаемого функционального зонирования территории являются:</w:t>
      </w:r>
    </w:p>
    <w:p w:rsidR="003500ED" w:rsidRPr="00BE5537" w:rsidRDefault="003500E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современное использование территории;</w:t>
      </w:r>
    </w:p>
    <w:p w:rsidR="003500ED" w:rsidRPr="00BE5537" w:rsidRDefault="003500E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 xml:space="preserve">концентрация социальной инфраструктуры и населения </w:t>
      </w:r>
    </w:p>
    <w:p w:rsidR="003500ED" w:rsidRPr="00BE5537" w:rsidRDefault="003500E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градостроительных ограничений;</w:t>
      </w:r>
    </w:p>
    <w:p w:rsidR="003500ED" w:rsidRPr="00BE5537" w:rsidRDefault="003500E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положения Земельного, Водного, Градостроительного кодексов Российской Федерации.</w:t>
      </w:r>
    </w:p>
    <w:p w:rsidR="003500ED" w:rsidRPr="00BE5537" w:rsidRDefault="003500ED" w:rsidP="00086042">
      <w:pPr>
        <w:pStyle w:val="a6"/>
        <w:spacing w:line="360" w:lineRule="auto"/>
        <w:ind w:left="0" w:firstLine="709"/>
        <w:jc w:val="both"/>
        <w:rPr>
          <w:rFonts w:ascii="Times New Roman" w:hAnsi="Times New Roman"/>
          <w:sz w:val="28"/>
          <w:szCs w:val="28"/>
        </w:rPr>
      </w:pPr>
      <w:r w:rsidRPr="00BE5537">
        <w:rPr>
          <w:rFonts w:ascii="Times New Roman" w:hAnsi="Times New Roman"/>
          <w:sz w:val="28"/>
          <w:szCs w:val="28"/>
        </w:rPr>
        <w:t>По характеру преимущественной деятельности выделяются основные типы функциональных зон:</w:t>
      </w:r>
    </w:p>
    <w:p w:rsidR="003500ED" w:rsidRPr="00BE5537" w:rsidRDefault="003500E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lastRenderedPageBreak/>
        <w:t>жилая зона;</w:t>
      </w:r>
    </w:p>
    <w:p w:rsidR="00A92267" w:rsidRPr="00BE5537" w:rsidRDefault="003500E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общественно-деловая зона;</w:t>
      </w:r>
    </w:p>
    <w:p w:rsidR="003500ED" w:rsidRPr="00BE5537" w:rsidRDefault="003500E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зона производственной, инженерной и транспортной инфраструктур;</w:t>
      </w:r>
    </w:p>
    <w:p w:rsidR="007762C7" w:rsidRPr="00BE5537" w:rsidRDefault="007762C7"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зона сельскохозяйственного использования;</w:t>
      </w:r>
    </w:p>
    <w:p w:rsidR="007762C7" w:rsidRPr="00BE5537" w:rsidRDefault="00014C4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зона озелененных территорий</w:t>
      </w:r>
      <w:r w:rsidR="00245767" w:rsidRPr="00BE5537">
        <w:rPr>
          <w:rFonts w:ascii="Times New Roman" w:hAnsi="Times New Roman"/>
          <w:sz w:val="28"/>
          <w:szCs w:val="28"/>
        </w:rPr>
        <w:t xml:space="preserve"> общего пользования</w:t>
      </w:r>
      <w:r w:rsidR="002F5ECA" w:rsidRPr="00BE5537">
        <w:rPr>
          <w:rFonts w:ascii="Times New Roman" w:hAnsi="Times New Roman"/>
          <w:sz w:val="28"/>
          <w:szCs w:val="28"/>
        </w:rPr>
        <w:t>;</w:t>
      </w:r>
    </w:p>
    <w:p w:rsidR="00014C4D" w:rsidRPr="00BE5537" w:rsidRDefault="007762C7"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 xml:space="preserve">зона </w:t>
      </w:r>
      <w:r w:rsidR="00245767" w:rsidRPr="00BE5537">
        <w:rPr>
          <w:rFonts w:ascii="Times New Roman" w:hAnsi="Times New Roman"/>
          <w:sz w:val="28"/>
          <w:szCs w:val="28"/>
        </w:rPr>
        <w:t>озелененных территорий специального назначения</w:t>
      </w:r>
      <w:r w:rsidR="00014C4D" w:rsidRPr="00BE5537">
        <w:rPr>
          <w:rFonts w:ascii="Times New Roman" w:hAnsi="Times New Roman"/>
          <w:sz w:val="28"/>
          <w:szCs w:val="28"/>
        </w:rPr>
        <w:t>;</w:t>
      </w:r>
    </w:p>
    <w:p w:rsidR="007762C7" w:rsidRPr="00BE5537" w:rsidRDefault="007762C7"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зона рекреационного назначения;</w:t>
      </w:r>
    </w:p>
    <w:p w:rsidR="00014C4D" w:rsidRPr="00BE5537" w:rsidRDefault="00014C4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зона акваторий;</w:t>
      </w:r>
    </w:p>
    <w:p w:rsidR="00014C4D" w:rsidRPr="00BE5537" w:rsidRDefault="00014C4D"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зона режимных территорий;</w:t>
      </w:r>
    </w:p>
    <w:p w:rsidR="003500ED" w:rsidRPr="00BE5537" w:rsidRDefault="00245767"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зона специального назначения;</w:t>
      </w:r>
    </w:p>
    <w:p w:rsidR="00245767" w:rsidRPr="00BE5537" w:rsidRDefault="00245767" w:rsidP="00086042">
      <w:pPr>
        <w:pStyle w:val="a6"/>
        <w:widowControl w:val="0"/>
        <w:numPr>
          <w:ilvl w:val="0"/>
          <w:numId w:val="33"/>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иные зоны.</w:t>
      </w:r>
    </w:p>
    <w:p w:rsidR="003500ED" w:rsidRPr="00BE5537" w:rsidRDefault="003500ED" w:rsidP="00086042">
      <w:pPr>
        <w:pStyle w:val="a6"/>
        <w:widowControl w:val="0"/>
        <w:numPr>
          <w:ilvl w:val="0"/>
          <w:numId w:val="12"/>
        </w:numPr>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Жилые зоны - предназначены для преимущественного жилищного строительства в границах населенных пунктов.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rsidR="003500ED" w:rsidRPr="00BE5537" w:rsidRDefault="003500ED" w:rsidP="00086042">
      <w:pPr>
        <w:pStyle w:val="a6"/>
        <w:widowControl w:val="0"/>
        <w:numPr>
          <w:ilvl w:val="0"/>
          <w:numId w:val="12"/>
        </w:numPr>
        <w:autoSpaceDE w:val="0"/>
        <w:autoSpaceDN w:val="0"/>
        <w:adjustRightInd w:val="0"/>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3500ED" w:rsidRPr="00BE5537" w:rsidRDefault="003500ED" w:rsidP="00086042">
      <w:pPr>
        <w:pStyle w:val="a6"/>
        <w:widowControl w:val="0"/>
        <w:numPr>
          <w:ilvl w:val="0"/>
          <w:numId w:val="12"/>
        </w:numPr>
        <w:autoSpaceDE w:val="0"/>
        <w:autoSpaceDN w:val="0"/>
        <w:adjustRightInd w:val="0"/>
        <w:spacing w:after="0" w:line="360" w:lineRule="auto"/>
        <w:ind w:left="0" w:firstLine="709"/>
        <w:jc w:val="both"/>
        <w:rPr>
          <w:rFonts w:ascii="Times New Roman" w:hAnsi="Times New Roman"/>
          <w:sz w:val="28"/>
          <w:szCs w:val="28"/>
        </w:rPr>
      </w:pPr>
      <w:r w:rsidRPr="00BE5537">
        <w:rPr>
          <w:rFonts w:ascii="Times New Roman" w:hAnsi="Times New Roman"/>
          <w:sz w:val="28"/>
          <w:szCs w:val="28"/>
        </w:rPr>
        <w:t xml:space="preserve">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w:t>
      </w:r>
      <w:r w:rsidRPr="00BE5537">
        <w:rPr>
          <w:rFonts w:ascii="Times New Roman" w:hAnsi="Times New Roman"/>
          <w:sz w:val="28"/>
          <w:szCs w:val="28"/>
        </w:rPr>
        <w:lastRenderedPageBreak/>
        <w:t>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3500ED" w:rsidRPr="00BE5537" w:rsidRDefault="003500ED" w:rsidP="00086042">
      <w:pPr>
        <w:pStyle w:val="a6"/>
        <w:widowControl w:val="0"/>
        <w:numPr>
          <w:ilvl w:val="0"/>
          <w:numId w:val="12"/>
        </w:numPr>
        <w:autoSpaceDE w:val="0"/>
        <w:autoSpaceDN w:val="0"/>
        <w:adjustRightInd w:val="0"/>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Зоны сельскохозяйственного использования - пашни, сенокосы, пастбища, залежи, земли, занятые многолетними насаждениями (садами, виноградниками и другими); предназначены для ведения сельского хозяйства, садоводства и огородничества, развития объектов сельскохозяйственного назначения.</w:t>
      </w:r>
    </w:p>
    <w:p w:rsidR="003500ED" w:rsidRPr="00BE5537" w:rsidRDefault="003500ED" w:rsidP="00086042">
      <w:pPr>
        <w:pStyle w:val="a6"/>
        <w:widowControl w:val="0"/>
        <w:numPr>
          <w:ilvl w:val="0"/>
          <w:numId w:val="12"/>
        </w:numPr>
        <w:autoSpaceDE w:val="0"/>
        <w:autoSpaceDN w:val="0"/>
        <w:adjustRightInd w:val="0"/>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3500ED" w:rsidRPr="00BE5537" w:rsidRDefault="003500ED" w:rsidP="00086042">
      <w:pPr>
        <w:pStyle w:val="a6"/>
        <w:widowControl w:val="0"/>
        <w:numPr>
          <w:ilvl w:val="0"/>
          <w:numId w:val="12"/>
        </w:numPr>
        <w:autoSpaceDE w:val="0"/>
        <w:autoSpaceDN w:val="0"/>
        <w:adjustRightInd w:val="0"/>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Параметры функциональных зон, а также сведения о планируемых для размещения в них объектах местного значения, за исключением линейных объектов, представлены в таблице 6.4.1 Расчет площадей функциональных зон выполнен картометрическим методом.</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Границы функциональных зон отображены на картографических материалах Проекта.</w:t>
      </w:r>
    </w:p>
    <w:p w:rsidR="00FE7A5B" w:rsidRPr="00BE5537" w:rsidRDefault="00FE7A5B" w:rsidP="00086042">
      <w:pPr>
        <w:widowControl w:val="0"/>
        <w:spacing w:line="360" w:lineRule="auto"/>
        <w:ind w:firstLine="709"/>
        <w:jc w:val="both"/>
        <w:rPr>
          <w:rFonts w:ascii="Times New Roman" w:hAnsi="Times New Roman" w:cs="Times New Roman"/>
          <w:b/>
          <w:sz w:val="28"/>
          <w:szCs w:val="28"/>
        </w:rPr>
      </w:pPr>
      <w:r w:rsidRPr="00BE5537">
        <w:rPr>
          <w:rFonts w:ascii="Times New Roman" w:hAnsi="Times New Roman" w:cs="Times New Roman"/>
          <w:b/>
          <w:sz w:val="28"/>
          <w:szCs w:val="28"/>
        </w:rPr>
        <w:t>Таблица 6.</w:t>
      </w:r>
      <w:r w:rsidR="00BE65B4" w:rsidRPr="00BE5537">
        <w:rPr>
          <w:rFonts w:ascii="Times New Roman" w:hAnsi="Times New Roman" w:cs="Times New Roman"/>
          <w:b/>
          <w:sz w:val="28"/>
          <w:szCs w:val="28"/>
        </w:rPr>
        <w:t>3</w:t>
      </w:r>
      <w:r w:rsidRPr="00BE5537">
        <w:rPr>
          <w:rFonts w:ascii="Times New Roman" w:hAnsi="Times New Roman" w:cs="Times New Roman"/>
          <w:b/>
          <w:sz w:val="28"/>
          <w:szCs w:val="28"/>
        </w:rPr>
        <w:t>.1 Параметры функциональных зон, выделенных на картах функционального зонирования муниципального образования поселок Михайловский</w:t>
      </w:r>
    </w:p>
    <w:p w:rsidR="008E63F9" w:rsidRPr="00BE5537" w:rsidRDefault="008E63F9" w:rsidP="00086042">
      <w:pPr>
        <w:widowControl w:val="0"/>
        <w:spacing w:line="360" w:lineRule="auto"/>
        <w:ind w:firstLine="709"/>
        <w:jc w:val="both"/>
        <w:rPr>
          <w:rFonts w:ascii="Times New Roman" w:hAnsi="Times New Roman" w:cs="Times New Roman"/>
          <w:b/>
          <w:sz w:val="28"/>
          <w:szCs w:val="28"/>
        </w:rPr>
      </w:pPr>
    </w:p>
    <w:tbl>
      <w:tblPr>
        <w:tblStyle w:val="a5"/>
        <w:tblW w:w="10206" w:type="dxa"/>
        <w:tblInd w:w="108" w:type="dxa"/>
        <w:tblLayout w:type="fixed"/>
        <w:tblLook w:val="04A0" w:firstRow="1" w:lastRow="0" w:firstColumn="1" w:lastColumn="0" w:noHBand="0" w:noVBand="1"/>
      </w:tblPr>
      <w:tblGrid>
        <w:gridCol w:w="851"/>
        <w:gridCol w:w="4678"/>
        <w:gridCol w:w="2976"/>
        <w:gridCol w:w="1701"/>
      </w:tblGrid>
      <w:tr w:rsidR="0030750C" w:rsidRPr="00BE5537" w:rsidTr="0030750C">
        <w:trPr>
          <w:trHeight w:val="443"/>
        </w:trPr>
        <w:tc>
          <w:tcPr>
            <w:tcW w:w="851" w:type="dxa"/>
            <w:vAlign w:val="center"/>
          </w:tcPr>
          <w:p w:rsidR="0030750C" w:rsidRPr="00BE5537" w:rsidRDefault="0030750C" w:rsidP="00086042">
            <w:pPr>
              <w:widowControl w:val="0"/>
              <w:spacing w:line="360" w:lineRule="auto"/>
              <w:ind w:hanging="75"/>
              <w:jc w:val="center"/>
              <w:rPr>
                <w:rFonts w:ascii="Times New Roman" w:hAnsi="Times New Roman" w:cs="Times New Roman"/>
                <w:b/>
              </w:rPr>
            </w:pPr>
            <w:r w:rsidRPr="00BE5537">
              <w:rPr>
                <w:rFonts w:ascii="Times New Roman" w:hAnsi="Times New Roman" w:cs="Times New Roman"/>
                <w:b/>
              </w:rPr>
              <w:lastRenderedPageBreak/>
              <w:t>№ п/п</w:t>
            </w:r>
          </w:p>
        </w:tc>
        <w:tc>
          <w:tcPr>
            <w:tcW w:w="4678" w:type="dxa"/>
            <w:vAlign w:val="center"/>
          </w:tcPr>
          <w:p w:rsidR="0030750C" w:rsidRPr="00BE5537" w:rsidRDefault="0030750C" w:rsidP="00086042">
            <w:pPr>
              <w:widowControl w:val="0"/>
              <w:spacing w:line="360" w:lineRule="auto"/>
              <w:ind w:hanging="75"/>
              <w:jc w:val="center"/>
              <w:rPr>
                <w:rFonts w:ascii="Times New Roman" w:hAnsi="Times New Roman" w:cs="Times New Roman"/>
                <w:b/>
              </w:rPr>
            </w:pPr>
            <w:r w:rsidRPr="00BE5537">
              <w:rPr>
                <w:rFonts w:ascii="Times New Roman" w:hAnsi="Times New Roman" w:cs="Times New Roman"/>
                <w:b/>
              </w:rPr>
              <w:t>Наименование функциональной зоны</w:t>
            </w:r>
          </w:p>
        </w:tc>
        <w:tc>
          <w:tcPr>
            <w:tcW w:w="2976" w:type="dxa"/>
            <w:vAlign w:val="center"/>
          </w:tcPr>
          <w:p w:rsidR="0030750C" w:rsidRPr="00BE5537" w:rsidRDefault="0030750C" w:rsidP="00086042">
            <w:pPr>
              <w:widowControl w:val="0"/>
              <w:spacing w:line="360" w:lineRule="auto"/>
              <w:jc w:val="center"/>
              <w:rPr>
                <w:rFonts w:ascii="Times New Roman" w:hAnsi="Times New Roman" w:cs="Times New Roman"/>
                <w:b/>
              </w:rPr>
            </w:pPr>
            <w:r w:rsidRPr="00BE5537">
              <w:rPr>
                <w:rFonts w:ascii="Times New Roman" w:hAnsi="Times New Roman" w:cs="Times New Roman"/>
                <w:b/>
              </w:rPr>
              <w:t>Площадь земель функциональной зоны, га</w:t>
            </w:r>
          </w:p>
        </w:tc>
        <w:tc>
          <w:tcPr>
            <w:tcW w:w="1701" w:type="dxa"/>
            <w:vAlign w:val="center"/>
          </w:tcPr>
          <w:p w:rsidR="0030750C" w:rsidRPr="00BE5537" w:rsidRDefault="0030750C" w:rsidP="00086042">
            <w:pPr>
              <w:widowControl w:val="0"/>
              <w:spacing w:line="360" w:lineRule="auto"/>
              <w:jc w:val="center"/>
              <w:rPr>
                <w:rFonts w:ascii="Times New Roman" w:hAnsi="Times New Roman" w:cs="Times New Roman"/>
                <w:b/>
              </w:rPr>
            </w:pPr>
            <w:r w:rsidRPr="00BE5537">
              <w:rPr>
                <w:rFonts w:ascii="Times New Roman" w:hAnsi="Times New Roman" w:cs="Times New Roman"/>
                <w:b/>
              </w:rPr>
              <w:t>Статус</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i/>
              </w:rPr>
            </w:pPr>
            <w:r w:rsidRPr="00BE5537">
              <w:rPr>
                <w:rFonts w:ascii="Times New Roman" w:eastAsia="Times New Roman" w:hAnsi="Times New Roman" w:cs="Times New Roman"/>
                <w:b/>
                <w:i/>
              </w:rPr>
              <w:t>Жилые зоны, в том числе</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1.1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застройки индивидуальными жилыми домами</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56,35</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1.2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застройки индивидуальными жилыми домами</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44,9</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План.</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1.3</w:t>
            </w:r>
          </w:p>
        </w:tc>
        <w:tc>
          <w:tcPr>
            <w:tcW w:w="4678" w:type="dxa"/>
            <w:vAlign w:val="bottom"/>
          </w:tcPr>
          <w:p w:rsidR="0030750C" w:rsidRPr="00BE5537" w:rsidRDefault="0030750C" w:rsidP="00CE0E69">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застройки малоэтажными жилыми домами (до</w:t>
            </w:r>
            <w:r w:rsidR="00B521D0" w:rsidRPr="00BE5537">
              <w:rPr>
                <w:rFonts w:ascii="Times New Roman" w:eastAsia="Times New Roman" w:hAnsi="Times New Roman" w:cs="Times New Roman"/>
              </w:rPr>
              <w:t xml:space="preserve"> 3</w:t>
            </w:r>
            <w:r w:rsidRPr="00BE5537">
              <w:rPr>
                <w:rFonts w:ascii="Times New Roman" w:eastAsia="Times New Roman" w:hAnsi="Times New Roman" w:cs="Times New Roman"/>
              </w:rPr>
              <w:t xml:space="preserve">  этажей, включая мансардный)</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3,82</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1.4</w:t>
            </w:r>
          </w:p>
        </w:tc>
        <w:tc>
          <w:tcPr>
            <w:tcW w:w="4678" w:type="dxa"/>
            <w:vAlign w:val="bottom"/>
          </w:tcPr>
          <w:p w:rsidR="0030750C" w:rsidRPr="00BE5537" w:rsidRDefault="0030750C" w:rsidP="006E268D">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застройки малоэтажными жилыми домами (до</w:t>
            </w:r>
            <w:r w:rsidR="00B521D0" w:rsidRPr="00BE5537">
              <w:rPr>
                <w:rFonts w:ascii="Times New Roman" w:eastAsia="Times New Roman" w:hAnsi="Times New Roman" w:cs="Times New Roman"/>
              </w:rPr>
              <w:t xml:space="preserve"> 3</w:t>
            </w:r>
            <w:r w:rsidRPr="00BE5537">
              <w:rPr>
                <w:rFonts w:ascii="Times New Roman" w:eastAsia="Times New Roman" w:hAnsi="Times New Roman" w:cs="Times New Roman"/>
              </w:rPr>
              <w:t xml:space="preserve">  этажей, включая мансардный)</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12,31</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План.</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Общественно-деловые зоны, в том числе</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iCs/>
              </w:rPr>
            </w:pPr>
            <w:r w:rsidRPr="00BE5537">
              <w:rPr>
                <w:rFonts w:ascii="Times New Roman" w:eastAsia="Times New Roman" w:hAnsi="Times New Roman" w:cs="Times New Roman"/>
                <w:b/>
                <w:iCs/>
              </w:rPr>
              <w:t>2.1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i/>
                <w:iCs/>
              </w:rPr>
            </w:pPr>
            <w:r w:rsidRPr="00BE5537">
              <w:rPr>
                <w:rFonts w:ascii="Times New Roman" w:eastAsia="Times New Roman" w:hAnsi="Times New Roman" w:cs="Times New Roman"/>
                <w:i/>
                <w:iCs/>
              </w:rPr>
              <w:t>Многофункциональные общественно-деловые зоны</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2.1.1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торговли</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2.1.2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общегородского центра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0,9</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2.1.3</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торговли</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0,35</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2.1.4</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общественного питания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0,39</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iCs/>
              </w:rPr>
            </w:pPr>
            <w:r w:rsidRPr="00BE5537">
              <w:rPr>
                <w:rFonts w:ascii="Times New Roman" w:eastAsia="Times New Roman" w:hAnsi="Times New Roman" w:cs="Times New Roman"/>
                <w:b/>
                <w:iCs/>
              </w:rPr>
              <w:t>2.2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i/>
                <w:iCs/>
              </w:rPr>
            </w:pPr>
            <w:r w:rsidRPr="00BE5537">
              <w:rPr>
                <w:rFonts w:ascii="Times New Roman" w:eastAsia="Times New Roman" w:hAnsi="Times New Roman" w:cs="Times New Roman"/>
                <w:i/>
                <w:iCs/>
              </w:rPr>
              <w:t>Зоны специализированной общественной застройки</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2.2.1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физической культуры и массового спорта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0,99</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2.2.2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общеобразовательных организаций</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0,87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2.2.3</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социального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3,01</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2.2.4</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культуры и искусства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0,22</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2.2.5</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дошкольных образовательных организаций</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1,69</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2.2.6</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здравоохранения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8,76</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2.2.7</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коммунально-бытового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0,27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3</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Производственные зоны</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3.1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Производственная зона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464,18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3.2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Коммунально-складская зона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3,38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3.3</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Научно-производственная зона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0,04</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4</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Зоны инженерной инфраструктуры</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4.1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теплоснабжения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0,98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4.2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электроснабжения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0,87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lastRenderedPageBreak/>
              <w:t>4.3</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водоснабжения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0,02</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4.4</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водоотведения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15,33</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4.5</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газоснабжения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0,41</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4.6</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газоснабжения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0,02</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4.7</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связи</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4.8</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инженерной инфраструктуры иных видов</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0,51</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5</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Зоны транспортной инфраструктуры</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5.1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объектов автомобильного транспорта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22,08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5.2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 xml:space="preserve">Зона объектов железнодорожного транспорта </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25,56</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6</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Зоны сельскохозяйственного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6.1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Иные зоны сельскохозяйственного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574,96</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7</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Зоны рекреационного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7.1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озелененных территорий общего пользования (лесопарки, парки, сады, скверы, бульвары, городские леса)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6,48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7.2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озелененных территорий общего пользования (лесопарки, парки, сады, скверы, бульвары, городские леса)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18,67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План.</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7.3</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Иные рекреационные зоны</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1,72</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7.4</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Иные рекреационные зоны</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3,07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План.</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8</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Зоны специального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8.1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кладбищ</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0,41</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8.2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кладбищ</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4,27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План.</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8.3</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озелененных территорий специального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40,52</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8.4</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озелененных территорий специального назначения</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1,8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План.</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8.5</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режимных территорий</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3,27</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bCs/>
                <w:iCs/>
              </w:rPr>
            </w:pPr>
            <w:r w:rsidRPr="00BE5537">
              <w:rPr>
                <w:rFonts w:ascii="Times New Roman" w:eastAsia="Times New Roman" w:hAnsi="Times New Roman" w:cs="Times New Roman"/>
                <w:b/>
                <w:bCs/>
                <w:iCs/>
              </w:rPr>
              <w:t>9</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b/>
                <w:bCs/>
                <w:i/>
                <w:iCs/>
              </w:rPr>
            </w:pPr>
            <w:r w:rsidRPr="00BE5537">
              <w:rPr>
                <w:rFonts w:ascii="Times New Roman" w:eastAsia="Times New Roman" w:hAnsi="Times New Roman" w:cs="Times New Roman"/>
                <w:b/>
                <w:bCs/>
                <w:i/>
                <w:iCs/>
              </w:rPr>
              <w:t>Зоны природного ландшафта</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9.1</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Зона акваторий</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10,32</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9.2</w:t>
            </w:r>
          </w:p>
        </w:tc>
        <w:tc>
          <w:tcPr>
            <w:tcW w:w="4678" w:type="dxa"/>
            <w:vAlign w:val="bottom"/>
          </w:tcPr>
          <w:p w:rsidR="0030750C" w:rsidRPr="00BE5537" w:rsidRDefault="0030750C" w:rsidP="00086042">
            <w:pPr>
              <w:spacing w:line="360" w:lineRule="auto"/>
              <w:rPr>
                <w:rFonts w:ascii="Times New Roman" w:eastAsia="Times New Roman" w:hAnsi="Times New Roman" w:cs="Times New Roman"/>
              </w:rPr>
            </w:pPr>
            <w:r w:rsidRPr="00BE5537">
              <w:rPr>
                <w:rFonts w:ascii="Times New Roman" w:eastAsia="Times New Roman" w:hAnsi="Times New Roman" w:cs="Times New Roman"/>
              </w:rPr>
              <w:t>Иные зоны</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597,93</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Сущ.</w:t>
            </w:r>
          </w:p>
        </w:tc>
      </w:tr>
      <w:tr w:rsidR="0030750C" w:rsidRPr="00BE5537" w:rsidTr="0030750C">
        <w:tc>
          <w:tcPr>
            <w:tcW w:w="851" w:type="dxa"/>
          </w:tcPr>
          <w:p w:rsidR="0030750C" w:rsidRPr="00BE5537" w:rsidRDefault="0030750C" w:rsidP="00086042">
            <w:pPr>
              <w:spacing w:line="360" w:lineRule="auto"/>
              <w:rPr>
                <w:rFonts w:ascii="Times New Roman" w:eastAsia="Times New Roman" w:hAnsi="Times New Roman" w:cs="Times New Roman"/>
                <w:b/>
              </w:rPr>
            </w:pPr>
          </w:p>
        </w:tc>
        <w:tc>
          <w:tcPr>
            <w:tcW w:w="4678" w:type="dxa"/>
            <w:vAlign w:val="bottom"/>
          </w:tcPr>
          <w:p w:rsidR="0030750C" w:rsidRPr="00BE5537" w:rsidRDefault="0030750C" w:rsidP="00086042">
            <w:pPr>
              <w:spacing w:line="360" w:lineRule="auto"/>
              <w:rPr>
                <w:rFonts w:ascii="Times New Roman" w:eastAsia="Times New Roman" w:hAnsi="Times New Roman" w:cs="Times New Roman"/>
                <w:b/>
              </w:rPr>
            </w:pPr>
            <w:r w:rsidRPr="00BE5537">
              <w:rPr>
                <w:rFonts w:ascii="Times New Roman" w:eastAsia="Times New Roman" w:hAnsi="Times New Roman" w:cs="Times New Roman"/>
                <w:b/>
              </w:rPr>
              <w:t>ВСЕГО:</w:t>
            </w:r>
          </w:p>
        </w:tc>
        <w:tc>
          <w:tcPr>
            <w:tcW w:w="2976" w:type="dxa"/>
            <w:vAlign w:val="bottom"/>
          </w:tcPr>
          <w:p w:rsidR="0030750C" w:rsidRPr="00BE5537" w:rsidRDefault="0030750C" w:rsidP="00086042">
            <w:pPr>
              <w:spacing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1931,78</w:t>
            </w:r>
          </w:p>
        </w:tc>
        <w:tc>
          <w:tcPr>
            <w:tcW w:w="1701" w:type="dxa"/>
            <w:vAlign w:val="bottom"/>
          </w:tcPr>
          <w:p w:rsidR="0030750C" w:rsidRPr="00BE5537" w:rsidRDefault="0030750C" w:rsidP="00086042">
            <w:pPr>
              <w:spacing w:line="360" w:lineRule="auto"/>
              <w:jc w:val="center"/>
              <w:rPr>
                <w:rFonts w:ascii="Times New Roman" w:eastAsia="Times New Roman" w:hAnsi="Times New Roman" w:cs="Times New Roman"/>
              </w:rPr>
            </w:pPr>
          </w:p>
        </w:tc>
      </w:tr>
    </w:tbl>
    <w:p w:rsidR="00FE7A5B" w:rsidRPr="00BE5537" w:rsidRDefault="00FE7A5B" w:rsidP="00086042">
      <w:pPr>
        <w:pStyle w:val="ad"/>
        <w:spacing w:after="0" w:line="360" w:lineRule="auto"/>
        <w:ind w:firstLine="709"/>
        <w:jc w:val="both"/>
        <w:rPr>
          <w:rFonts w:ascii="Times New Roman" w:eastAsia="Courier New" w:hAnsi="Times New Roman" w:cs="Times New Roman"/>
          <w:sz w:val="28"/>
          <w:szCs w:val="28"/>
        </w:rPr>
      </w:pPr>
    </w:p>
    <w:p w:rsidR="003500ED" w:rsidRPr="00BE5537" w:rsidRDefault="003500ED" w:rsidP="00086042">
      <w:pPr>
        <w:spacing w:after="0" w:line="360" w:lineRule="auto"/>
        <w:ind w:firstLine="709"/>
        <w:rPr>
          <w:rFonts w:ascii="Times New Roman" w:hAnsi="Times New Roman"/>
          <w:sz w:val="28"/>
          <w:szCs w:val="28"/>
        </w:rPr>
      </w:pPr>
      <w:r w:rsidRPr="00BE5537">
        <w:rPr>
          <w:rFonts w:ascii="Times New Roman" w:hAnsi="Times New Roman"/>
          <w:sz w:val="28"/>
          <w:szCs w:val="28"/>
        </w:rPr>
        <w:t>Положительными факторами сложившегося функционального зонирования являются:</w:t>
      </w:r>
    </w:p>
    <w:p w:rsidR="003500ED" w:rsidRPr="00BE5537" w:rsidRDefault="003500ED" w:rsidP="00086042">
      <w:pPr>
        <w:numPr>
          <w:ilvl w:val="0"/>
          <w:numId w:val="35"/>
        </w:numPr>
        <w:spacing w:after="0" w:line="360" w:lineRule="auto"/>
        <w:ind w:left="0" w:firstLine="709"/>
        <w:rPr>
          <w:rFonts w:ascii="Times New Roman" w:hAnsi="Times New Roman"/>
          <w:sz w:val="28"/>
          <w:szCs w:val="28"/>
        </w:rPr>
      </w:pPr>
      <w:r w:rsidRPr="00BE5537">
        <w:rPr>
          <w:rFonts w:ascii="Times New Roman" w:hAnsi="Times New Roman"/>
          <w:sz w:val="28"/>
          <w:szCs w:val="28"/>
        </w:rPr>
        <w:lastRenderedPageBreak/>
        <w:t>наличие свободных территорий для дальнейшего развития населенных пунктов;</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Существующая застройка сохраняется на планируемый срок генплана с проведением необходимой модернизации инфраструктуры.</w:t>
      </w:r>
    </w:p>
    <w:p w:rsidR="007D4EA9" w:rsidRPr="00BE5537" w:rsidRDefault="007D4EA9" w:rsidP="00086042">
      <w:pPr>
        <w:spacing w:after="0" w:line="360" w:lineRule="auto"/>
        <w:ind w:firstLine="709"/>
        <w:jc w:val="both"/>
        <w:rPr>
          <w:rFonts w:ascii="Times New Roman" w:hAnsi="Times New Roman"/>
          <w:sz w:val="28"/>
          <w:szCs w:val="28"/>
        </w:rPr>
      </w:pPr>
    </w:p>
    <w:p w:rsidR="003500ED" w:rsidRPr="00BE5537" w:rsidRDefault="003500ED" w:rsidP="00086042">
      <w:pPr>
        <w:pStyle w:val="af7"/>
        <w:numPr>
          <w:ilvl w:val="1"/>
          <w:numId w:val="8"/>
        </w:numPr>
        <w:tabs>
          <w:tab w:val="left" w:pos="1701"/>
        </w:tabs>
        <w:spacing w:after="0"/>
        <w:ind w:left="0" w:firstLine="709"/>
        <w:jc w:val="left"/>
        <w:outlineLvl w:val="1"/>
      </w:pPr>
      <w:bookmarkStart w:id="56" w:name="_Toc41469890"/>
      <w:r w:rsidRPr="00BE5537">
        <w:t>Планировочные ограничения</w:t>
      </w:r>
      <w:bookmarkEnd w:id="56"/>
    </w:p>
    <w:p w:rsidR="003500ED" w:rsidRPr="00BE5537" w:rsidRDefault="003500ED" w:rsidP="00086042">
      <w:pPr>
        <w:pStyle w:val="a6"/>
        <w:spacing w:after="0" w:line="360" w:lineRule="auto"/>
        <w:ind w:left="0" w:firstLine="709"/>
        <w:jc w:val="both"/>
        <w:rPr>
          <w:rFonts w:ascii="Times New Roman" w:hAnsi="Times New Roman"/>
          <w:sz w:val="28"/>
          <w:szCs w:val="28"/>
        </w:rPr>
      </w:pPr>
      <w:r w:rsidRPr="00BE5537">
        <w:rPr>
          <w:rFonts w:ascii="Times New Roman" w:hAnsi="Times New Roman"/>
          <w:sz w:val="28"/>
          <w:szCs w:val="28"/>
        </w:rPr>
        <w:t>Согласно Градостроительному кодексу ст.1 зонами с особыми условиями использования территории являются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3500ED" w:rsidRPr="00BE5537" w:rsidRDefault="003500ED" w:rsidP="00086042">
      <w:pPr>
        <w:spacing w:after="0" w:line="360" w:lineRule="auto"/>
        <w:ind w:firstLine="709"/>
        <w:jc w:val="both"/>
        <w:rPr>
          <w:rFonts w:ascii="Times New Roman" w:eastAsia="Courier New" w:hAnsi="Times New Roman"/>
          <w:sz w:val="28"/>
          <w:szCs w:val="28"/>
        </w:rPr>
      </w:pPr>
      <w:r w:rsidRPr="00BE5537">
        <w:rPr>
          <w:rFonts w:ascii="Times New Roman" w:eastAsia="Courier New" w:hAnsi="Times New Roman"/>
          <w:sz w:val="28"/>
          <w:szCs w:val="28"/>
        </w:rPr>
        <w:t xml:space="preserve">На территории </w:t>
      </w:r>
      <w:r w:rsidR="005A0567" w:rsidRPr="00BE5537">
        <w:rPr>
          <w:rFonts w:ascii="Times New Roman" w:eastAsia="Courier New" w:hAnsi="Times New Roman"/>
          <w:sz w:val="28"/>
          <w:szCs w:val="28"/>
        </w:rPr>
        <w:t>МО</w:t>
      </w:r>
      <w:r w:rsidRPr="00BE5537">
        <w:rPr>
          <w:rFonts w:ascii="Times New Roman" w:eastAsia="Courier New" w:hAnsi="Times New Roman"/>
          <w:sz w:val="28"/>
          <w:szCs w:val="28"/>
        </w:rPr>
        <w:t xml:space="preserve"> действуют градостроительные ограничения территории, определяемые следующими аспектами:</w:t>
      </w:r>
    </w:p>
    <w:p w:rsidR="003500ED" w:rsidRPr="00BE5537" w:rsidRDefault="003500ED" w:rsidP="00086042">
      <w:pPr>
        <w:pStyle w:val="a6"/>
        <w:widowControl w:val="0"/>
        <w:numPr>
          <w:ilvl w:val="0"/>
          <w:numId w:val="46"/>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ограничения по функциональным базовым признакам;</w:t>
      </w:r>
    </w:p>
    <w:p w:rsidR="003500ED" w:rsidRPr="00BE5537" w:rsidRDefault="003500ED" w:rsidP="00086042">
      <w:pPr>
        <w:pStyle w:val="a6"/>
        <w:widowControl w:val="0"/>
        <w:numPr>
          <w:ilvl w:val="0"/>
          <w:numId w:val="46"/>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неблагоприятные инженерно-геологические и прочие природные условия, а также состояние окружающей среды;</w:t>
      </w:r>
    </w:p>
    <w:p w:rsidR="003500ED" w:rsidRPr="00BE5537" w:rsidRDefault="003500ED" w:rsidP="00086042">
      <w:pPr>
        <w:pStyle w:val="a6"/>
        <w:widowControl w:val="0"/>
        <w:numPr>
          <w:ilvl w:val="0"/>
          <w:numId w:val="46"/>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транспортно-коммуникационные ограничения;</w:t>
      </w:r>
    </w:p>
    <w:p w:rsidR="003500ED" w:rsidRPr="00BE5537" w:rsidRDefault="003500ED" w:rsidP="00086042">
      <w:pPr>
        <w:pStyle w:val="a6"/>
        <w:widowControl w:val="0"/>
        <w:numPr>
          <w:ilvl w:val="0"/>
          <w:numId w:val="46"/>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эколого-гигиенические ограничения.</w:t>
      </w:r>
    </w:p>
    <w:p w:rsidR="00AA6C2F" w:rsidRPr="00BE5537" w:rsidRDefault="00AA6C2F" w:rsidP="00086042">
      <w:pPr>
        <w:pStyle w:val="a6"/>
        <w:widowControl w:val="0"/>
        <w:spacing w:after="0" w:line="360" w:lineRule="auto"/>
        <w:ind w:left="851" w:firstLine="709"/>
        <w:jc w:val="both"/>
        <w:rPr>
          <w:rFonts w:ascii="Times New Roman" w:hAnsi="Times New Roman"/>
          <w:sz w:val="28"/>
          <w:szCs w:val="28"/>
        </w:rPr>
      </w:pPr>
    </w:p>
    <w:p w:rsidR="003500ED" w:rsidRPr="00BE5537" w:rsidRDefault="003500ED" w:rsidP="00086042">
      <w:pPr>
        <w:pStyle w:val="af7"/>
        <w:numPr>
          <w:ilvl w:val="1"/>
          <w:numId w:val="8"/>
        </w:numPr>
        <w:tabs>
          <w:tab w:val="left" w:pos="1701"/>
        </w:tabs>
        <w:spacing w:after="0"/>
        <w:ind w:left="0" w:firstLine="709"/>
        <w:jc w:val="left"/>
        <w:outlineLvl w:val="1"/>
      </w:pPr>
      <w:bookmarkStart w:id="57" w:name="_Toc41469891"/>
      <w:r w:rsidRPr="00BE5537">
        <w:t>Объекты культурного наследия</w:t>
      </w:r>
      <w:bookmarkEnd w:id="57"/>
    </w:p>
    <w:p w:rsidR="003500ED" w:rsidRPr="00BE5537" w:rsidRDefault="00AA6C2F" w:rsidP="00086042">
      <w:pPr>
        <w:pStyle w:val="a6"/>
        <w:spacing w:line="360" w:lineRule="auto"/>
        <w:ind w:left="0" w:firstLine="709"/>
        <w:jc w:val="both"/>
        <w:rPr>
          <w:rFonts w:ascii="Times New Roman" w:hAnsi="Times New Roman"/>
          <w:sz w:val="28"/>
          <w:szCs w:val="28"/>
        </w:rPr>
      </w:pPr>
      <w:r w:rsidRPr="00BE5537">
        <w:rPr>
          <w:rFonts w:ascii="Times New Roman" w:hAnsi="Times New Roman"/>
          <w:sz w:val="28"/>
          <w:szCs w:val="28"/>
        </w:rPr>
        <w:t>На территории муниципального образования поселок Михайловский Саратовской области отсутствуют объекты культурного наследия, включенные в Единый государственный реестр объектов культурного наследия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археологического), зоны охраны объектов историко-культурного наследия (археологии).</w:t>
      </w:r>
    </w:p>
    <w:p w:rsidR="00B6449C" w:rsidRPr="00BE5537" w:rsidRDefault="00B6449C" w:rsidP="00086042">
      <w:pPr>
        <w:pStyle w:val="a6"/>
        <w:spacing w:line="360" w:lineRule="auto"/>
        <w:ind w:left="0" w:firstLine="709"/>
        <w:jc w:val="both"/>
        <w:rPr>
          <w:rFonts w:ascii="Times New Roman" w:hAnsi="Times New Roman"/>
          <w:sz w:val="28"/>
          <w:szCs w:val="28"/>
        </w:rPr>
      </w:pPr>
      <w:r w:rsidRPr="00BE5537">
        <w:rPr>
          <w:rFonts w:ascii="Times New Roman" w:hAnsi="Times New Roman"/>
          <w:sz w:val="28"/>
          <w:szCs w:val="28"/>
        </w:rPr>
        <w:lastRenderedPageBreak/>
        <w:t>В соответствии с п.</w:t>
      </w:r>
      <w:r w:rsidR="006C71FD" w:rsidRPr="00BE5537">
        <w:rPr>
          <w:rFonts w:ascii="Times New Roman" w:hAnsi="Times New Roman"/>
          <w:sz w:val="28"/>
          <w:szCs w:val="28"/>
        </w:rPr>
        <w:t xml:space="preserve"> </w:t>
      </w:r>
      <w:r w:rsidRPr="00BE5537">
        <w:rPr>
          <w:rFonts w:ascii="Times New Roman" w:hAnsi="Times New Roman"/>
          <w:sz w:val="28"/>
          <w:szCs w:val="28"/>
        </w:rPr>
        <w:t>4 статьи 36 Федерального</w:t>
      </w:r>
      <w:r w:rsidR="00CD5490" w:rsidRPr="00BE5537">
        <w:rPr>
          <w:rFonts w:ascii="Times New Roman" w:hAnsi="Times New Roman"/>
          <w:sz w:val="28"/>
          <w:szCs w:val="28"/>
        </w:rPr>
        <w:t xml:space="preserve"> закона</w:t>
      </w:r>
      <w:r w:rsidR="006B6D89" w:rsidRPr="00BE5537">
        <w:rPr>
          <w:rFonts w:ascii="Times New Roman" w:hAnsi="Times New Roman"/>
          <w:sz w:val="28"/>
          <w:szCs w:val="28"/>
        </w:rPr>
        <w:t xml:space="preserve"> </w:t>
      </w:r>
      <w:r w:rsidR="00CD5490" w:rsidRPr="00BE5537">
        <w:rPr>
          <w:rFonts w:ascii="Times New Roman" w:hAnsi="Times New Roman"/>
          <w:sz w:val="28"/>
          <w:szCs w:val="28"/>
        </w:rPr>
        <w:t>от 25.06.2002 №73-ФЗ «</w:t>
      </w:r>
      <w:r w:rsidRPr="00BE5537">
        <w:rPr>
          <w:rFonts w:ascii="Times New Roman" w:hAnsi="Times New Roman"/>
          <w:sz w:val="28"/>
          <w:szCs w:val="28"/>
        </w:rPr>
        <w:t xml:space="preserve">Об объектах культурного наследия (памятниках истории и культуры) народов Российской </w:t>
      </w:r>
      <w:r w:rsidR="00F337F4" w:rsidRPr="00BE5537">
        <w:rPr>
          <w:rFonts w:ascii="Times New Roman" w:hAnsi="Times New Roman"/>
          <w:sz w:val="28"/>
          <w:szCs w:val="28"/>
        </w:rPr>
        <w:t>Ф</w:t>
      </w:r>
      <w:r w:rsidRPr="00BE5537">
        <w:rPr>
          <w:rFonts w:ascii="Times New Roman" w:hAnsi="Times New Roman"/>
          <w:sz w:val="28"/>
          <w:szCs w:val="28"/>
        </w:rPr>
        <w:t>едерации» в случае обнаружения в ходе</w:t>
      </w:r>
      <w:r w:rsidR="00F337F4" w:rsidRPr="00BE5537">
        <w:rPr>
          <w:rFonts w:ascii="Times New Roman" w:hAnsi="Times New Roman"/>
          <w:sz w:val="28"/>
          <w:szCs w:val="28"/>
        </w:rPr>
        <w:t xml:space="preserve"> проведения изыскательских, проектных, земляных, строительных, мелиоративных, хозяйственных работ объекта, обладающего признаками объекта культурного наследия, заказчик указанных работ, технический заказчик (застройщик) объекта капитального строительства, лицо, проводящее указанные работы, обязано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364D44" w:rsidRPr="00BE5537" w:rsidRDefault="00364D44" w:rsidP="00086042">
      <w:pPr>
        <w:spacing w:line="360" w:lineRule="auto"/>
        <w:rPr>
          <w:rFonts w:ascii="Times New Roman" w:hAnsi="Times New Roman"/>
          <w:sz w:val="28"/>
          <w:szCs w:val="28"/>
        </w:rPr>
      </w:pPr>
      <w:r w:rsidRPr="00BE5537">
        <w:rPr>
          <w:rFonts w:ascii="Times New Roman" w:hAnsi="Times New Roman"/>
          <w:sz w:val="28"/>
          <w:szCs w:val="28"/>
        </w:rPr>
        <w:br w:type="page"/>
      </w:r>
    </w:p>
    <w:p w:rsidR="003500ED" w:rsidRPr="00BE5537" w:rsidRDefault="003500ED" w:rsidP="00086042">
      <w:pPr>
        <w:pStyle w:val="af7"/>
        <w:numPr>
          <w:ilvl w:val="1"/>
          <w:numId w:val="8"/>
        </w:numPr>
        <w:tabs>
          <w:tab w:val="left" w:pos="1701"/>
        </w:tabs>
        <w:spacing w:after="0"/>
        <w:ind w:left="0" w:firstLine="709"/>
        <w:jc w:val="left"/>
        <w:outlineLvl w:val="1"/>
      </w:pPr>
      <w:bookmarkStart w:id="58" w:name="_Toc41469892"/>
      <w:r w:rsidRPr="00BE5537">
        <w:lastRenderedPageBreak/>
        <w:t>Зоны с особыми условиями использования территории</w:t>
      </w:r>
      <w:bookmarkEnd w:id="58"/>
    </w:p>
    <w:p w:rsidR="003500ED" w:rsidRPr="00BE5537" w:rsidRDefault="003500ED" w:rsidP="00086042">
      <w:pPr>
        <w:widowControl w:val="0"/>
        <w:spacing w:after="0" w:line="360" w:lineRule="auto"/>
        <w:ind w:firstLine="709"/>
        <w:jc w:val="both"/>
        <w:rPr>
          <w:rFonts w:ascii="Times New Roman" w:hAnsi="Times New Roman"/>
          <w:sz w:val="28"/>
          <w:szCs w:val="28"/>
        </w:rPr>
      </w:pPr>
      <w:r w:rsidRPr="00BE5537">
        <w:rPr>
          <w:rFonts w:ascii="Times New Roman" w:hAnsi="Times New Roman"/>
          <w:sz w:val="28"/>
          <w:szCs w:val="28"/>
        </w:rPr>
        <w:t>Оценка возможностей градостроительного развития территории выполнена с учетом системы планировочных ограничений, основанных на требованиях Градостроительного кодекса Российской Федерации и действующих нормативных документов.</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Земельные участки, включаемые в состав зон, не изымаются, но в их границах вводится особый режим, ограничивающий или запрещающий виды деятельности, которые несовместимы с целями установления зон.</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На территории </w:t>
      </w:r>
      <w:r w:rsidR="008C1C26" w:rsidRPr="00BE5537">
        <w:rPr>
          <w:rFonts w:ascii="Times New Roman" w:hAnsi="Times New Roman"/>
          <w:sz w:val="28"/>
          <w:szCs w:val="28"/>
        </w:rPr>
        <w:t>МО</w:t>
      </w:r>
      <w:r w:rsidRPr="00BE5537">
        <w:rPr>
          <w:rFonts w:ascii="Times New Roman" w:hAnsi="Times New Roman"/>
          <w:sz w:val="28"/>
          <w:szCs w:val="28"/>
        </w:rPr>
        <w:t xml:space="preserve"> к основным зонам градостроительного использования относятся:</w:t>
      </w:r>
    </w:p>
    <w:p w:rsidR="003500ED" w:rsidRPr="00BE5537" w:rsidRDefault="003500ED" w:rsidP="00086042">
      <w:pPr>
        <w:pStyle w:val="a6"/>
        <w:numPr>
          <w:ilvl w:val="0"/>
          <w:numId w:val="37"/>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водоохранные зоны, прибрежные защитные полосы, береговые полосы водных объектов;</w:t>
      </w:r>
    </w:p>
    <w:p w:rsidR="003500ED" w:rsidRPr="00BE5537" w:rsidRDefault="003500ED" w:rsidP="00086042">
      <w:pPr>
        <w:pStyle w:val="a6"/>
        <w:numPr>
          <w:ilvl w:val="0"/>
          <w:numId w:val="37"/>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санитарные разрывы (от транспортных коммуникаций, от инженерных коммуникаций);</w:t>
      </w:r>
    </w:p>
    <w:p w:rsidR="003500ED" w:rsidRPr="00BE5537" w:rsidRDefault="003500ED" w:rsidP="00086042">
      <w:pPr>
        <w:pStyle w:val="a6"/>
        <w:numPr>
          <w:ilvl w:val="0"/>
          <w:numId w:val="37"/>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санитарно-защитные зоны предприятий, сооружений и иных объектов;</w:t>
      </w:r>
    </w:p>
    <w:p w:rsidR="003500ED" w:rsidRPr="00BE5537" w:rsidRDefault="003500ED" w:rsidP="00086042">
      <w:pPr>
        <w:pStyle w:val="a6"/>
        <w:numPr>
          <w:ilvl w:val="0"/>
          <w:numId w:val="37"/>
        </w:numPr>
        <w:tabs>
          <w:tab w:val="left" w:pos="1418"/>
        </w:tabs>
        <w:spacing w:after="0" w:line="360" w:lineRule="auto"/>
        <w:ind w:left="0" w:firstLine="709"/>
        <w:jc w:val="both"/>
        <w:rPr>
          <w:rFonts w:ascii="Times New Roman" w:hAnsi="Times New Roman"/>
          <w:sz w:val="28"/>
          <w:szCs w:val="28"/>
        </w:rPr>
      </w:pPr>
      <w:r w:rsidRPr="00BE5537">
        <w:rPr>
          <w:rFonts w:ascii="Times New Roman" w:hAnsi="Times New Roman"/>
          <w:sz w:val="28"/>
          <w:szCs w:val="28"/>
        </w:rPr>
        <w:t>иные планировочные ограничения.</w:t>
      </w:r>
    </w:p>
    <w:p w:rsidR="00644B8B" w:rsidRPr="00BE5537" w:rsidRDefault="00644B8B" w:rsidP="00086042">
      <w:pPr>
        <w:pStyle w:val="a6"/>
        <w:tabs>
          <w:tab w:val="left" w:pos="1418"/>
        </w:tabs>
        <w:spacing w:after="0" w:line="360" w:lineRule="auto"/>
        <w:ind w:left="709"/>
        <w:jc w:val="both"/>
        <w:rPr>
          <w:rFonts w:ascii="Times New Roman" w:hAnsi="Times New Roman"/>
          <w:sz w:val="28"/>
          <w:szCs w:val="28"/>
        </w:rPr>
      </w:pPr>
    </w:p>
    <w:p w:rsidR="003500ED" w:rsidRPr="00BE5537" w:rsidRDefault="003500ED" w:rsidP="00EF42DD">
      <w:pPr>
        <w:pStyle w:val="af9"/>
        <w:numPr>
          <w:ilvl w:val="2"/>
          <w:numId w:val="8"/>
        </w:numPr>
        <w:tabs>
          <w:tab w:val="left" w:pos="1701"/>
        </w:tabs>
        <w:ind w:left="0" w:firstLine="709"/>
        <w:outlineLvl w:val="2"/>
        <w:rPr>
          <w:color w:val="auto"/>
        </w:rPr>
      </w:pPr>
      <w:bookmarkStart w:id="59" w:name="_Toc41469893"/>
      <w:r w:rsidRPr="00BE5537">
        <w:rPr>
          <w:color w:val="auto"/>
        </w:rPr>
        <w:t>Водоохранная зона и прибрежная защитная полоса</w:t>
      </w:r>
      <w:bookmarkEnd w:id="59"/>
    </w:p>
    <w:p w:rsidR="003500ED" w:rsidRPr="00BE5537" w:rsidRDefault="003500ED" w:rsidP="00EF42DD">
      <w:pPr>
        <w:spacing w:after="0" w:line="360" w:lineRule="auto"/>
        <w:ind w:firstLine="709"/>
        <w:jc w:val="both"/>
        <w:rPr>
          <w:rFonts w:ascii="Times New Roman" w:hAnsi="Times New Roman"/>
          <w:sz w:val="28"/>
          <w:szCs w:val="28"/>
        </w:rPr>
      </w:pPr>
      <w:r w:rsidRPr="00BE5537">
        <w:rPr>
          <w:rFonts w:ascii="Times New Roman" w:hAnsi="Times New Roman"/>
          <w:sz w:val="28"/>
          <w:szCs w:val="28"/>
        </w:rPr>
        <w:t>Установление водоохранных зон и прибрежных защитных полос водных объектов регламентируется ст. 65 Водного кодекса Российской Федерации. Ширина водоохраной зоны рек или ручьев устанавливается в зависимости от их протяженности.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3500ED" w:rsidRPr="00BE5537" w:rsidRDefault="003500ED" w:rsidP="00086042">
      <w:pPr>
        <w:spacing w:after="0" w:line="360" w:lineRule="auto"/>
        <w:ind w:firstLine="709"/>
        <w:rPr>
          <w:rFonts w:ascii="Times New Roman" w:hAnsi="Times New Roman"/>
          <w:sz w:val="28"/>
          <w:szCs w:val="28"/>
        </w:rPr>
      </w:pPr>
      <w:r w:rsidRPr="00BE5537">
        <w:rPr>
          <w:rFonts w:ascii="Times New Roman" w:hAnsi="Times New Roman"/>
          <w:sz w:val="28"/>
          <w:szCs w:val="28"/>
        </w:rPr>
        <w:t xml:space="preserve">Ввиду отсутствия топографической основы для определения уклона берегов </w:t>
      </w:r>
      <w:r w:rsidR="00415A29" w:rsidRPr="00BE5537">
        <w:rPr>
          <w:rFonts w:ascii="Times New Roman" w:hAnsi="Times New Roman"/>
          <w:sz w:val="28"/>
          <w:szCs w:val="28"/>
        </w:rPr>
        <w:t>водных объектов</w:t>
      </w:r>
      <w:r w:rsidRPr="00BE5537">
        <w:rPr>
          <w:rFonts w:ascii="Times New Roman" w:hAnsi="Times New Roman"/>
          <w:sz w:val="28"/>
          <w:szCs w:val="28"/>
        </w:rPr>
        <w:t xml:space="preserve"> муниципального образования устанавливается максимальная ширина прибрежной защитной полосы – 50 м для всех водных объектов.</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Согласно ст.65 Водного кодекса устанавливается специальный режим осуществления хозяйственной и иной деятельности в целях предотвращения </w:t>
      </w:r>
      <w:r w:rsidRPr="00BE5537">
        <w:rPr>
          <w:rFonts w:ascii="Times New Roman" w:hAnsi="Times New Roman"/>
          <w:sz w:val="28"/>
          <w:szCs w:val="28"/>
        </w:rPr>
        <w:lastRenderedPageBreak/>
        <w:t>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Статьей 6 Водного кодекса установлено, что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3500ED" w:rsidRPr="00BE5537" w:rsidRDefault="003500ED" w:rsidP="000D5603">
      <w:pPr>
        <w:spacing w:after="0" w:line="360" w:lineRule="auto"/>
        <w:ind w:left="-180" w:firstLine="889"/>
        <w:jc w:val="both"/>
        <w:rPr>
          <w:rFonts w:ascii="Times New Roman" w:hAnsi="Times New Roman"/>
          <w:sz w:val="28"/>
          <w:szCs w:val="28"/>
        </w:rPr>
      </w:pPr>
      <w:r w:rsidRPr="00BE5537">
        <w:rPr>
          <w:rFonts w:ascii="Times New Roman" w:hAnsi="Times New Roman"/>
          <w:sz w:val="28"/>
          <w:szCs w:val="28"/>
        </w:rPr>
        <w:t>Ширина водоохранной зоны рек или ручьев устанавливается от их истока для рек или ручьев протяженностью:</w:t>
      </w:r>
    </w:p>
    <w:p w:rsidR="003500ED" w:rsidRPr="00BE5537" w:rsidRDefault="003500ED" w:rsidP="000D5603">
      <w:pPr>
        <w:spacing w:after="0" w:line="360" w:lineRule="auto"/>
        <w:ind w:left="-180" w:firstLine="889"/>
        <w:jc w:val="both"/>
        <w:rPr>
          <w:rFonts w:ascii="Times New Roman" w:hAnsi="Times New Roman"/>
          <w:sz w:val="28"/>
          <w:szCs w:val="28"/>
        </w:rPr>
      </w:pPr>
      <w:bookmarkStart w:id="60" w:name="6541"/>
      <w:bookmarkEnd w:id="60"/>
      <w:r w:rsidRPr="00BE5537">
        <w:rPr>
          <w:rFonts w:ascii="Times New Roman" w:hAnsi="Times New Roman"/>
          <w:sz w:val="28"/>
          <w:szCs w:val="28"/>
        </w:rPr>
        <w:t>1) до 10 километров - в размере 50-ти метров;</w:t>
      </w:r>
    </w:p>
    <w:p w:rsidR="003500ED" w:rsidRPr="00BE5537" w:rsidRDefault="003500ED" w:rsidP="000D5603">
      <w:pPr>
        <w:spacing w:after="0" w:line="360" w:lineRule="auto"/>
        <w:ind w:left="-180" w:firstLine="889"/>
        <w:jc w:val="both"/>
        <w:rPr>
          <w:rFonts w:ascii="Times New Roman" w:hAnsi="Times New Roman"/>
          <w:sz w:val="28"/>
          <w:szCs w:val="28"/>
        </w:rPr>
      </w:pPr>
      <w:bookmarkStart w:id="61" w:name="6542"/>
      <w:bookmarkEnd w:id="61"/>
      <w:r w:rsidRPr="00BE5537">
        <w:rPr>
          <w:rFonts w:ascii="Times New Roman" w:hAnsi="Times New Roman"/>
          <w:sz w:val="28"/>
          <w:szCs w:val="28"/>
        </w:rPr>
        <w:t>2) от 10 до 50 километров - в размере 100 метров;</w:t>
      </w:r>
    </w:p>
    <w:p w:rsidR="003500ED" w:rsidRPr="00BE5537" w:rsidRDefault="003500ED" w:rsidP="000D5603">
      <w:pPr>
        <w:spacing w:after="0" w:line="360" w:lineRule="auto"/>
        <w:ind w:left="-180" w:firstLine="889"/>
        <w:jc w:val="both"/>
        <w:rPr>
          <w:rFonts w:ascii="Times New Roman" w:hAnsi="Times New Roman"/>
          <w:sz w:val="28"/>
          <w:szCs w:val="28"/>
        </w:rPr>
      </w:pPr>
      <w:bookmarkStart w:id="62" w:name="6543"/>
      <w:bookmarkEnd w:id="62"/>
      <w:r w:rsidRPr="00BE5537">
        <w:rPr>
          <w:rFonts w:ascii="Times New Roman" w:hAnsi="Times New Roman"/>
          <w:sz w:val="28"/>
          <w:szCs w:val="28"/>
        </w:rPr>
        <w:t>3) от 50 километров и более - в размере 200 метров.</w:t>
      </w:r>
    </w:p>
    <w:p w:rsidR="003500ED" w:rsidRPr="00BE5537" w:rsidRDefault="003500ED" w:rsidP="00086042">
      <w:pPr>
        <w:spacing w:after="0" w:line="360" w:lineRule="auto"/>
        <w:ind w:firstLine="709"/>
        <w:jc w:val="both"/>
        <w:rPr>
          <w:rFonts w:ascii="Times New Roman" w:hAnsi="Times New Roman"/>
          <w:sz w:val="28"/>
          <w:szCs w:val="28"/>
        </w:rPr>
      </w:pPr>
      <w:bookmarkStart w:id="63" w:name="6505"/>
      <w:bookmarkEnd w:id="63"/>
      <w:r w:rsidRPr="00BE5537">
        <w:rPr>
          <w:rFonts w:ascii="Times New Roman" w:hAnsi="Times New Roman"/>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км</w:t>
      </w:r>
      <w:r w:rsidRPr="00BE5537">
        <w:rPr>
          <w:rFonts w:ascii="Times New Roman" w:hAnsi="Times New Roman"/>
          <w:sz w:val="28"/>
          <w:szCs w:val="28"/>
          <w:vertAlign w:val="superscript"/>
        </w:rPr>
        <w:t>2</w:t>
      </w:r>
      <w:r w:rsidRPr="00BE5537">
        <w:rPr>
          <w:rFonts w:ascii="Times New Roman" w:hAnsi="Times New Roman"/>
          <w:sz w:val="28"/>
          <w:szCs w:val="28"/>
        </w:rPr>
        <w:t xml:space="preserve">, устанавливается в размере 50 м. </w:t>
      </w:r>
    </w:p>
    <w:p w:rsidR="00D56263" w:rsidRPr="00BE5537" w:rsidRDefault="00D56263" w:rsidP="000D5603">
      <w:pPr>
        <w:spacing w:after="0" w:line="360" w:lineRule="auto"/>
        <w:ind w:left="-180" w:firstLine="889"/>
        <w:jc w:val="both"/>
        <w:rPr>
          <w:rFonts w:ascii="Times New Roman" w:hAnsi="Times New Roman"/>
          <w:sz w:val="28"/>
          <w:szCs w:val="28"/>
        </w:rPr>
      </w:pPr>
      <w:bookmarkStart w:id="64" w:name="6513"/>
      <w:bookmarkEnd w:id="64"/>
      <w:r w:rsidRPr="00BE5537">
        <w:rPr>
          <w:rFonts w:ascii="Times New Roman" w:hAnsi="Times New Roman"/>
          <w:sz w:val="28"/>
          <w:szCs w:val="28"/>
        </w:rPr>
        <w:t>Ширину санитарно - защитной полосы следует принимать по обе стороны от крайних линий водопровода</w:t>
      </w:r>
      <w:r w:rsidR="00C4780E" w:rsidRPr="00BE5537">
        <w:rPr>
          <w:rFonts w:ascii="Times New Roman" w:hAnsi="Times New Roman"/>
          <w:sz w:val="28"/>
          <w:szCs w:val="28"/>
        </w:rPr>
        <w:t xml:space="preserve"> (согласно СанПиН 2.1.4.1110-02)</w:t>
      </w:r>
      <w:r w:rsidRPr="00BE5537">
        <w:rPr>
          <w:rFonts w:ascii="Times New Roman" w:hAnsi="Times New Roman"/>
          <w:sz w:val="28"/>
          <w:szCs w:val="28"/>
        </w:rPr>
        <w:t>:</w:t>
      </w:r>
    </w:p>
    <w:p w:rsidR="00D56263" w:rsidRPr="00BE5537" w:rsidRDefault="00D56263" w:rsidP="000D5603">
      <w:pPr>
        <w:spacing w:after="0" w:line="360" w:lineRule="auto"/>
        <w:ind w:left="-180" w:firstLine="889"/>
        <w:jc w:val="both"/>
        <w:rPr>
          <w:rFonts w:ascii="Times New Roman" w:hAnsi="Times New Roman"/>
          <w:sz w:val="28"/>
          <w:szCs w:val="28"/>
        </w:rPr>
      </w:pPr>
      <w:r w:rsidRPr="00BE5537">
        <w:rPr>
          <w:rFonts w:ascii="Times New Roman" w:hAnsi="Times New Roman"/>
          <w:sz w:val="28"/>
          <w:szCs w:val="28"/>
        </w:rPr>
        <w:t xml:space="preserve">а) при отсутствии грунтовых вод - не менее </w:t>
      </w:r>
      <w:smartTag w:uri="urn:schemas-microsoft-com:office:smarttags" w:element="metricconverter">
        <w:smartTagPr>
          <w:attr w:name="ProductID" w:val="10 м"/>
        </w:smartTagPr>
        <w:r w:rsidRPr="00BE5537">
          <w:rPr>
            <w:rFonts w:ascii="Times New Roman" w:hAnsi="Times New Roman"/>
            <w:sz w:val="28"/>
            <w:szCs w:val="28"/>
          </w:rPr>
          <w:t>10 м</w:t>
        </w:r>
      </w:smartTag>
      <w:r w:rsidRPr="00BE5537">
        <w:rPr>
          <w:rFonts w:ascii="Times New Roman" w:hAnsi="Times New Roman"/>
          <w:sz w:val="28"/>
          <w:szCs w:val="28"/>
        </w:rPr>
        <w:t xml:space="preserve"> при диаметре водоводов до </w:t>
      </w:r>
      <w:smartTag w:uri="urn:schemas-microsoft-com:office:smarttags" w:element="metricconverter">
        <w:smartTagPr>
          <w:attr w:name="ProductID" w:val="1000 мм"/>
        </w:smartTagPr>
        <w:r w:rsidRPr="00BE5537">
          <w:rPr>
            <w:rFonts w:ascii="Times New Roman" w:hAnsi="Times New Roman"/>
            <w:sz w:val="28"/>
            <w:szCs w:val="28"/>
          </w:rPr>
          <w:t>1000 мм</w:t>
        </w:r>
      </w:smartTag>
      <w:r w:rsidRPr="00BE5537">
        <w:rPr>
          <w:rFonts w:ascii="Times New Roman" w:hAnsi="Times New Roman"/>
          <w:sz w:val="28"/>
          <w:szCs w:val="28"/>
        </w:rPr>
        <w:t xml:space="preserve"> и не менее </w:t>
      </w:r>
      <w:smartTag w:uri="urn:schemas-microsoft-com:office:smarttags" w:element="metricconverter">
        <w:smartTagPr>
          <w:attr w:name="ProductID" w:val="20 м"/>
        </w:smartTagPr>
        <w:r w:rsidRPr="00BE5537">
          <w:rPr>
            <w:rFonts w:ascii="Times New Roman" w:hAnsi="Times New Roman"/>
            <w:sz w:val="28"/>
            <w:szCs w:val="28"/>
          </w:rPr>
          <w:t>20 м</w:t>
        </w:r>
      </w:smartTag>
      <w:r w:rsidRPr="00BE5537">
        <w:rPr>
          <w:rFonts w:ascii="Times New Roman" w:hAnsi="Times New Roman"/>
          <w:sz w:val="28"/>
          <w:szCs w:val="28"/>
        </w:rPr>
        <w:t xml:space="preserve"> при диаметре водоводов более </w:t>
      </w:r>
      <w:smartTag w:uri="urn:schemas-microsoft-com:office:smarttags" w:element="metricconverter">
        <w:smartTagPr>
          <w:attr w:name="ProductID" w:val="1000 мм"/>
        </w:smartTagPr>
        <w:r w:rsidRPr="00BE5537">
          <w:rPr>
            <w:rFonts w:ascii="Times New Roman" w:hAnsi="Times New Roman"/>
            <w:sz w:val="28"/>
            <w:szCs w:val="28"/>
          </w:rPr>
          <w:t>1000 мм</w:t>
        </w:r>
      </w:smartTag>
      <w:r w:rsidRPr="00BE5537">
        <w:rPr>
          <w:rFonts w:ascii="Times New Roman" w:hAnsi="Times New Roman"/>
          <w:sz w:val="28"/>
          <w:szCs w:val="28"/>
        </w:rPr>
        <w:t>;</w:t>
      </w:r>
    </w:p>
    <w:p w:rsidR="00D56263" w:rsidRPr="00BE5537" w:rsidRDefault="00D56263" w:rsidP="000D5603">
      <w:pPr>
        <w:spacing w:after="0" w:line="360" w:lineRule="auto"/>
        <w:ind w:left="-180" w:firstLine="889"/>
        <w:jc w:val="both"/>
        <w:rPr>
          <w:rFonts w:ascii="Times New Roman" w:hAnsi="Times New Roman"/>
          <w:sz w:val="28"/>
          <w:szCs w:val="28"/>
        </w:rPr>
      </w:pPr>
      <w:r w:rsidRPr="00BE5537">
        <w:rPr>
          <w:rFonts w:ascii="Times New Roman" w:hAnsi="Times New Roman"/>
          <w:sz w:val="28"/>
          <w:szCs w:val="28"/>
        </w:rPr>
        <w:t xml:space="preserve">б) при наличии грунтовых вод - не менее </w:t>
      </w:r>
      <w:smartTag w:uri="urn:schemas-microsoft-com:office:smarttags" w:element="metricconverter">
        <w:smartTagPr>
          <w:attr w:name="ProductID" w:val="50 м"/>
        </w:smartTagPr>
        <w:r w:rsidRPr="00BE5537">
          <w:rPr>
            <w:rFonts w:ascii="Times New Roman" w:hAnsi="Times New Roman"/>
            <w:sz w:val="28"/>
            <w:szCs w:val="28"/>
          </w:rPr>
          <w:t>50 м</w:t>
        </w:r>
      </w:smartTag>
      <w:r w:rsidRPr="00BE5537">
        <w:rPr>
          <w:rFonts w:ascii="Times New Roman" w:hAnsi="Times New Roman"/>
          <w:sz w:val="28"/>
          <w:szCs w:val="28"/>
        </w:rPr>
        <w:t xml:space="preserve"> вне зависимости от диаметра водоводов.</w:t>
      </w:r>
    </w:p>
    <w:p w:rsidR="00D56263" w:rsidRPr="00BE5537" w:rsidRDefault="00D56263" w:rsidP="000D5603">
      <w:pPr>
        <w:spacing w:after="0" w:line="360" w:lineRule="auto"/>
        <w:ind w:left="-180" w:firstLine="889"/>
        <w:jc w:val="both"/>
        <w:rPr>
          <w:rFonts w:ascii="Times New Roman" w:hAnsi="Times New Roman"/>
          <w:sz w:val="28"/>
          <w:szCs w:val="28"/>
        </w:rPr>
      </w:pPr>
      <w:r w:rsidRPr="00BE5537">
        <w:rPr>
          <w:rFonts w:ascii="Times New Roman" w:hAnsi="Times New Roman"/>
          <w:sz w:val="28"/>
          <w:szCs w:val="28"/>
        </w:rPr>
        <w:t xml:space="preserve">Охранная зона сетей канализации при обычных условиях устанавливается в зависимости от диаметра труб:  до 600 мм – не менее 5 метров от стенок трубопровода; 1000 мм и более – от 10 до 25 метров в каждую сторону, в зависимости от предназначения канализационной сети и состава грунта, в котором проложен </w:t>
      </w:r>
      <w:r w:rsidRPr="00BE5537">
        <w:rPr>
          <w:rFonts w:ascii="Times New Roman" w:hAnsi="Times New Roman"/>
          <w:sz w:val="28"/>
          <w:szCs w:val="28"/>
        </w:rPr>
        <w:lastRenderedPageBreak/>
        <w:t>трубопровод (</w:t>
      </w:r>
      <w:r w:rsidR="00C4780E" w:rsidRPr="00BE5537">
        <w:rPr>
          <w:rFonts w:ascii="Times New Roman" w:hAnsi="Times New Roman"/>
          <w:sz w:val="28"/>
          <w:szCs w:val="28"/>
        </w:rPr>
        <w:t xml:space="preserve">согласно </w:t>
      </w:r>
      <w:r w:rsidRPr="00BE5537">
        <w:rPr>
          <w:rFonts w:ascii="Times New Roman" w:hAnsi="Times New Roman"/>
          <w:sz w:val="28"/>
          <w:szCs w:val="28"/>
        </w:rPr>
        <w:t>СанПиН 2.1.4.1110 п. 2.4.3 (а,б), СанПиН 2.2.1/2.1.1.1200-03, СП 18.13330.2011).</w:t>
      </w:r>
    </w:p>
    <w:p w:rsidR="003500ED" w:rsidRPr="00BE5537" w:rsidRDefault="003500ED" w:rsidP="00086042">
      <w:pPr>
        <w:autoSpaceDE w:val="0"/>
        <w:autoSpaceDN w:val="0"/>
        <w:adjustRightInd w:val="0"/>
        <w:spacing w:after="0" w:line="360" w:lineRule="auto"/>
        <w:ind w:firstLine="709"/>
        <w:jc w:val="both"/>
        <w:rPr>
          <w:rFonts w:ascii="Times New Roman" w:hAnsi="Times New Roman"/>
          <w:sz w:val="28"/>
          <w:szCs w:val="28"/>
        </w:rPr>
      </w:pPr>
    </w:p>
    <w:p w:rsidR="003500ED" w:rsidRPr="00BE5537" w:rsidRDefault="003500ED" w:rsidP="00086042">
      <w:pPr>
        <w:pStyle w:val="af9"/>
        <w:numPr>
          <w:ilvl w:val="2"/>
          <w:numId w:val="8"/>
        </w:numPr>
        <w:tabs>
          <w:tab w:val="left" w:pos="1701"/>
        </w:tabs>
        <w:ind w:left="0" w:firstLine="709"/>
        <w:outlineLvl w:val="2"/>
        <w:rPr>
          <w:color w:val="auto"/>
        </w:rPr>
      </w:pPr>
      <w:bookmarkStart w:id="65" w:name="_Toc41469894"/>
      <w:r w:rsidRPr="00BE5537">
        <w:rPr>
          <w:color w:val="auto"/>
        </w:rPr>
        <w:t>Охранные зоны электрических сетей</w:t>
      </w:r>
      <w:bookmarkEnd w:id="65"/>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Согласно Постановлению Правительства РФ от 24.02.2019 г. №160 «О</w:t>
      </w:r>
      <w:r w:rsidR="001702CD" w:rsidRPr="00BE5537">
        <w:rPr>
          <w:rFonts w:ascii="Times New Roman" w:hAnsi="Times New Roman"/>
          <w:sz w:val="28"/>
          <w:szCs w:val="28"/>
        </w:rPr>
        <w:t> </w:t>
      </w:r>
      <w:r w:rsidRPr="00BE5537">
        <w:rPr>
          <w:rFonts w:ascii="Times New Roman" w:hAnsi="Times New Roman"/>
          <w:sz w:val="28"/>
          <w:szCs w:val="28"/>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охранные зоны устанавливаются вдоль воздушных линий электропередач на следующих расстояниях:</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 до 1 кВ – 2м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3500ED" w:rsidRPr="00BE5537" w:rsidRDefault="00446D9C"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- 1–20 кВ – 10м </w:t>
      </w:r>
      <w:r w:rsidR="003500ED" w:rsidRPr="00BE5537">
        <w:rPr>
          <w:rFonts w:ascii="Times New Roman" w:hAnsi="Times New Roman"/>
          <w:sz w:val="28"/>
          <w:szCs w:val="28"/>
        </w:rPr>
        <w:t>(5 - для линий с самонесущими или изолированными проводами, размещенных в границах населенных пунктов);</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w:t>
      </w:r>
      <w:r w:rsidR="006B6D89" w:rsidRPr="00BE5537">
        <w:rPr>
          <w:rFonts w:ascii="Times New Roman" w:hAnsi="Times New Roman"/>
          <w:sz w:val="28"/>
          <w:szCs w:val="28"/>
        </w:rPr>
        <w:t xml:space="preserve"> </w:t>
      </w:r>
      <w:r w:rsidRPr="00BE5537">
        <w:rPr>
          <w:rFonts w:ascii="Times New Roman" w:hAnsi="Times New Roman"/>
          <w:sz w:val="28"/>
          <w:szCs w:val="28"/>
        </w:rPr>
        <w:t>35 – 15м;</w:t>
      </w:r>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w:t>
      </w:r>
      <w:r w:rsidR="006B6D89" w:rsidRPr="00BE5537">
        <w:rPr>
          <w:rFonts w:ascii="Times New Roman" w:hAnsi="Times New Roman"/>
          <w:sz w:val="28"/>
          <w:szCs w:val="28"/>
        </w:rPr>
        <w:t xml:space="preserve"> </w:t>
      </w:r>
      <w:r w:rsidRPr="00BE5537">
        <w:rPr>
          <w:rFonts w:ascii="Times New Roman" w:hAnsi="Times New Roman"/>
          <w:sz w:val="28"/>
          <w:szCs w:val="28"/>
        </w:rPr>
        <w:t>110 – 20 м.</w:t>
      </w:r>
    </w:p>
    <w:p w:rsidR="00CE0E69" w:rsidRPr="00BE5537" w:rsidRDefault="00CE0E69"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Охранная зона трансформаторных подстанций</w:t>
      </w:r>
      <w:r w:rsidR="009012B6" w:rsidRPr="00BE5537">
        <w:rPr>
          <w:rFonts w:ascii="Times New Roman" w:hAnsi="Times New Roman"/>
          <w:sz w:val="28"/>
          <w:szCs w:val="28"/>
        </w:rPr>
        <w:t>,  согласно постановлению Правительства РФ от 24.02.2009 №160, соответствует охранной зоне высшего напряжения воздушной линии электропередач.</w:t>
      </w:r>
    </w:p>
    <w:p w:rsidR="009012B6" w:rsidRPr="00BE5537" w:rsidRDefault="009012B6"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04D7B" w:rsidRPr="00BE5537" w:rsidRDefault="00F04D7B" w:rsidP="00086042">
      <w:pPr>
        <w:spacing w:after="0" w:line="360" w:lineRule="auto"/>
        <w:ind w:firstLine="709"/>
        <w:jc w:val="both"/>
        <w:rPr>
          <w:rFonts w:ascii="Times New Roman" w:hAnsi="Times New Roman"/>
          <w:sz w:val="28"/>
          <w:szCs w:val="28"/>
        </w:rPr>
      </w:pPr>
    </w:p>
    <w:p w:rsidR="003500ED" w:rsidRPr="00BE5537" w:rsidRDefault="003500ED" w:rsidP="00086042">
      <w:pPr>
        <w:pStyle w:val="af9"/>
        <w:numPr>
          <w:ilvl w:val="2"/>
          <w:numId w:val="8"/>
        </w:numPr>
        <w:tabs>
          <w:tab w:val="left" w:pos="1701"/>
        </w:tabs>
        <w:ind w:left="0" w:firstLine="709"/>
        <w:outlineLvl w:val="2"/>
        <w:rPr>
          <w:color w:val="auto"/>
        </w:rPr>
      </w:pPr>
      <w:bookmarkStart w:id="66" w:name="_Toc41469895"/>
      <w:r w:rsidRPr="00BE5537">
        <w:rPr>
          <w:color w:val="auto"/>
        </w:rPr>
        <w:t>Охранные зоны газораспределительных сетей</w:t>
      </w:r>
      <w:bookmarkEnd w:id="66"/>
    </w:p>
    <w:p w:rsidR="003500ED" w:rsidRPr="00BE5537" w:rsidRDefault="003500ED" w:rsidP="00086042">
      <w:pPr>
        <w:spacing w:after="0" w:line="360" w:lineRule="auto"/>
        <w:ind w:firstLine="709"/>
        <w:jc w:val="both"/>
        <w:rPr>
          <w:rFonts w:ascii="Times New Roman" w:hAnsi="Times New Roman"/>
          <w:sz w:val="28"/>
          <w:szCs w:val="28"/>
        </w:rPr>
      </w:pPr>
      <w:r w:rsidRPr="00BE5537">
        <w:rPr>
          <w:rFonts w:ascii="Times New Roman" w:hAnsi="Times New Roman"/>
          <w:sz w:val="28"/>
          <w:szCs w:val="28"/>
        </w:rPr>
        <w:t>В соответствии с Постановлением Правительства Российской Федерации от 20.11.2000 г. №878 «Об утверждении Правил охраны газораспределительных сетей» устанавливаются следующие охранные зоны:</w:t>
      </w:r>
    </w:p>
    <w:p w:rsidR="003500ED" w:rsidRPr="00BE5537" w:rsidRDefault="003500ED" w:rsidP="00086042">
      <w:pPr>
        <w:spacing w:after="0" w:line="360" w:lineRule="auto"/>
        <w:ind w:firstLine="709"/>
        <w:jc w:val="both"/>
        <w:rPr>
          <w:rFonts w:ascii="Times New Roman" w:hAnsi="Times New Roman"/>
          <w:sz w:val="28"/>
          <w:szCs w:val="28"/>
        </w:rPr>
      </w:pPr>
      <w:bookmarkStart w:id="67" w:name="sub_71"/>
      <w:r w:rsidRPr="00BE5537">
        <w:rPr>
          <w:rFonts w:ascii="Times New Roman" w:hAnsi="Times New Roman"/>
          <w:sz w:val="28"/>
          <w:szCs w:val="28"/>
        </w:rPr>
        <w:lastRenderedPageBreak/>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3500ED" w:rsidRPr="00BE5537" w:rsidRDefault="003500ED" w:rsidP="00086042">
      <w:pPr>
        <w:spacing w:after="0" w:line="360" w:lineRule="auto"/>
        <w:ind w:firstLine="709"/>
        <w:jc w:val="both"/>
        <w:rPr>
          <w:rFonts w:ascii="Times New Roman" w:hAnsi="Times New Roman"/>
          <w:sz w:val="28"/>
          <w:szCs w:val="28"/>
        </w:rPr>
      </w:pPr>
      <w:bookmarkStart w:id="68" w:name="sub_72"/>
      <w:bookmarkEnd w:id="67"/>
      <w:r w:rsidRPr="00BE5537">
        <w:rPr>
          <w:rFonts w:ascii="Times New Roman" w:hAnsi="Times New Roman"/>
          <w:sz w:val="28"/>
          <w:szCs w:val="28"/>
        </w:rPr>
        <w:t xml:space="preserve">б) вдоль трасс подземных газопроводов из полиэтиленовых труб при использовании медного провода для обозначения </w:t>
      </w:r>
      <w:hyperlink w:anchor="sub_340" w:history="1">
        <w:r w:rsidRPr="00BE5537">
          <w:rPr>
            <w:rFonts w:ascii="Times New Roman" w:hAnsi="Times New Roman"/>
            <w:sz w:val="28"/>
            <w:szCs w:val="28"/>
          </w:rPr>
          <w:t>трассы газопровода</w:t>
        </w:r>
      </w:hyperlink>
      <w:r w:rsidRPr="00BE5537">
        <w:rPr>
          <w:rFonts w:ascii="Times New Roman" w:hAnsi="Times New Roman"/>
          <w:sz w:val="28"/>
          <w:szCs w:val="28"/>
        </w:rPr>
        <w:t xml:space="preserve">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3500ED" w:rsidRPr="00BE5537" w:rsidRDefault="003500ED" w:rsidP="00086042">
      <w:pPr>
        <w:spacing w:after="0" w:line="360" w:lineRule="auto"/>
        <w:ind w:firstLine="709"/>
        <w:jc w:val="both"/>
        <w:rPr>
          <w:rFonts w:ascii="Times New Roman" w:hAnsi="Times New Roman"/>
          <w:sz w:val="28"/>
          <w:szCs w:val="28"/>
        </w:rPr>
      </w:pPr>
      <w:bookmarkStart w:id="69" w:name="sub_73"/>
      <w:bookmarkEnd w:id="68"/>
      <w:r w:rsidRPr="00BE5537">
        <w:rPr>
          <w:rFonts w:ascii="Times New Roman" w:hAnsi="Times New Roman"/>
          <w:sz w:val="28"/>
          <w:szCs w:val="28"/>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3500ED" w:rsidRPr="00BE5537" w:rsidRDefault="003500ED" w:rsidP="00086042">
      <w:pPr>
        <w:spacing w:after="0" w:line="360" w:lineRule="auto"/>
        <w:ind w:firstLine="709"/>
        <w:jc w:val="both"/>
        <w:rPr>
          <w:rFonts w:ascii="Times New Roman" w:hAnsi="Times New Roman"/>
          <w:sz w:val="28"/>
          <w:szCs w:val="28"/>
        </w:rPr>
      </w:pPr>
      <w:bookmarkStart w:id="70" w:name="sub_74"/>
      <w:bookmarkEnd w:id="69"/>
      <w:r w:rsidRPr="00BE5537">
        <w:rPr>
          <w:rFonts w:ascii="Times New Roman" w:hAnsi="Times New Roman"/>
          <w:sz w:val="28"/>
          <w:szCs w:val="28"/>
        </w:rPr>
        <w:t xml:space="preserve">г) вокруг отдельно стоящих </w:t>
      </w:r>
      <w:hyperlink w:anchor="sub_350" w:history="1">
        <w:r w:rsidRPr="00BE5537">
          <w:rPr>
            <w:rFonts w:ascii="Times New Roman" w:hAnsi="Times New Roman"/>
            <w:sz w:val="28"/>
            <w:szCs w:val="28"/>
          </w:rPr>
          <w:t>газорегуляторных пунктов</w:t>
        </w:r>
      </w:hyperlink>
      <w:r w:rsidRPr="00BE5537">
        <w:rPr>
          <w:rFonts w:ascii="Times New Roman" w:hAnsi="Times New Roman"/>
          <w:sz w:val="28"/>
          <w:szCs w:val="28"/>
        </w:rPr>
        <w:t xml:space="preserve">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3500ED" w:rsidRPr="00BE5537" w:rsidRDefault="003500ED" w:rsidP="00086042">
      <w:pPr>
        <w:spacing w:after="0" w:line="360" w:lineRule="auto"/>
        <w:ind w:firstLine="709"/>
        <w:jc w:val="both"/>
        <w:rPr>
          <w:rFonts w:ascii="Times New Roman" w:hAnsi="Times New Roman"/>
          <w:sz w:val="28"/>
          <w:szCs w:val="28"/>
        </w:rPr>
      </w:pPr>
      <w:bookmarkStart w:id="71" w:name="sub_75"/>
      <w:bookmarkEnd w:id="70"/>
      <w:r w:rsidRPr="00BE5537">
        <w:rPr>
          <w:rFonts w:ascii="Times New Roman" w:hAnsi="Times New Roman"/>
          <w:sz w:val="28"/>
          <w:szCs w:val="28"/>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3500ED" w:rsidRPr="00BE5537" w:rsidRDefault="003500ED" w:rsidP="00086042">
      <w:pPr>
        <w:spacing w:after="0" w:line="360" w:lineRule="auto"/>
        <w:ind w:firstLine="709"/>
        <w:jc w:val="both"/>
        <w:rPr>
          <w:rFonts w:ascii="Times New Roman" w:hAnsi="Times New Roman"/>
          <w:sz w:val="28"/>
          <w:szCs w:val="28"/>
        </w:rPr>
      </w:pPr>
      <w:bookmarkStart w:id="72" w:name="sub_76"/>
      <w:bookmarkEnd w:id="71"/>
      <w:r w:rsidRPr="00BE5537">
        <w:rPr>
          <w:rFonts w:ascii="Times New Roman" w:hAnsi="Times New Roman"/>
          <w:sz w:val="28"/>
          <w:szCs w:val="28"/>
        </w:rPr>
        <w:t xml:space="preserve">е) вдоль трасс </w:t>
      </w:r>
      <w:hyperlink w:anchor="sub_320" w:history="1">
        <w:r w:rsidRPr="00BE5537">
          <w:rPr>
            <w:rFonts w:ascii="Times New Roman" w:hAnsi="Times New Roman"/>
            <w:sz w:val="28"/>
            <w:szCs w:val="28"/>
          </w:rPr>
          <w:t>межпоселковых газопроводов</w:t>
        </w:r>
      </w:hyperlink>
      <w:r w:rsidRPr="00BE5537">
        <w:rPr>
          <w:rFonts w:ascii="Times New Roman" w:hAnsi="Times New Roman"/>
          <w:sz w:val="28"/>
          <w:szCs w:val="28"/>
        </w:rPr>
        <w:t>,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bookmarkEnd w:id="72"/>
    <w:p w:rsidR="003500ED" w:rsidRPr="00BE5537" w:rsidRDefault="003500ED" w:rsidP="00086042">
      <w:pPr>
        <w:autoSpaceDE w:val="0"/>
        <w:autoSpaceDN w:val="0"/>
        <w:adjustRightInd w:val="0"/>
        <w:spacing w:after="0" w:line="360" w:lineRule="auto"/>
        <w:ind w:firstLine="709"/>
        <w:jc w:val="both"/>
        <w:rPr>
          <w:rFonts w:ascii="Times New Roman" w:hAnsi="Times New Roman"/>
          <w:sz w:val="28"/>
          <w:szCs w:val="28"/>
        </w:rPr>
      </w:pPr>
      <w:r w:rsidRPr="00BE5537">
        <w:rPr>
          <w:rFonts w:ascii="Times New Roman" w:hAnsi="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01280F" w:rsidRPr="00BE5537" w:rsidRDefault="0001280F" w:rsidP="00086042">
      <w:pPr>
        <w:autoSpaceDE w:val="0"/>
        <w:autoSpaceDN w:val="0"/>
        <w:adjustRightInd w:val="0"/>
        <w:spacing w:after="0" w:line="360" w:lineRule="auto"/>
        <w:ind w:firstLine="709"/>
        <w:jc w:val="both"/>
        <w:rPr>
          <w:rFonts w:ascii="Times New Roman" w:hAnsi="Times New Roman"/>
          <w:sz w:val="28"/>
          <w:szCs w:val="28"/>
        </w:rPr>
      </w:pPr>
    </w:p>
    <w:p w:rsidR="00C51BBB" w:rsidRPr="00BE5537" w:rsidRDefault="00C51BBB" w:rsidP="00086042">
      <w:pPr>
        <w:autoSpaceDE w:val="0"/>
        <w:autoSpaceDN w:val="0"/>
        <w:adjustRightInd w:val="0"/>
        <w:spacing w:after="0" w:line="360" w:lineRule="auto"/>
        <w:ind w:firstLine="709"/>
        <w:jc w:val="both"/>
        <w:rPr>
          <w:rFonts w:ascii="Times New Roman" w:hAnsi="Times New Roman"/>
          <w:sz w:val="28"/>
          <w:szCs w:val="28"/>
        </w:rPr>
      </w:pPr>
    </w:p>
    <w:p w:rsidR="00C51BBB" w:rsidRPr="00BE5537" w:rsidRDefault="00C51BBB" w:rsidP="00086042">
      <w:pPr>
        <w:autoSpaceDE w:val="0"/>
        <w:autoSpaceDN w:val="0"/>
        <w:adjustRightInd w:val="0"/>
        <w:spacing w:after="0" w:line="360" w:lineRule="auto"/>
        <w:ind w:firstLine="709"/>
        <w:jc w:val="both"/>
        <w:rPr>
          <w:rFonts w:ascii="Times New Roman" w:hAnsi="Times New Roman"/>
          <w:sz w:val="28"/>
          <w:szCs w:val="28"/>
        </w:rPr>
      </w:pPr>
    </w:p>
    <w:p w:rsidR="003500ED" w:rsidRPr="00BE5537" w:rsidRDefault="003500ED" w:rsidP="00086042">
      <w:pPr>
        <w:pStyle w:val="af9"/>
        <w:numPr>
          <w:ilvl w:val="2"/>
          <w:numId w:val="8"/>
        </w:numPr>
        <w:tabs>
          <w:tab w:val="left" w:pos="1701"/>
        </w:tabs>
        <w:ind w:left="0" w:firstLine="709"/>
        <w:outlineLvl w:val="2"/>
        <w:rPr>
          <w:color w:val="auto"/>
        </w:rPr>
      </w:pPr>
      <w:bookmarkStart w:id="73" w:name="_Toc41469896"/>
      <w:r w:rsidRPr="00BE5537">
        <w:rPr>
          <w:color w:val="auto"/>
        </w:rPr>
        <w:lastRenderedPageBreak/>
        <w:t>Санитарные разрывы и санитарно-защитные зоны</w:t>
      </w:r>
      <w:bookmarkEnd w:id="73"/>
    </w:p>
    <w:p w:rsidR="003500ED" w:rsidRPr="00BE5537" w:rsidRDefault="003500ED" w:rsidP="00086042">
      <w:pPr>
        <w:autoSpaceDE w:val="0"/>
        <w:autoSpaceDN w:val="0"/>
        <w:adjustRightInd w:val="0"/>
        <w:spacing w:after="0" w:line="360" w:lineRule="auto"/>
        <w:ind w:firstLine="709"/>
        <w:jc w:val="both"/>
        <w:rPr>
          <w:rFonts w:ascii="Times New Roman" w:hAnsi="Times New Roman"/>
          <w:sz w:val="28"/>
          <w:szCs w:val="28"/>
        </w:rPr>
      </w:pPr>
      <w:r w:rsidRPr="00BE5537">
        <w:rPr>
          <w:rFonts w:ascii="Times New Roman" w:hAnsi="Times New Roman"/>
          <w:sz w:val="28"/>
          <w:szCs w:val="28"/>
        </w:rPr>
        <w:t>Санитарные разрывы</w:t>
      </w:r>
      <w:r w:rsidR="006B6D89" w:rsidRPr="00BE5537">
        <w:rPr>
          <w:rFonts w:ascii="Times New Roman" w:hAnsi="Times New Roman"/>
          <w:sz w:val="28"/>
          <w:szCs w:val="28"/>
        </w:rPr>
        <w:t xml:space="preserve"> </w:t>
      </w:r>
      <w:r w:rsidRPr="00BE5537">
        <w:rPr>
          <w:rFonts w:ascii="Times New Roman" w:hAnsi="Times New Roman"/>
          <w:sz w:val="28"/>
          <w:szCs w:val="28"/>
        </w:rPr>
        <w:t>от транспортных коммуникаций устанавливаются в соответствии с СанПиН 2.2.1/2.1.1.1200-03 «Санитарно-защитные зоны и санитарная классификация предприятий, сооружений и иных объектов», СП 42.13330.2011 «Свод правил. Градостроительство. Планировка и застройка городских и сельских поселений. Актуализированная редакция СНиП 2.07.01-89*».</w:t>
      </w:r>
    </w:p>
    <w:p w:rsidR="003500ED" w:rsidRPr="00BE5537" w:rsidRDefault="003500ED" w:rsidP="00086042">
      <w:pPr>
        <w:autoSpaceDE w:val="0"/>
        <w:autoSpaceDN w:val="0"/>
        <w:adjustRightInd w:val="0"/>
        <w:spacing w:after="0" w:line="360" w:lineRule="auto"/>
        <w:ind w:firstLine="709"/>
        <w:jc w:val="both"/>
        <w:rPr>
          <w:rFonts w:ascii="Times New Roman" w:hAnsi="Times New Roman"/>
          <w:sz w:val="28"/>
          <w:szCs w:val="28"/>
        </w:rPr>
      </w:pPr>
      <w:r w:rsidRPr="00BE5537">
        <w:rPr>
          <w:rFonts w:ascii="Times New Roman" w:hAnsi="Times New Roman"/>
          <w:sz w:val="28"/>
          <w:szCs w:val="28"/>
        </w:rPr>
        <w:t>Санитарные разрывы от инженерных коммуникаций (магистральных газопроводов, магистральный нефтепровод, линий электропередач) определяются в соответствии с СанПиН 2.2.1/2.1.1.1200-03 «Санитарно-защитные зоны и санитарная классификация предприятий, сооружений и иных объектов», СП 42.13330.2011 «Свод правил градостроительство. Планировка и застройка городских и сельских поселений. Актуализированная редакция СНиП 2.07.01-89*.</w:t>
      </w:r>
    </w:p>
    <w:p w:rsidR="003500ED" w:rsidRPr="00BE5537" w:rsidRDefault="003500ED" w:rsidP="00086042">
      <w:pPr>
        <w:autoSpaceDE w:val="0"/>
        <w:autoSpaceDN w:val="0"/>
        <w:adjustRightInd w:val="0"/>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В соответствии с Федеральным законом «О санитарно-эпидемиологическом благополучии населения» от 30.03.1999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w:t>
      </w:r>
      <w:r w:rsidRPr="00BE5537">
        <w:rPr>
          <w:rFonts w:ascii="Times New Roman" w:hAnsi="Times New Roman"/>
          <w:sz w:val="28"/>
          <w:szCs w:val="28"/>
          <w:lang w:val="en-US"/>
        </w:rPr>
        <w:t>I</w:t>
      </w:r>
      <w:r w:rsidRPr="00BE5537">
        <w:rPr>
          <w:rFonts w:ascii="Times New Roman" w:hAnsi="Times New Roman"/>
          <w:sz w:val="28"/>
          <w:szCs w:val="28"/>
        </w:rPr>
        <w:t xml:space="preserve"> и </w:t>
      </w:r>
      <w:r w:rsidRPr="00BE5537">
        <w:rPr>
          <w:rFonts w:ascii="Times New Roman" w:hAnsi="Times New Roman"/>
          <w:sz w:val="28"/>
          <w:szCs w:val="28"/>
          <w:lang w:val="en-US"/>
        </w:rPr>
        <w:t>II</w:t>
      </w:r>
      <w:r w:rsidRPr="00BE5537">
        <w:rPr>
          <w:rFonts w:ascii="Times New Roman" w:hAnsi="Times New Roman"/>
          <w:sz w:val="28"/>
          <w:szCs w:val="28"/>
        </w:rPr>
        <w:t xml:space="preserve"> класса опасности – кА до значений, установленных гигиеническими нормативами, так и до величин приемлемого риска для здоровья населения</w:t>
      </w:r>
      <w:r w:rsidR="002F05D6" w:rsidRPr="00BE5537">
        <w:rPr>
          <w:rFonts w:ascii="Times New Roman" w:hAnsi="Times New Roman"/>
          <w:sz w:val="28"/>
          <w:szCs w:val="28"/>
        </w:rPr>
        <w:t xml:space="preserve"> (от 50 до 1000м)</w:t>
      </w:r>
      <w:r w:rsidRPr="00BE5537">
        <w:rPr>
          <w:rFonts w:ascii="Times New Roman" w:hAnsi="Times New Roman"/>
          <w:sz w:val="28"/>
          <w:szCs w:val="28"/>
        </w:rPr>
        <w:t xml:space="preserve">. </w:t>
      </w:r>
    </w:p>
    <w:p w:rsidR="003500ED" w:rsidRPr="00BE5537" w:rsidRDefault="003500ED" w:rsidP="00086042">
      <w:pPr>
        <w:autoSpaceDE w:val="0"/>
        <w:autoSpaceDN w:val="0"/>
        <w:adjustRightInd w:val="0"/>
        <w:spacing w:after="0" w:line="360" w:lineRule="auto"/>
        <w:ind w:firstLine="709"/>
        <w:jc w:val="both"/>
        <w:rPr>
          <w:rFonts w:ascii="Times New Roman" w:hAnsi="Times New Roman"/>
          <w:sz w:val="28"/>
          <w:szCs w:val="28"/>
        </w:rPr>
      </w:pPr>
      <w:r w:rsidRPr="00BE5537">
        <w:rPr>
          <w:rFonts w:ascii="Times New Roman" w:hAnsi="Times New Roman"/>
          <w:sz w:val="28"/>
          <w:szCs w:val="28"/>
        </w:rPr>
        <w:t>По своему функциональному назначению СЗЗ является защитным барьером, обеспечивающем уровень безопасности населения при эксплуатации объекта в штатном режиме. Режим использования территории санитарно-защитной зоны определяется СанПиН 2.2.1/2.1.1.1200-03.</w:t>
      </w:r>
    </w:p>
    <w:p w:rsidR="003500ED" w:rsidRPr="00BE5537" w:rsidRDefault="003500ED" w:rsidP="00086042">
      <w:pPr>
        <w:autoSpaceDE w:val="0"/>
        <w:autoSpaceDN w:val="0"/>
        <w:adjustRightInd w:val="0"/>
        <w:spacing w:after="0" w:line="360" w:lineRule="auto"/>
        <w:ind w:firstLine="709"/>
        <w:jc w:val="both"/>
        <w:rPr>
          <w:rFonts w:ascii="Times New Roman" w:hAnsi="Times New Roman"/>
          <w:sz w:val="28"/>
          <w:szCs w:val="28"/>
        </w:rPr>
      </w:pPr>
      <w:r w:rsidRPr="00BE5537">
        <w:rPr>
          <w:rFonts w:ascii="Times New Roman" w:hAnsi="Times New Roman"/>
          <w:sz w:val="28"/>
          <w:szCs w:val="28"/>
        </w:rPr>
        <w:t xml:space="preserve">На картографических материалах генерального плана отображены санитарно-защитные зоны промышленных, коммунально-складских и сельскохозяйственных </w:t>
      </w:r>
      <w:r w:rsidRPr="00BE5537">
        <w:rPr>
          <w:rFonts w:ascii="Times New Roman" w:hAnsi="Times New Roman"/>
          <w:sz w:val="28"/>
          <w:szCs w:val="28"/>
        </w:rPr>
        <w:lastRenderedPageBreak/>
        <w:t>объектов на основании нормативных требований, определенных СанПиН 2.2.1/2.1.1.1200-03. В дальнейшем размер нормативно установленной санитарно-защитной зоны должен быть подвержен выполненным в соответствии с действующим законодательством проектом организации санитарно-защитной зоны.</w:t>
      </w:r>
    </w:p>
    <w:p w:rsidR="003500ED" w:rsidRPr="00BE5537" w:rsidRDefault="003500ED" w:rsidP="00086042">
      <w:pPr>
        <w:pStyle w:val="a6"/>
        <w:spacing w:after="0" w:line="360" w:lineRule="auto"/>
        <w:ind w:left="0" w:firstLine="709"/>
        <w:jc w:val="both"/>
        <w:rPr>
          <w:rFonts w:ascii="Times New Roman" w:hAnsi="Times New Roman"/>
          <w:b/>
          <w:sz w:val="28"/>
          <w:szCs w:val="28"/>
        </w:rPr>
      </w:pPr>
    </w:p>
    <w:p w:rsidR="00D0098E" w:rsidRPr="00BE5537" w:rsidRDefault="00D0098E" w:rsidP="00E25653">
      <w:pPr>
        <w:pStyle w:val="a6"/>
        <w:pageBreakBefore/>
        <w:numPr>
          <w:ilvl w:val="0"/>
          <w:numId w:val="8"/>
        </w:numPr>
        <w:tabs>
          <w:tab w:val="left" w:pos="1701"/>
        </w:tabs>
        <w:spacing w:after="0" w:line="360" w:lineRule="auto"/>
        <w:ind w:left="0" w:firstLine="709"/>
        <w:outlineLvl w:val="0"/>
        <w:rPr>
          <w:rStyle w:val="af6"/>
          <w:color w:val="auto"/>
        </w:rPr>
      </w:pPr>
      <w:bookmarkStart w:id="74" w:name="_Toc20301446"/>
      <w:bookmarkStart w:id="75" w:name="_Toc21089259"/>
      <w:bookmarkStart w:id="76" w:name="_Toc41469897"/>
      <w:r w:rsidRPr="00BE5537">
        <w:rPr>
          <w:rStyle w:val="af6"/>
          <w:color w:val="auto"/>
        </w:rPr>
        <w:lastRenderedPageBreak/>
        <w:t>ИНЖЕНЕРНАЯ И ТРАНСПОРТНАЯ ИНФРАСТРУКТУРА</w:t>
      </w:r>
      <w:bookmarkEnd w:id="74"/>
      <w:bookmarkEnd w:id="75"/>
      <w:bookmarkEnd w:id="76"/>
    </w:p>
    <w:p w:rsidR="00D0098E" w:rsidRPr="00BE5537" w:rsidRDefault="00D0098E" w:rsidP="00E25653">
      <w:pPr>
        <w:pStyle w:val="af7"/>
        <w:numPr>
          <w:ilvl w:val="1"/>
          <w:numId w:val="8"/>
        </w:numPr>
        <w:tabs>
          <w:tab w:val="left" w:pos="1701"/>
        </w:tabs>
        <w:spacing w:after="0"/>
        <w:ind w:left="0" w:firstLine="709"/>
        <w:jc w:val="left"/>
        <w:outlineLvl w:val="1"/>
      </w:pPr>
      <w:bookmarkStart w:id="77" w:name="_Toc20301447"/>
      <w:bookmarkStart w:id="78" w:name="_Toc21089260"/>
      <w:bookmarkStart w:id="79" w:name="_Toc41469898"/>
      <w:r w:rsidRPr="00BE5537">
        <w:t>Водоснабжение и водоотведение</w:t>
      </w:r>
      <w:bookmarkEnd w:id="77"/>
      <w:bookmarkEnd w:id="78"/>
      <w:bookmarkEnd w:id="79"/>
    </w:p>
    <w:p w:rsidR="00D0098E" w:rsidRPr="00BE5537" w:rsidRDefault="00D0098E" w:rsidP="00E25653">
      <w:pPr>
        <w:spacing w:after="0" w:line="360" w:lineRule="auto"/>
        <w:ind w:firstLine="709"/>
        <w:jc w:val="both"/>
        <w:rPr>
          <w:rFonts w:ascii="Times New Roman" w:hAnsi="Times New Roman" w:cs="Times New Roman"/>
          <w:b/>
          <w:i/>
          <w:sz w:val="28"/>
          <w:szCs w:val="28"/>
          <w:u w:val="single"/>
        </w:rPr>
      </w:pPr>
      <w:r w:rsidRPr="00BE5537">
        <w:rPr>
          <w:rFonts w:ascii="Times New Roman" w:hAnsi="Times New Roman" w:cs="Times New Roman"/>
          <w:b/>
          <w:i/>
          <w:sz w:val="28"/>
          <w:szCs w:val="28"/>
          <w:u w:val="single"/>
        </w:rPr>
        <w:t>Водоснабжение</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Одним из необходимых условий успешного развития территории и создания</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нормальных</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условий</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жизни</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населения, обеспечения работы промышленных предприятий, подачи воды при пожаротушении является организация</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бесперебойного</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хозяйственно-питьевого</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водоснабжения, базирующегося на надежных источниках. </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Водоснабжение муниципального образования поселок Михайловский осуществляется</w:t>
      </w:r>
      <w:r w:rsidR="00CD5490" w:rsidRPr="00BE5537">
        <w:rPr>
          <w:rFonts w:ascii="Times New Roman" w:hAnsi="Times New Roman" w:cs="Times New Roman"/>
          <w:sz w:val="28"/>
          <w:szCs w:val="28"/>
        </w:rPr>
        <w:t xml:space="preserve"> </w:t>
      </w:r>
      <w:r w:rsidRPr="00BE5537">
        <w:rPr>
          <w:rFonts w:ascii="Times New Roman" w:hAnsi="Times New Roman" w:cs="Times New Roman"/>
          <w:sz w:val="28"/>
          <w:szCs w:val="28"/>
        </w:rPr>
        <w:t>от поверхностного водозабора из</w:t>
      </w:r>
      <w:r w:rsidR="00A66401"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реки Большой Иргиз мощностью </w:t>
      </w:r>
      <w:r w:rsidR="00C86978" w:rsidRPr="00BE5537">
        <w:rPr>
          <w:rFonts w:ascii="Times New Roman" w:hAnsi="Times New Roman" w:cs="Times New Roman"/>
          <w:sz w:val="28"/>
          <w:szCs w:val="28"/>
        </w:rPr>
        <w:t>3000</w:t>
      </w:r>
      <w:r w:rsidRPr="00BE5537">
        <w:rPr>
          <w:rFonts w:ascii="Times New Roman" w:hAnsi="Times New Roman" w:cs="Times New Roman"/>
          <w:sz w:val="28"/>
          <w:szCs w:val="28"/>
        </w:rPr>
        <w:t>м</w:t>
      </w:r>
      <w:r w:rsidRPr="00BE5537">
        <w:rPr>
          <w:rFonts w:ascii="Times New Roman" w:hAnsi="Times New Roman" w:cs="Times New Roman"/>
          <w:sz w:val="28"/>
          <w:szCs w:val="28"/>
          <w:vertAlign w:val="superscript"/>
        </w:rPr>
        <w:t>3</w:t>
      </w:r>
      <w:r w:rsidRPr="00BE5537">
        <w:rPr>
          <w:rFonts w:ascii="Times New Roman" w:hAnsi="Times New Roman" w:cs="Times New Roman"/>
          <w:sz w:val="28"/>
          <w:szCs w:val="28"/>
        </w:rPr>
        <w:t>/</w:t>
      </w:r>
      <w:r w:rsidR="00C86978" w:rsidRPr="00BE5537">
        <w:rPr>
          <w:rFonts w:ascii="Times New Roman" w:hAnsi="Times New Roman" w:cs="Times New Roman"/>
          <w:sz w:val="28"/>
          <w:szCs w:val="28"/>
        </w:rPr>
        <w:t>сутки, проектная мощность составляет 12500м</w:t>
      </w:r>
      <w:r w:rsidR="00C86978" w:rsidRPr="00BE5537">
        <w:rPr>
          <w:rFonts w:ascii="Times New Roman" w:hAnsi="Times New Roman" w:cs="Times New Roman"/>
          <w:sz w:val="28"/>
          <w:szCs w:val="28"/>
          <w:vertAlign w:val="superscript"/>
        </w:rPr>
        <w:t>3</w:t>
      </w:r>
      <w:r w:rsidR="00C86978" w:rsidRPr="00BE5537">
        <w:rPr>
          <w:rFonts w:ascii="Times New Roman" w:hAnsi="Times New Roman" w:cs="Times New Roman"/>
          <w:sz w:val="28"/>
          <w:szCs w:val="28"/>
        </w:rPr>
        <w:t xml:space="preserve">/сутки. </w:t>
      </w:r>
      <w:r w:rsidRPr="00BE5537">
        <w:rPr>
          <w:rFonts w:ascii="Times New Roman" w:hAnsi="Times New Roman" w:cs="Times New Roman"/>
          <w:sz w:val="28"/>
          <w:szCs w:val="28"/>
        </w:rPr>
        <w:t>Вода проходит</w:t>
      </w:r>
      <w:r w:rsidR="00424CE2" w:rsidRPr="00BE5537">
        <w:rPr>
          <w:rFonts w:ascii="Times New Roman" w:hAnsi="Times New Roman" w:cs="Times New Roman"/>
          <w:sz w:val="28"/>
          <w:szCs w:val="28"/>
        </w:rPr>
        <w:t xml:space="preserve"> </w:t>
      </w:r>
      <w:r w:rsidRPr="00BE5537">
        <w:rPr>
          <w:rFonts w:ascii="Times New Roman" w:hAnsi="Times New Roman" w:cs="Times New Roman"/>
          <w:sz w:val="28"/>
          <w:szCs w:val="28"/>
        </w:rPr>
        <w:t>центральный полный цикл очистки и подается потребителю очищенной, соответствующей СанПинам и ГОСТам.</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Водоснабжением в муниципальном образовании поселок Михайловский</w:t>
      </w:r>
      <w:r w:rsidR="00424CE2" w:rsidRPr="00BE5537">
        <w:rPr>
          <w:rFonts w:ascii="Times New Roman" w:hAnsi="Times New Roman" w:cs="Times New Roman"/>
          <w:sz w:val="28"/>
          <w:szCs w:val="28"/>
        </w:rPr>
        <w:t xml:space="preserve"> </w:t>
      </w:r>
      <w:r w:rsidRPr="00BE5537">
        <w:rPr>
          <w:rFonts w:ascii="Times New Roman" w:hAnsi="Times New Roman" w:cs="Times New Roman"/>
          <w:sz w:val="28"/>
          <w:szCs w:val="28"/>
        </w:rPr>
        <w:t>занимается предприятие МУП «Водоресурс»</w:t>
      </w:r>
      <w:r w:rsidR="00AC1A16" w:rsidRPr="00BE5537">
        <w:rPr>
          <w:rFonts w:ascii="Times New Roman" w:hAnsi="Times New Roman" w:cs="Times New Roman"/>
          <w:sz w:val="28"/>
          <w:szCs w:val="28"/>
        </w:rPr>
        <w:t xml:space="preserve"> ЗАТО Михайловский</w:t>
      </w:r>
      <w:r w:rsidRPr="00BE5537">
        <w:rPr>
          <w:rFonts w:ascii="Times New Roman" w:hAnsi="Times New Roman" w:cs="Times New Roman"/>
          <w:sz w:val="28"/>
          <w:szCs w:val="28"/>
        </w:rPr>
        <w:t xml:space="preserve">, созданное в 2015г., которое обеспечивает питьевой водой также население р.п. Горный, </w:t>
      </w:r>
      <w:r w:rsidR="00F1398F" w:rsidRPr="00BE5537">
        <w:rPr>
          <w:rFonts w:ascii="Times New Roman" w:hAnsi="Times New Roman" w:cs="Times New Roman"/>
          <w:sz w:val="28"/>
          <w:szCs w:val="28"/>
        </w:rPr>
        <w:t>с.</w:t>
      </w:r>
      <w:r w:rsidRPr="00BE5537">
        <w:rPr>
          <w:rFonts w:ascii="Times New Roman" w:hAnsi="Times New Roman" w:cs="Times New Roman"/>
          <w:sz w:val="28"/>
          <w:szCs w:val="28"/>
        </w:rPr>
        <w:t xml:space="preserve"> Савельевка и Большая Сакма</w:t>
      </w:r>
      <w:r w:rsidR="00E06B9A" w:rsidRPr="00BE5537">
        <w:rPr>
          <w:rFonts w:ascii="Times New Roman" w:hAnsi="Times New Roman" w:cs="Times New Roman"/>
          <w:sz w:val="28"/>
          <w:szCs w:val="28"/>
        </w:rPr>
        <w:t xml:space="preserve"> </w:t>
      </w:r>
      <w:r w:rsidR="002C2B04"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Краснопартизанского муниципального района Саратовской области. </w:t>
      </w:r>
    </w:p>
    <w:p w:rsidR="00D0098E" w:rsidRPr="00BE5537" w:rsidRDefault="00D0098E" w:rsidP="00E25653">
      <w:pPr>
        <w:tabs>
          <w:tab w:val="left" w:pos="851"/>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Водопроводные сети введены в эксплуатацию в 2002 – 2003 годах. Представляют собой трубы из стали и полиэтилена, диаметр которых составляет от 315 до 426 мм. Протяженность водопроводных сетей составляет 59,</w:t>
      </w:r>
      <w:r w:rsidR="00F1398F" w:rsidRPr="00BE5537">
        <w:rPr>
          <w:rFonts w:ascii="Times New Roman" w:hAnsi="Times New Roman" w:cs="Times New Roman"/>
          <w:sz w:val="28"/>
          <w:szCs w:val="28"/>
        </w:rPr>
        <w:t>9</w:t>
      </w:r>
      <w:r w:rsidRPr="00BE5537">
        <w:rPr>
          <w:rFonts w:ascii="Times New Roman" w:hAnsi="Times New Roman" w:cs="Times New Roman"/>
          <w:sz w:val="28"/>
          <w:szCs w:val="28"/>
        </w:rPr>
        <w:t xml:space="preserve"> км. Износ сетей водоснабжения</w:t>
      </w:r>
      <w:r w:rsidR="00277CDC" w:rsidRPr="00BE5537">
        <w:rPr>
          <w:rFonts w:ascii="Times New Roman" w:hAnsi="Times New Roman" w:cs="Times New Roman"/>
          <w:sz w:val="28"/>
          <w:szCs w:val="28"/>
        </w:rPr>
        <w:t xml:space="preserve"> </w:t>
      </w:r>
      <w:r w:rsidRPr="00BE5537">
        <w:rPr>
          <w:rFonts w:ascii="Times New Roman" w:hAnsi="Times New Roman" w:cs="Times New Roman"/>
          <w:sz w:val="28"/>
          <w:szCs w:val="28"/>
        </w:rPr>
        <w:t>для</w:t>
      </w:r>
      <w:r w:rsidR="00277CDC"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 полиэтиленовых труб составляет 18%, для стальных - 45%.</w:t>
      </w:r>
    </w:p>
    <w:p w:rsidR="00D0098E" w:rsidRPr="00BE5537" w:rsidRDefault="00D0098E" w:rsidP="00E25653">
      <w:pPr>
        <w:tabs>
          <w:tab w:val="left" w:pos="851"/>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По всем участкам водопроводной сети прокладка труб подземная. </w:t>
      </w:r>
    </w:p>
    <w:p w:rsidR="00FE57BA" w:rsidRPr="00BE5537" w:rsidRDefault="00FE57BA" w:rsidP="00E25653">
      <w:pPr>
        <w:tabs>
          <w:tab w:val="left" w:pos="851"/>
        </w:tabs>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Протяженность водопровода от водозабо</w:t>
      </w:r>
      <w:r w:rsidR="00424CE2" w:rsidRPr="00BE5537">
        <w:rPr>
          <w:rFonts w:ascii="Times New Roman" w:hAnsi="Times New Roman" w:cs="Times New Roman"/>
          <w:sz w:val="28"/>
          <w:szCs w:val="28"/>
        </w:rPr>
        <w:t>ра до водоочистных сооружений (</w:t>
      </w:r>
      <w:r w:rsidRPr="00BE5537">
        <w:rPr>
          <w:rFonts w:ascii="Times New Roman" w:hAnsi="Times New Roman" w:cs="Times New Roman"/>
          <w:sz w:val="28"/>
          <w:szCs w:val="28"/>
        </w:rPr>
        <w:t>в 2 нитки) составляет 15 км.</w:t>
      </w:r>
    </w:p>
    <w:p w:rsidR="00D0098E" w:rsidRPr="00BE5537" w:rsidRDefault="00D0098E" w:rsidP="00E25653">
      <w:pPr>
        <w:spacing w:after="0" w:line="360" w:lineRule="auto"/>
        <w:ind w:firstLine="709"/>
        <w:jc w:val="both"/>
        <w:rPr>
          <w:rFonts w:ascii="Times New Roman" w:hAnsi="Times New Roman" w:cs="Times New Roman"/>
          <w:bCs/>
          <w:sz w:val="28"/>
          <w:szCs w:val="28"/>
        </w:rPr>
      </w:pPr>
      <w:r w:rsidRPr="00BE5537">
        <w:rPr>
          <w:rFonts w:ascii="Times New Roman" w:hAnsi="Times New Roman" w:cs="Times New Roman"/>
          <w:sz w:val="28"/>
          <w:szCs w:val="28"/>
        </w:rPr>
        <w:t xml:space="preserve">Процент охвата населения централизованным водоснабжением составляет 100%. В многоквартирных жилых домах и индивидуальной жилой застройке холодное </w:t>
      </w:r>
      <w:r w:rsidRPr="00BE5537">
        <w:rPr>
          <w:rFonts w:ascii="Times New Roman" w:hAnsi="Times New Roman" w:cs="Times New Roman"/>
          <w:bCs/>
          <w:sz w:val="28"/>
          <w:szCs w:val="28"/>
        </w:rPr>
        <w:t>водоснабжение осуществляется из централизованн</w:t>
      </w:r>
      <w:r w:rsidR="00317399" w:rsidRPr="00BE5537">
        <w:rPr>
          <w:rFonts w:ascii="Times New Roman" w:hAnsi="Times New Roman" w:cs="Times New Roman"/>
          <w:bCs/>
          <w:sz w:val="28"/>
          <w:szCs w:val="28"/>
        </w:rPr>
        <w:t>ой системы водоснабжения</w:t>
      </w:r>
      <w:r w:rsidRPr="00BE5537">
        <w:rPr>
          <w:rFonts w:ascii="Times New Roman" w:hAnsi="Times New Roman" w:cs="Times New Roman"/>
          <w:bCs/>
          <w:sz w:val="28"/>
          <w:szCs w:val="28"/>
        </w:rPr>
        <w:t xml:space="preserve">. </w:t>
      </w:r>
      <w:r w:rsidRPr="00BE5537">
        <w:rPr>
          <w:rFonts w:ascii="Times New Roman" w:hAnsi="Times New Roman" w:cs="Times New Roman"/>
          <w:sz w:val="28"/>
          <w:szCs w:val="28"/>
        </w:rPr>
        <w:t xml:space="preserve">Скважины и водозаборные колонки отсутствуют. </w:t>
      </w:r>
      <w:r w:rsidRPr="00BE5537">
        <w:rPr>
          <w:rFonts w:ascii="Times New Roman" w:hAnsi="Times New Roman" w:cs="Times New Roman"/>
          <w:bCs/>
          <w:sz w:val="28"/>
          <w:szCs w:val="28"/>
        </w:rPr>
        <w:t xml:space="preserve">Подача воды </w:t>
      </w:r>
      <w:r w:rsidRPr="00BE5537">
        <w:rPr>
          <w:rFonts w:ascii="Times New Roman" w:hAnsi="Times New Roman" w:cs="Times New Roman"/>
          <w:bCs/>
          <w:sz w:val="28"/>
          <w:szCs w:val="28"/>
        </w:rPr>
        <w:lastRenderedPageBreak/>
        <w:t>производится электрическим насосом и подается потребителям по магистральным сетям.</w:t>
      </w:r>
    </w:p>
    <w:p w:rsidR="00D0098E" w:rsidRPr="00BE5537" w:rsidRDefault="00D0098E" w:rsidP="00E25653">
      <w:pPr>
        <w:spacing w:after="0" w:line="360" w:lineRule="auto"/>
        <w:ind w:firstLine="709"/>
        <w:jc w:val="both"/>
        <w:rPr>
          <w:rFonts w:ascii="Times New Roman" w:hAnsi="Times New Roman" w:cs="Times New Roman"/>
          <w:bCs/>
          <w:sz w:val="28"/>
          <w:szCs w:val="28"/>
        </w:rPr>
      </w:pPr>
      <w:r w:rsidRPr="00BE5537">
        <w:rPr>
          <w:rFonts w:ascii="Times New Roman" w:hAnsi="Times New Roman" w:cs="Times New Roman"/>
          <w:bCs/>
          <w:sz w:val="28"/>
          <w:szCs w:val="28"/>
        </w:rPr>
        <w:t xml:space="preserve">Объем услуг, реализуемых по приборам учета составляет 100%. </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Санитарно-техническое состояние системы удовлетворительное. Фактический износ сети системы водоснабжения составляет 30%. Острой проблемой в водоснабжении данной территории является большой износ водопроводных сетей - от линий водопровода от водозаборных сооружений до площадки водоочистных сооружений.</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Плохое</w:t>
      </w:r>
      <w:r w:rsidR="00466714" w:rsidRPr="00BE5537">
        <w:rPr>
          <w:rFonts w:ascii="Times New Roman" w:hAnsi="Times New Roman" w:cs="Times New Roman"/>
          <w:sz w:val="28"/>
          <w:szCs w:val="28"/>
        </w:rPr>
        <w:t xml:space="preserve"> </w:t>
      </w:r>
      <w:r w:rsidRPr="00BE5537">
        <w:rPr>
          <w:rFonts w:ascii="Times New Roman" w:hAnsi="Times New Roman" w:cs="Times New Roman"/>
          <w:sz w:val="28"/>
          <w:szCs w:val="28"/>
        </w:rPr>
        <w:t>состояние,</w:t>
      </w:r>
      <w:r w:rsidR="00466714" w:rsidRPr="00BE5537">
        <w:rPr>
          <w:rFonts w:ascii="Times New Roman" w:hAnsi="Times New Roman" w:cs="Times New Roman"/>
          <w:sz w:val="28"/>
          <w:szCs w:val="28"/>
        </w:rPr>
        <w:t xml:space="preserve"> </w:t>
      </w:r>
      <w:r w:rsidRPr="00BE5537">
        <w:rPr>
          <w:rFonts w:ascii="Times New Roman" w:hAnsi="Times New Roman" w:cs="Times New Roman"/>
          <w:sz w:val="28"/>
          <w:szCs w:val="28"/>
        </w:rPr>
        <w:t>отсутствие</w:t>
      </w:r>
      <w:r w:rsidR="00466714"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технического </w:t>
      </w:r>
      <w:r w:rsidR="00466714" w:rsidRPr="00BE5537">
        <w:rPr>
          <w:rFonts w:ascii="Times New Roman" w:hAnsi="Times New Roman" w:cs="Times New Roman"/>
          <w:sz w:val="28"/>
          <w:szCs w:val="28"/>
        </w:rPr>
        <w:t>об</w:t>
      </w:r>
      <w:r w:rsidRPr="00BE5537">
        <w:rPr>
          <w:rFonts w:ascii="Times New Roman" w:hAnsi="Times New Roman" w:cs="Times New Roman"/>
          <w:sz w:val="28"/>
          <w:szCs w:val="28"/>
        </w:rPr>
        <w:t>служивания</w:t>
      </w:r>
      <w:r w:rsidR="00466714" w:rsidRPr="00BE5537">
        <w:rPr>
          <w:rFonts w:ascii="Times New Roman" w:hAnsi="Times New Roman" w:cs="Times New Roman"/>
          <w:sz w:val="28"/>
          <w:szCs w:val="28"/>
        </w:rPr>
        <w:t xml:space="preserve"> </w:t>
      </w:r>
      <w:r w:rsidRPr="00BE5537">
        <w:rPr>
          <w:rFonts w:ascii="Times New Roman" w:hAnsi="Times New Roman" w:cs="Times New Roman"/>
          <w:sz w:val="28"/>
          <w:szCs w:val="28"/>
        </w:rPr>
        <w:t>водозаборных</w:t>
      </w:r>
      <w:r w:rsidR="00466714" w:rsidRPr="00BE5537">
        <w:rPr>
          <w:rFonts w:ascii="Times New Roman" w:hAnsi="Times New Roman" w:cs="Times New Roman"/>
          <w:sz w:val="28"/>
          <w:szCs w:val="28"/>
        </w:rPr>
        <w:t xml:space="preserve"> </w:t>
      </w:r>
      <w:r w:rsidRPr="00BE5537">
        <w:rPr>
          <w:rFonts w:ascii="Times New Roman" w:hAnsi="Times New Roman" w:cs="Times New Roman"/>
          <w:sz w:val="28"/>
          <w:szCs w:val="28"/>
        </w:rPr>
        <w:t>и</w:t>
      </w:r>
      <w:r w:rsidR="00466714" w:rsidRPr="00BE5537">
        <w:rPr>
          <w:rFonts w:ascii="Times New Roman" w:hAnsi="Times New Roman" w:cs="Times New Roman"/>
          <w:sz w:val="28"/>
          <w:szCs w:val="28"/>
        </w:rPr>
        <w:t xml:space="preserve"> </w:t>
      </w:r>
      <w:r w:rsidRPr="00BE5537">
        <w:rPr>
          <w:rFonts w:ascii="Times New Roman" w:hAnsi="Times New Roman" w:cs="Times New Roman"/>
          <w:sz w:val="28"/>
          <w:szCs w:val="28"/>
        </w:rPr>
        <w:t>водопроводных</w:t>
      </w:r>
      <w:r w:rsidR="00466714" w:rsidRPr="00BE5537">
        <w:rPr>
          <w:rFonts w:ascii="Times New Roman" w:hAnsi="Times New Roman" w:cs="Times New Roman"/>
          <w:sz w:val="28"/>
          <w:szCs w:val="28"/>
        </w:rPr>
        <w:t xml:space="preserve"> </w:t>
      </w:r>
      <w:r w:rsidRPr="00BE5537">
        <w:rPr>
          <w:rFonts w:ascii="Times New Roman" w:hAnsi="Times New Roman" w:cs="Times New Roman"/>
          <w:sz w:val="28"/>
          <w:szCs w:val="28"/>
        </w:rPr>
        <w:t>сооружений сказывается на качестве воды централизованных источников водоснабжения.</w:t>
      </w:r>
    </w:p>
    <w:p w:rsidR="00FE57BA" w:rsidRPr="00BE5537" w:rsidRDefault="00FE57BA" w:rsidP="00E25653">
      <w:pPr>
        <w:widowControl w:val="0"/>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целях недопущения чрезвычайной ситуации по водоснабжению необходима замена 28,4 км металлической трубы диаметром 426 мм на полиэтиленовую 315 мм.</w:t>
      </w:r>
    </w:p>
    <w:p w:rsidR="0009099C" w:rsidRPr="00BE5537" w:rsidRDefault="0009099C" w:rsidP="00E25653">
      <w:pPr>
        <w:widowControl w:val="0"/>
        <w:spacing w:after="0" w:line="360" w:lineRule="auto"/>
        <w:ind w:firstLine="709"/>
        <w:jc w:val="both"/>
        <w:rPr>
          <w:rFonts w:ascii="Times New Roman" w:hAnsi="Times New Roman" w:cs="Times New Roman"/>
          <w:b/>
          <w:sz w:val="28"/>
          <w:szCs w:val="28"/>
        </w:rPr>
      </w:pPr>
    </w:p>
    <w:p w:rsidR="00D0098E" w:rsidRPr="00BE5537" w:rsidRDefault="00D0098E" w:rsidP="00E25653">
      <w:pPr>
        <w:spacing w:after="0" w:line="360" w:lineRule="auto"/>
        <w:ind w:firstLine="709"/>
        <w:jc w:val="both"/>
        <w:rPr>
          <w:rFonts w:ascii="Times New Roman" w:hAnsi="Times New Roman" w:cs="Times New Roman"/>
          <w:b/>
          <w:i/>
          <w:sz w:val="28"/>
          <w:szCs w:val="28"/>
          <w:u w:val="single"/>
        </w:rPr>
      </w:pPr>
      <w:r w:rsidRPr="00BE5537">
        <w:rPr>
          <w:rFonts w:ascii="Times New Roman" w:hAnsi="Times New Roman" w:cs="Times New Roman"/>
          <w:b/>
          <w:i/>
          <w:sz w:val="28"/>
          <w:szCs w:val="28"/>
          <w:u w:val="single"/>
        </w:rPr>
        <w:t>Водоотведение</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Обслуживание системы водоотведения в </w:t>
      </w:r>
      <w:r w:rsidR="00941156" w:rsidRPr="00BE5537">
        <w:rPr>
          <w:rFonts w:ascii="Times New Roman" w:hAnsi="Times New Roman" w:cs="Times New Roman"/>
          <w:sz w:val="28"/>
          <w:szCs w:val="28"/>
        </w:rPr>
        <w:t>пос.</w:t>
      </w:r>
      <w:r w:rsidRPr="00BE5537">
        <w:rPr>
          <w:rFonts w:ascii="Times New Roman" w:hAnsi="Times New Roman" w:cs="Times New Roman"/>
          <w:sz w:val="28"/>
          <w:szCs w:val="28"/>
        </w:rPr>
        <w:t xml:space="preserve"> Михайловский осуществляет МУП </w:t>
      </w:r>
      <w:r w:rsidR="00C81EA0" w:rsidRPr="00BE5537">
        <w:rPr>
          <w:rFonts w:ascii="Times New Roman" w:hAnsi="Times New Roman" w:cs="Times New Roman"/>
          <w:sz w:val="28"/>
          <w:szCs w:val="28"/>
        </w:rPr>
        <w:t>«</w:t>
      </w:r>
      <w:r w:rsidRPr="00BE5537">
        <w:rPr>
          <w:rFonts w:ascii="Times New Roman" w:hAnsi="Times New Roman" w:cs="Times New Roman"/>
          <w:sz w:val="28"/>
          <w:szCs w:val="28"/>
        </w:rPr>
        <w:t>ЖКХ</w:t>
      </w:r>
      <w:r w:rsidR="00C81EA0" w:rsidRPr="00BE5537">
        <w:rPr>
          <w:rFonts w:ascii="Times New Roman" w:hAnsi="Times New Roman" w:cs="Times New Roman"/>
          <w:sz w:val="28"/>
          <w:szCs w:val="28"/>
        </w:rPr>
        <w:t>»</w:t>
      </w:r>
      <w:r w:rsidRPr="00BE5537">
        <w:rPr>
          <w:rFonts w:ascii="Times New Roman" w:hAnsi="Times New Roman" w:cs="Times New Roman"/>
          <w:sz w:val="28"/>
          <w:szCs w:val="28"/>
        </w:rPr>
        <w:t xml:space="preserve"> </w:t>
      </w:r>
      <w:r w:rsidR="00C81EA0" w:rsidRPr="00BE5537">
        <w:rPr>
          <w:rFonts w:ascii="Times New Roman" w:hAnsi="Times New Roman" w:cs="Times New Roman"/>
          <w:sz w:val="28"/>
          <w:szCs w:val="28"/>
        </w:rPr>
        <w:t xml:space="preserve">ЗАТО - пос. </w:t>
      </w:r>
      <w:r w:rsidR="00FD7FED" w:rsidRPr="00BE5537">
        <w:rPr>
          <w:rFonts w:ascii="Times New Roman" w:hAnsi="Times New Roman" w:cs="Times New Roman"/>
          <w:sz w:val="28"/>
          <w:szCs w:val="28"/>
        </w:rPr>
        <w:t>Михайловский</w:t>
      </w:r>
      <w:r w:rsidRPr="00BE5537">
        <w:rPr>
          <w:rFonts w:ascii="Times New Roman" w:hAnsi="Times New Roman" w:cs="Times New Roman"/>
          <w:sz w:val="28"/>
          <w:szCs w:val="28"/>
        </w:rPr>
        <w:t xml:space="preserve">». Сети водоотведения находятся в собственности </w:t>
      </w:r>
      <w:r w:rsidR="009B185D" w:rsidRPr="00BE5537">
        <w:rPr>
          <w:rFonts w:ascii="Times New Roman" w:hAnsi="Times New Roman" w:cs="Times New Roman"/>
          <w:sz w:val="28"/>
          <w:szCs w:val="28"/>
        </w:rPr>
        <w:t>муниципального образования</w:t>
      </w:r>
      <w:r w:rsidRPr="00BE5537">
        <w:rPr>
          <w:rFonts w:ascii="Times New Roman" w:hAnsi="Times New Roman" w:cs="Times New Roman"/>
          <w:sz w:val="28"/>
          <w:szCs w:val="28"/>
        </w:rPr>
        <w:t>. Канализационные очистные сооружения находятся в собственности</w:t>
      </w:r>
      <w:r w:rsidR="002F7613"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 ГП</w:t>
      </w:r>
      <w:r w:rsidR="002F7613" w:rsidRPr="00BE5537">
        <w:rPr>
          <w:rFonts w:ascii="Times New Roman" w:hAnsi="Times New Roman" w:cs="Times New Roman"/>
          <w:sz w:val="28"/>
          <w:szCs w:val="28"/>
        </w:rPr>
        <w:t xml:space="preserve"> </w:t>
      </w:r>
      <w:r w:rsidR="00277CDC" w:rsidRPr="00BE5537">
        <w:rPr>
          <w:rFonts w:ascii="Times New Roman" w:hAnsi="Times New Roman" w:cs="Times New Roman"/>
          <w:sz w:val="28"/>
          <w:szCs w:val="28"/>
        </w:rPr>
        <w:t xml:space="preserve"> </w:t>
      </w:r>
      <w:r w:rsidRPr="00BE5537">
        <w:rPr>
          <w:rFonts w:ascii="Times New Roman" w:hAnsi="Times New Roman" w:cs="Times New Roman"/>
          <w:sz w:val="28"/>
          <w:szCs w:val="28"/>
        </w:rPr>
        <w:t>Горновское</w:t>
      </w:r>
      <w:r w:rsidR="00277CDC" w:rsidRPr="00BE5537">
        <w:rPr>
          <w:rFonts w:ascii="Times New Roman" w:hAnsi="Times New Roman" w:cs="Times New Roman"/>
          <w:sz w:val="28"/>
          <w:szCs w:val="28"/>
        </w:rPr>
        <w:t xml:space="preserve"> </w:t>
      </w:r>
      <w:r w:rsidR="0049739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Краснопартизанского района Саратовской области. </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Водоотведение в муниципальном образовании представляет собой как централизованные канализационные сооружения, так и выгребные ямы. </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п</w:t>
      </w:r>
      <w:r w:rsidR="005B7CF2" w:rsidRPr="00BE5537">
        <w:rPr>
          <w:rFonts w:ascii="Times New Roman" w:hAnsi="Times New Roman" w:cs="Times New Roman"/>
          <w:sz w:val="28"/>
          <w:szCs w:val="28"/>
        </w:rPr>
        <w:t>ос</w:t>
      </w:r>
      <w:r w:rsidRPr="00BE5537">
        <w:rPr>
          <w:rFonts w:ascii="Times New Roman" w:hAnsi="Times New Roman" w:cs="Times New Roman"/>
          <w:sz w:val="28"/>
          <w:szCs w:val="28"/>
        </w:rPr>
        <w:t>. Новооктябрьский вся канализация до канализационной насосной станции (КНС-8) самотечная, после КНС-8 подача канализационных стоков осуществляется под давлением.</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п</w:t>
      </w:r>
      <w:r w:rsidR="005B7CF2" w:rsidRPr="00BE5537">
        <w:rPr>
          <w:rFonts w:ascii="Times New Roman" w:hAnsi="Times New Roman" w:cs="Times New Roman"/>
          <w:sz w:val="28"/>
          <w:szCs w:val="28"/>
        </w:rPr>
        <w:t>ос</w:t>
      </w:r>
      <w:r w:rsidRPr="00BE5537">
        <w:rPr>
          <w:rFonts w:ascii="Times New Roman" w:hAnsi="Times New Roman" w:cs="Times New Roman"/>
          <w:sz w:val="28"/>
          <w:szCs w:val="28"/>
        </w:rPr>
        <w:t>. Михайловский водоотведение осуществляется как централизованно, так и с помощью выгребных ям.</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Все организации и частично жилой фонд обеспечены централизованным водоотведением. В жилом фонде усадебного типа частично присутствуют выгребные ямы.</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Сточные воды из выгребных ям вывозятся специализированным автотранспортом.</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Протяженность сетей водоотведения составляет примерно 18,5 км. Оборудование очистных сооружений канализации введено в эксплуатацию в 2002 году. Большая часть сети водоотведения по типу прокладки представляет собой надземную и состоит из асбестоцемента. Фактический износ системы сетей системы водоотведения составляет 30%.</w:t>
      </w:r>
    </w:p>
    <w:p w:rsidR="00D0098E" w:rsidRPr="00BE5537" w:rsidRDefault="00D0098E" w:rsidP="00E25653">
      <w:pPr>
        <w:spacing w:after="0" w:line="360" w:lineRule="auto"/>
        <w:ind w:firstLine="709"/>
        <w:jc w:val="both"/>
        <w:rPr>
          <w:rFonts w:ascii="Times New Roman" w:hAnsi="Times New Roman" w:cs="Times New Roman"/>
          <w:sz w:val="28"/>
          <w:szCs w:val="28"/>
        </w:rPr>
      </w:pPr>
    </w:p>
    <w:p w:rsidR="00D0098E" w:rsidRPr="00BE5537" w:rsidRDefault="00D0098E" w:rsidP="00E25653">
      <w:pPr>
        <w:pStyle w:val="af7"/>
        <w:numPr>
          <w:ilvl w:val="1"/>
          <w:numId w:val="8"/>
        </w:numPr>
        <w:tabs>
          <w:tab w:val="left" w:pos="1701"/>
        </w:tabs>
        <w:spacing w:after="0"/>
        <w:ind w:left="0" w:firstLine="709"/>
        <w:jc w:val="left"/>
        <w:outlineLvl w:val="1"/>
      </w:pPr>
      <w:bookmarkStart w:id="80" w:name="_Toc21089261"/>
      <w:bookmarkStart w:id="81" w:name="_Toc41469899"/>
      <w:r w:rsidRPr="00BE5537">
        <w:t>Теплоснабжение</w:t>
      </w:r>
      <w:bookmarkEnd w:id="80"/>
      <w:bookmarkEnd w:id="81"/>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 настоящее время теплоснабжение муниципального образования осуществляется по смешанной схеме. Теплоснабжение многоквартирной и жилой застройки представлено индивидуальными источниками отопления – 2х-контурными газовыми котлами. Объекты социальной сферы и общественные здания, к которым относятся: </w:t>
      </w:r>
    </w:p>
    <w:p w:rsidR="00D0098E" w:rsidRPr="00BE5537" w:rsidRDefault="00D0098E"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МОУ </w:t>
      </w:r>
      <w:r w:rsidR="00841901" w:rsidRPr="00BE5537">
        <w:rPr>
          <w:rFonts w:ascii="Times New Roman" w:hAnsi="Times New Roman" w:cs="Times New Roman"/>
          <w:sz w:val="28"/>
          <w:szCs w:val="28"/>
        </w:rPr>
        <w:t>«</w:t>
      </w:r>
      <w:r w:rsidRPr="00BE5537">
        <w:rPr>
          <w:rFonts w:ascii="Times New Roman" w:hAnsi="Times New Roman" w:cs="Times New Roman"/>
          <w:sz w:val="28"/>
          <w:szCs w:val="28"/>
        </w:rPr>
        <w:t>СОШ</w:t>
      </w:r>
      <w:r w:rsidR="00841901" w:rsidRPr="00BE5537">
        <w:rPr>
          <w:rFonts w:ascii="Times New Roman" w:hAnsi="Times New Roman" w:cs="Times New Roman"/>
          <w:sz w:val="28"/>
          <w:szCs w:val="28"/>
        </w:rPr>
        <w:t xml:space="preserve"> МО пос.</w:t>
      </w:r>
      <w:r w:rsidR="0065476A" w:rsidRPr="00BE5537">
        <w:rPr>
          <w:rFonts w:ascii="Times New Roman" w:hAnsi="Times New Roman" w:cs="Times New Roman"/>
          <w:sz w:val="28"/>
          <w:szCs w:val="28"/>
        </w:rPr>
        <w:t xml:space="preserve"> </w:t>
      </w:r>
      <w:r w:rsidR="00841901" w:rsidRPr="00BE5537">
        <w:rPr>
          <w:rFonts w:ascii="Times New Roman" w:hAnsi="Times New Roman" w:cs="Times New Roman"/>
          <w:sz w:val="28"/>
          <w:szCs w:val="28"/>
        </w:rPr>
        <w:t>Михайловский»</w:t>
      </w:r>
      <w:r w:rsidRPr="00BE5537">
        <w:rPr>
          <w:rFonts w:ascii="Times New Roman" w:hAnsi="Times New Roman" w:cs="Times New Roman"/>
          <w:sz w:val="28"/>
          <w:szCs w:val="28"/>
        </w:rPr>
        <w:t>;</w:t>
      </w:r>
    </w:p>
    <w:p w:rsidR="00D0098E" w:rsidRPr="00BE5537" w:rsidRDefault="00841901"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М</w:t>
      </w:r>
      <w:r w:rsidR="00D0098E" w:rsidRPr="00BE5537">
        <w:rPr>
          <w:rFonts w:ascii="Times New Roman" w:hAnsi="Times New Roman" w:cs="Times New Roman"/>
          <w:sz w:val="28"/>
          <w:szCs w:val="28"/>
        </w:rPr>
        <w:t>ДОУ</w:t>
      </w:r>
      <w:r w:rsidRPr="00BE5537">
        <w:rPr>
          <w:rFonts w:ascii="Times New Roman" w:hAnsi="Times New Roman" w:cs="Times New Roman"/>
          <w:sz w:val="28"/>
          <w:szCs w:val="28"/>
        </w:rPr>
        <w:t xml:space="preserve"> Детский са</w:t>
      </w:r>
      <w:r w:rsidR="0065476A" w:rsidRPr="00BE5537">
        <w:rPr>
          <w:rFonts w:ascii="Times New Roman" w:hAnsi="Times New Roman" w:cs="Times New Roman"/>
          <w:sz w:val="28"/>
          <w:szCs w:val="28"/>
        </w:rPr>
        <w:t>д</w:t>
      </w:r>
      <w:r w:rsidRPr="00BE5537">
        <w:rPr>
          <w:rFonts w:ascii="Times New Roman" w:hAnsi="Times New Roman" w:cs="Times New Roman"/>
          <w:sz w:val="28"/>
          <w:szCs w:val="28"/>
        </w:rPr>
        <w:t xml:space="preserve"> №1 «Сказка»</w:t>
      </w:r>
      <w:r w:rsidR="00D0098E" w:rsidRPr="00BE5537">
        <w:rPr>
          <w:rFonts w:ascii="Times New Roman" w:hAnsi="Times New Roman" w:cs="Times New Roman"/>
          <w:sz w:val="28"/>
          <w:szCs w:val="28"/>
        </w:rPr>
        <w:t>;</w:t>
      </w:r>
    </w:p>
    <w:p w:rsidR="00D0098E" w:rsidRPr="00BE5537" w:rsidRDefault="0065476A"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Поликлиника №3</w:t>
      </w:r>
      <w:r w:rsidR="00D0098E" w:rsidRPr="00BE5537">
        <w:rPr>
          <w:rFonts w:ascii="Times New Roman" w:hAnsi="Times New Roman" w:cs="Times New Roman"/>
          <w:sz w:val="28"/>
          <w:szCs w:val="28"/>
        </w:rPr>
        <w:t>;</w:t>
      </w:r>
    </w:p>
    <w:p w:rsidR="00D0098E" w:rsidRPr="00BE5537" w:rsidRDefault="00841901"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А</w:t>
      </w:r>
      <w:r w:rsidR="00D0098E" w:rsidRPr="00BE5537">
        <w:rPr>
          <w:rFonts w:ascii="Times New Roman" w:hAnsi="Times New Roman" w:cs="Times New Roman"/>
          <w:sz w:val="28"/>
          <w:szCs w:val="28"/>
        </w:rPr>
        <w:t>дминистрация</w:t>
      </w:r>
      <w:r w:rsidRPr="00BE5537">
        <w:rPr>
          <w:rFonts w:ascii="Times New Roman" w:hAnsi="Times New Roman" w:cs="Times New Roman"/>
          <w:sz w:val="28"/>
          <w:szCs w:val="28"/>
        </w:rPr>
        <w:t xml:space="preserve"> </w:t>
      </w:r>
      <w:r w:rsidR="0065476A" w:rsidRPr="00BE5537">
        <w:rPr>
          <w:rFonts w:ascii="Times New Roman" w:hAnsi="Times New Roman" w:cs="Times New Roman"/>
          <w:sz w:val="28"/>
          <w:szCs w:val="28"/>
        </w:rPr>
        <w:t>МО пос. Михайловский</w:t>
      </w:r>
      <w:r w:rsidR="00D0098E" w:rsidRPr="00BE5537">
        <w:rPr>
          <w:rFonts w:ascii="Times New Roman" w:hAnsi="Times New Roman" w:cs="Times New Roman"/>
          <w:sz w:val="28"/>
          <w:szCs w:val="28"/>
        </w:rPr>
        <w:t>;</w:t>
      </w:r>
    </w:p>
    <w:p w:rsidR="00690050" w:rsidRPr="00BE5537" w:rsidRDefault="00841901"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ГАУ СО «Михайловский </w:t>
      </w:r>
      <w:r w:rsidR="00D0098E" w:rsidRPr="00BE5537">
        <w:rPr>
          <w:rFonts w:ascii="Times New Roman" w:hAnsi="Times New Roman" w:cs="Times New Roman"/>
          <w:sz w:val="28"/>
          <w:szCs w:val="28"/>
        </w:rPr>
        <w:t>психоневрологический интернат</w:t>
      </w:r>
      <w:r w:rsidRPr="00BE5537">
        <w:rPr>
          <w:rFonts w:ascii="Times New Roman" w:hAnsi="Times New Roman" w:cs="Times New Roman"/>
          <w:sz w:val="28"/>
          <w:szCs w:val="28"/>
        </w:rPr>
        <w:t>»</w:t>
      </w:r>
      <w:r w:rsidR="008A13CA" w:rsidRPr="00BE5537">
        <w:rPr>
          <w:rFonts w:ascii="Times New Roman" w:hAnsi="Times New Roman" w:cs="Times New Roman"/>
          <w:sz w:val="28"/>
          <w:szCs w:val="28"/>
        </w:rPr>
        <w:t>;</w:t>
      </w:r>
    </w:p>
    <w:p w:rsidR="00632139" w:rsidRPr="00BE5537" w:rsidRDefault="00632139"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ПП №6 в составе МУ МВД России «Балаковское» Саратовской области;</w:t>
      </w:r>
    </w:p>
    <w:p w:rsidR="00B23BED" w:rsidRPr="00BE5537" w:rsidRDefault="00BE5537"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СПСЧ №3 СО №1 ФГКУ «СУ ФПС №46 МЧС России»;</w:t>
      </w:r>
    </w:p>
    <w:p w:rsidR="00BE5537" w:rsidRPr="00BE5537" w:rsidRDefault="00BE5537"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ОП ГАУ СО «МФЦ» в п. Михайловский;</w:t>
      </w:r>
    </w:p>
    <w:p w:rsidR="00632139" w:rsidRPr="00BE5537" w:rsidRDefault="00632139" w:rsidP="00E25653">
      <w:pPr>
        <w:pStyle w:val="a6"/>
        <w:numPr>
          <w:ilvl w:val="0"/>
          <w:numId w:val="22"/>
        </w:numPr>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МКУК «ДК» МО п. Михайловский Саратовской области</w:t>
      </w:r>
      <w:r w:rsidR="00BE5537" w:rsidRPr="00BE5537">
        <w:rPr>
          <w:rFonts w:ascii="Times New Roman" w:hAnsi="Times New Roman" w:cs="Times New Roman"/>
          <w:sz w:val="28"/>
          <w:szCs w:val="28"/>
        </w:rPr>
        <w:t xml:space="preserve"> и др.</w:t>
      </w:r>
    </w:p>
    <w:p w:rsidR="00443670" w:rsidRPr="00BE5537" w:rsidRDefault="00443670" w:rsidP="00443670">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На данный момент </w:t>
      </w:r>
      <w:r w:rsidR="00325D76" w:rsidRPr="00BE5537">
        <w:rPr>
          <w:rFonts w:ascii="Times New Roman" w:hAnsi="Times New Roman" w:cs="Times New Roman"/>
          <w:sz w:val="28"/>
          <w:szCs w:val="28"/>
        </w:rPr>
        <w:t xml:space="preserve"> на территории </w:t>
      </w:r>
      <w:r w:rsidR="00325D76" w:rsidRPr="00BE5537">
        <w:rPr>
          <w:rFonts w:ascii="Times New Roman" w:eastAsia="Times New Roman" w:hAnsi="Times New Roman" w:cs="Times New Roman"/>
          <w:spacing w:val="-20"/>
          <w:sz w:val="28"/>
          <w:szCs w:val="28"/>
        </w:rPr>
        <w:t xml:space="preserve">ГАУ  СО «Михайловский психоневрологический интернат» </w:t>
      </w:r>
      <w:r w:rsidRPr="00BE5537">
        <w:rPr>
          <w:rFonts w:ascii="Times New Roman" w:hAnsi="Times New Roman" w:cs="Times New Roman"/>
          <w:sz w:val="28"/>
          <w:szCs w:val="28"/>
        </w:rPr>
        <w:t xml:space="preserve">ведутся работы по установлению блочно-модульной котельной для теплоснабжения  помещений своего учреждения. </w:t>
      </w:r>
    </w:p>
    <w:p w:rsidR="00D0098E" w:rsidRPr="00BE5537" w:rsidRDefault="00D0098E" w:rsidP="00443670">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Горячее водоснабжение МО п</w:t>
      </w:r>
      <w:r w:rsidR="005B7CF2" w:rsidRPr="00BE5537">
        <w:rPr>
          <w:rFonts w:ascii="Times New Roman" w:hAnsi="Times New Roman" w:cs="Times New Roman"/>
          <w:sz w:val="28"/>
          <w:szCs w:val="28"/>
        </w:rPr>
        <w:t>ос</w:t>
      </w:r>
      <w:r w:rsidRPr="00BE5537">
        <w:rPr>
          <w:rFonts w:ascii="Times New Roman" w:hAnsi="Times New Roman" w:cs="Times New Roman"/>
          <w:sz w:val="28"/>
          <w:szCs w:val="28"/>
        </w:rPr>
        <w:t>. Михайловский индивидуальное. В качестве топлива в муниципальном образовании используется газ.</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Горячее водоснабжение соответствует санитарным нормам и правилам подачи горячей воды.</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Подача тепловой энергии во время отопительного сезона осуществляется от системы теплоснабжения с помощью секционных водонагревателей. Вне отопительного сезона - от электрических либо комбинированных приборов.</w:t>
      </w:r>
    </w:p>
    <w:p w:rsidR="00D0098E" w:rsidRPr="00BE5537" w:rsidRDefault="00960F5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Единой т</w:t>
      </w:r>
      <w:r w:rsidR="00D0098E" w:rsidRPr="00BE5537">
        <w:rPr>
          <w:rFonts w:ascii="Times New Roman" w:hAnsi="Times New Roman" w:cs="Times New Roman"/>
          <w:sz w:val="28"/>
          <w:szCs w:val="28"/>
        </w:rPr>
        <w:t>еплоснабжающей организацией является МУП «ЖКХ</w:t>
      </w:r>
      <w:r w:rsidRPr="00BE5537">
        <w:rPr>
          <w:rFonts w:ascii="Times New Roman" w:hAnsi="Times New Roman" w:cs="Times New Roman"/>
          <w:sz w:val="28"/>
          <w:szCs w:val="28"/>
        </w:rPr>
        <w:t>»</w:t>
      </w:r>
      <w:r w:rsidR="00F92E7F" w:rsidRPr="00BE5537">
        <w:rPr>
          <w:rFonts w:ascii="Times New Roman" w:hAnsi="Times New Roman" w:cs="Times New Roman"/>
          <w:sz w:val="28"/>
          <w:szCs w:val="28"/>
        </w:rPr>
        <w:t xml:space="preserve"> ЗАТО</w:t>
      </w:r>
      <w:r w:rsidRPr="00BE5537">
        <w:rPr>
          <w:rFonts w:ascii="Times New Roman" w:hAnsi="Times New Roman" w:cs="Times New Roman"/>
          <w:sz w:val="28"/>
          <w:szCs w:val="28"/>
        </w:rPr>
        <w:t xml:space="preserve"> -</w:t>
      </w:r>
      <w:r w:rsidR="00F92E7F" w:rsidRPr="00BE5537">
        <w:rPr>
          <w:rFonts w:ascii="Times New Roman" w:hAnsi="Times New Roman" w:cs="Times New Roman"/>
          <w:sz w:val="28"/>
          <w:szCs w:val="28"/>
        </w:rPr>
        <w:t xml:space="preserve"> пос. Михайловский</w:t>
      </w:r>
      <w:r w:rsidR="00D0098E" w:rsidRPr="00BE5537">
        <w:rPr>
          <w:rFonts w:ascii="Times New Roman" w:hAnsi="Times New Roman" w:cs="Times New Roman"/>
          <w:sz w:val="28"/>
          <w:szCs w:val="28"/>
        </w:rPr>
        <w:t xml:space="preserve">. Протяженность тепловых сетей составляет 8 км. На территории МО действует </w:t>
      </w:r>
      <w:r w:rsidR="00762D95" w:rsidRPr="00BE5537">
        <w:rPr>
          <w:rFonts w:ascii="Times New Roman" w:hAnsi="Times New Roman" w:cs="Times New Roman"/>
          <w:sz w:val="28"/>
          <w:szCs w:val="28"/>
        </w:rPr>
        <w:t>4</w:t>
      </w:r>
      <w:r w:rsidR="00D0098E" w:rsidRPr="00BE5537">
        <w:rPr>
          <w:rFonts w:ascii="Times New Roman" w:hAnsi="Times New Roman" w:cs="Times New Roman"/>
          <w:sz w:val="28"/>
          <w:szCs w:val="28"/>
        </w:rPr>
        <w:t xml:space="preserve"> котельных</w:t>
      </w:r>
      <w:r w:rsidR="00762D95" w:rsidRPr="00BE5537">
        <w:rPr>
          <w:rFonts w:ascii="Times New Roman" w:hAnsi="Times New Roman" w:cs="Times New Roman"/>
          <w:sz w:val="28"/>
          <w:szCs w:val="28"/>
        </w:rPr>
        <w:t>.</w:t>
      </w:r>
      <w:r w:rsidR="00D0098E" w:rsidRPr="00BE5537">
        <w:rPr>
          <w:rFonts w:ascii="Times New Roman" w:hAnsi="Times New Roman" w:cs="Times New Roman"/>
          <w:sz w:val="28"/>
          <w:szCs w:val="28"/>
        </w:rPr>
        <w:t xml:space="preserve"> Износ оборудования котельных и сети системы теплоснабжения составляет 40%. Диаметр труб тепловых сетей составляет от 57 до 200 мм. Прокладка труб осуществлена как наземно, так и подземно.</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В рамках программы</w:t>
      </w:r>
      <w:r w:rsidR="00594DEA" w:rsidRPr="00BE5537">
        <w:rPr>
          <w:rFonts w:ascii="Times New Roman" w:hAnsi="Times New Roman" w:cs="Times New Roman"/>
          <w:sz w:val="28"/>
          <w:szCs w:val="28"/>
        </w:rPr>
        <w:t xml:space="preserve"> комплексного развития</w:t>
      </w:r>
      <w:r w:rsidR="006B6D89" w:rsidRPr="00BE5537">
        <w:rPr>
          <w:rFonts w:ascii="Times New Roman" w:hAnsi="Times New Roman" w:cs="Times New Roman"/>
          <w:sz w:val="28"/>
          <w:szCs w:val="28"/>
        </w:rPr>
        <w:t xml:space="preserve"> </w:t>
      </w:r>
      <w:r w:rsidRPr="00BE5537">
        <w:rPr>
          <w:rFonts w:ascii="Times New Roman" w:hAnsi="Times New Roman" w:cs="Times New Roman"/>
          <w:sz w:val="28"/>
          <w:szCs w:val="28"/>
        </w:rPr>
        <w:t>установлены новые блочно-модульные котельные по ул. Возрождение, д.16 и 60 лет Победы, д.5.</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Следует отметить, что объем услуг, реализуемых по приборам учета составляет 100%. Подача горячего водоснабжения и теплоснабжения осуществляется бесперебойно.</w:t>
      </w:r>
    </w:p>
    <w:p w:rsidR="00D0098E" w:rsidRPr="00BE5537" w:rsidRDefault="00D0098E"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Теплоснабжение перспективных объектов, которые планируется разместить вне зоны действия существующих котельных, предлагается осуществить от индивидуальных источников. В </w:t>
      </w:r>
      <w:r w:rsidR="00607CEB" w:rsidRPr="00BE5537">
        <w:rPr>
          <w:rFonts w:ascii="Times New Roman" w:hAnsi="Times New Roman" w:cs="Times New Roman"/>
          <w:sz w:val="28"/>
          <w:szCs w:val="28"/>
        </w:rPr>
        <w:t>связи,</w:t>
      </w:r>
      <w:r w:rsidRPr="00BE5537">
        <w:rPr>
          <w:rFonts w:ascii="Times New Roman" w:hAnsi="Times New Roman" w:cs="Times New Roman"/>
          <w:sz w:val="28"/>
          <w:szCs w:val="28"/>
        </w:rPr>
        <w:t xml:space="preserve"> с чем новое строительство котельных не планируется.</w:t>
      </w:r>
    </w:p>
    <w:p w:rsidR="00D0098E" w:rsidRPr="00BE5537" w:rsidRDefault="00D0098E" w:rsidP="00E25653">
      <w:pPr>
        <w:spacing w:after="0" w:line="360" w:lineRule="auto"/>
        <w:ind w:firstLine="709"/>
        <w:jc w:val="both"/>
        <w:rPr>
          <w:rFonts w:ascii="Times New Roman" w:hAnsi="Times New Roman" w:cs="Times New Roman"/>
          <w:sz w:val="28"/>
          <w:szCs w:val="28"/>
        </w:rPr>
      </w:pPr>
    </w:p>
    <w:p w:rsidR="00D0098E" w:rsidRPr="00BE5537" w:rsidRDefault="00D0098E" w:rsidP="00E25653">
      <w:pPr>
        <w:pStyle w:val="af7"/>
        <w:numPr>
          <w:ilvl w:val="1"/>
          <w:numId w:val="8"/>
        </w:numPr>
        <w:tabs>
          <w:tab w:val="left" w:pos="1701"/>
        </w:tabs>
        <w:spacing w:after="0"/>
        <w:ind w:left="0" w:firstLine="709"/>
        <w:jc w:val="left"/>
        <w:outlineLvl w:val="1"/>
      </w:pPr>
      <w:bookmarkStart w:id="82" w:name="_Toc20301449"/>
      <w:bookmarkStart w:id="83" w:name="_Toc21089262"/>
      <w:bookmarkStart w:id="84" w:name="_Toc41469900"/>
      <w:r w:rsidRPr="00BE5537">
        <w:t>Электроснабжение</w:t>
      </w:r>
      <w:bookmarkEnd w:id="82"/>
      <w:bookmarkEnd w:id="83"/>
      <w:bookmarkEnd w:id="84"/>
    </w:p>
    <w:p w:rsidR="00D0098E" w:rsidRPr="00BE5537" w:rsidRDefault="00D0098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Электроснабжение потребителей муниципального образования поселок Михайловский в настоящее время предусмотрено от электрических сетей ПАО «МРСК Волги» и ООО «ТЭК».</w:t>
      </w:r>
    </w:p>
    <w:p w:rsidR="00D0098E" w:rsidRPr="00BE5537" w:rsidRDefault="00D0098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Электроснабжение муниципального образования осуществляется</w:t>
      </w:r>
      <w:r w:rsidR="00497390" w:rsidRPr="00BE5537">
        <w:rPr>
          <w:rFonts w:ascii="Times New Roman" w:hAnsi="Times New Roman" w:cs="Times New Roman"/>
          <w:sz w:val="28"/>
          <w:szCs w:val="28"/>
        </w:rPr>
        <w:t xml:space="preserve"> </w:t>
      </w:r>
      <w:r w:rsidRPr="00BE5537">
        <w:rPr>
          <w:rFonts w:ascii="Times New Roman" w:hAnsi="Times New Roman" w:cs="Times New Roman"/>
          <w:sz w:val="28"/>
          <w:szCs w:val="28"/>
        </w:rPr>
        <w:t xml:space="preserve">от подстанций «Горновская» и «Степная». </w:t>
      </w:r>
    </w:p>
    <w:p w:rsidR="00F04D7B" w:rsidRPr="00BE5537" w:rsidRDefault="00D0098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От подстанции </w:t>
      </w:r>
      <w:r w:rsidR="00960F5E" w:rsidRPr="00BE5537">
        <w:rPr>
          <w:rFonts w:ascii="Times New Roman" w:hAnsi="Times New Roman" w:cs="Times New Roman"/>
          <w:sz w:val="28"/>
          <w:szCs w:val="28"/>
        </w:rPr>
        <w:t>«</w:t>
      </w:r>
      <w:r w:rsidRPr="00BE5537">
        <w:rPr>
          <w:rFonts w:ascii="Times New Roman" w:hAnsi="Times New Roman" w:cs="Times New Roman"/>
          <w:sz w:val="28"/>
          <w:szCs w:val="28"/>
        </w:rPr>
        <w:t>Горновской</w:t>
      </w:r>
      <w:r w:rsidR="00960F5E" w:rsidRPr="00BE5537">
        <w:rPr>
          <w:rFonts w:ascii="Times New Roman" w:hAnsi="Times New Roman" w:cs="Times New Roman"/>
          <w:sz w:val="28"/>
          <w:szCs w:val="28"/>
        </w:rPr>
        <w:t>»</w:t>
      </w:r>
      <w:r w:rsidRPr="00BE5537">
        <w:rPr>
          <w:rFonts w:ascii="Times New Roman" w:hAnsi="Times New Roman" w:cs="Times New Roman"/>
          <w:sz w:val="28"/>
          <w:szCs w:val="28"/>
        </w:rPr>
        <w:t xml:space="preserve"> отходит 2 линии ЛЭП до п</w:t>
      </w:r>
      <w:r w:rsidR="005B7CF2" w:rsidRPr="00BE5537">
        <w:rPr>
          <w:rFonts w:ascii="Times New Roman" w:hAnsi="Times New Roman" w:cs="Times New Roman"/>
          <w:sz w:val="28"/>
          <w:szCs w:val="28"/>
        </w:rPr>
        <w:t>ос</w:t>
      </w:r>
      <w:r w:rsidRPr="00BE5537">
        <w:rPr>
          <w:rFonts w:ascii="Times New Roman" w:hAnsi="Times New Roman" w:cs="Times New Roman"/>
          <w:sz w:val="28"/>
          <w:szCs w:val="28"/>
        </w:rPr>
        <w:t>.</w:t>
      </w:r>
      <w:r w:rsidR="00424CE2" w:rsidRPr="00BE5537">
        <w:rPr>
          <w:rFonts w:ascii="Times New Roman" w:hAnsi="Times New Roman" w:cs="Times New Roman"/>
          <w:sz w:val="28"/>
          <w:szCs w:val="28"/>
        </w:rPr>
        <w:t xml:space="preserve"> </w:t>
      </w:r>
      <w:r w:rsidRPr="00BE5537">
        <w:rPr>
          <w:rFonts w:ascii="Times New Roman" w:hAnsi="Times New Roman" w:cs="Times New Roman"/>
          <w:sz w:val="28"/>
          <w:szCs w:val="28"/>
        </w:rPr>
        <w:t>Михайловский посредством передачи по двум фидерам 10кВт, подающим напряжение на трансформаторные подстанции</w:t>
      </w:r>
      <w:r w:rsidR="00930C38" w:rsidRPr="00BE5537">
        <w:rPr>
          <w:rFonts w:ascii="Times New Roman" w:hAnsi="Times New Roman" w:cs="Times New Roman"/>
          <w:sz w:val="28"/>
          <w:szCs w:val="28"/>
        </w:rPr>
        <w:t>, расположен</w:t>
      </w:r>
      <w:r w:rsidR="005B7CF2" w:rsidRPr="00BE5537">
        <w:rPr>
          <w:rFonts w:ascii="Times New Roman" w:hAnsi="Times New Roman" w:cs="Times New Roman"/>
          <w:sz w:val="28"/>
          <w:szCs w:val="28"/>
        </w:rPr>
        <w:t xml:space="preserve"> </w:t>
      </w:r>
      <w:r w:rsidR="00930C38" w:rsidRPr="00BE5537">
        <w:rPr>
          <w:rFonts w:ascii="Times New Roman" w:hAnsi="Times New Roman" w:cs="Times New Roman"/>
          <w:sz w:val="28"/>
          <w:szCs w:val="28"/>
        </w:rPr>
        <w:t xml:space="preserve"> пос. Михайловский </w:t>
      </w:r>
    </w:p>
    <w:p w:rsidR="00F04D7B" w:rsidRPr="00BE5537" w:rsidRDefault="00960F5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От подстанции «Степная»</w:t>
      </w:r>
      <w:r w:rsidR="00D0098E" w:rsidRPr="00BE5537">
        <w:rPr>
          <w:rFonts w:ascii="Times New Roman" w:hAnsi="Times New Roman" w:cs="Times New Roman"/>
          <w:sz w:val="28"/>
          <w:szCs w:val="28"/>
        </w:rPr>
        <w:t xml:space="preserve"> также</w:t>
      </w:r>
      <w:r w:rsidR="00497390" w:rsidRPr="00BE5537">
        <w:rPr>
          <w:rFonts w:ascii="Times New Roman" w:hAnsi="Times New Roman" w:cs="Times New Roman"/>
          <w:sz w:val="28"/>
          <w:szCs w:val="28"/>
        </w:rPr>
        <w:t xml:space="preserve"> </w:t>
      </w:r>
      <w:r w:rsidR="00D0098E" w:rsidRPr="00BE5537">
        <w:rPr>
          <w:rFonts w:ascii="Times New Roman" w:hAnsi="Times New Roman" w:cs="Times New Roman"/>
          <w:sz w:val="28"/>
          <w:szCs w:val="28"/>
        </w:rPr>
        <w:t>отход</w:t>
      </w:r>
      <w:r w:rsidR="00325D76" w:rsidRPr="00BE5537">
        <w:rPr>
          <w:rFonts w:ascii="Times New Roman" w:hAnsi="Times New Roman" w:cs="Times New Roman"/>
          <w:sz w:val="28"/>
          <w:szCs w:val="28"/>
        </w:rPr>
        <w:t>я</w:t>
      </w:r>
      <w:r w:rsidR="00D0098E" w:rsidRPr="00BE5537">
        <w:rPr>
          <w:rFonts w:ascii="Times New Roman" w:hAnsi="Times New Roman" w:cs="Times New Roman"/>
          <w:sz w:val="28"/>
          <w:szCs w:val="28"/>
        </w:rPr>
        <w:t xml:space="preserve">т 2 линии </w:t>
      </w:r>
      <w:r w:rsidRPr="00BE5537">
        <w:rPr>
          <w:rFonts w:ascii="Times New Roman" w:hAnsi="Times New Roman" w:cs="Times New Roman"/>
          <w:sz w:val="28"/>
          <w:szCs w:val="28"/>
        </w:rPr>
        <w:t xml:space="preserve">ЛЭП до </w:t>
      </w:r>
      <w:r w:rsidR="00F04D7B" w:rsidRPr="00BE5537">
        <w:rPr>
          <w:rFonts w:ascii="Times New Roman" w:hAnsi="Times New Roman" w:cs="Times New Roman"/>
          <w:sz w:val="28"/>
          <w:szCs w:val="28"/>
        </w:rPr>
        <w:t xml:space="preserve">центрального распределительного пункта (далее </w:t>
      </w:r>
      <w:r w:rsidR="00D0098E" w:rsidRPr="00BE5537">
        <w:rPr>
          <w:rFonts w:ascii="Times New Roman" w:hAnsi="Times New Roman" w:cs="Times New Roman"/>
          <w:sz w:val="28"/>
          <w:szCs w:val="28"/>
        </w:rPr>
        <w:t>ЦР</w:t>
      </w:r>
      <w:r w:rsidRPr="00BE5537">
        <w:rPr>
          <w:rFonts w:ascii="Times New Roman" w:hAnsi="Times New Roman" w:cs="Times New Roman"/>
          <w:sz w:val="28"/>
          <w:szCs w:val="28"/>
        </w:rPr>
        <w:t>П</w:t>
      </w:r>
      <w:r w:rsidR="00F04D7B" w:rsidRPr="00BE5537">
        <w:rPr>
          <w:rFonts w:ascii="Times New Roman" w:hAnsi="Times New Roman" w:cs="Times New Roman"/>
          <w:sz w:val="28"/>
          <w:szCs w:val="28"/>
        </w:rPr>
        <w:t>).</w:t>
      </w:r>
      <w:r w:rsidR="00D0098E" w:rsidRPr="00BE5537">
        <w:rPr>
          <w:rFonts w:ascii="Times New Roman" w:hAnsi="Times New Roman" w:cs="Times New Roman"/>
          <w:sz w:val="28"/>
          <w:szCs w:val="28"/>
        </w:rPr>
        <w:t xml:space="preserve"> </w:t>
      </w:r>
      <w:r w:rsidR="00F04D7B" w:rsidRPr="00BE5537">
        <w:rPr>
          <w:rFonts w:ascii="Times New Roman" w:hAnsi="Times New Roman" w:cs="Times New Roman"/>
          <w:sz w:val="28"/>
          <w:szCs w:val="28"/>
        </w:rPr>
        <w:t>От ЦРП происходит распределение до всех</w:t>
      </w:r>
      <w:r w:rsidR="00D0098E" w:rsidRPr="00BE5537">
        <w:rPr>
          <w:rFonts w:ascii="Times New Roman" w:hAnsi="Times New Roman" w:cs="Times New Roman"/>
          <w:sz w:val="28"/>
          <w:szCs w:val="28"/>
        </w:rPr>
        <w:t xml:space="preserve"> </w:t>
      </w:r>
      <w:r w:rsidR="00F04D7B" w:rsidRPr="00BE5537">
        <w:rPr>
          <w:rFonts w:ascii="Times New Roman" w:hAnsi="Times New Roman" w:cs="Times New Roman"/>
          <w:sz w:val="28"/>
          <w:szCs w:val="28"/>
        </w:rPr>
        <w:lastRenderedPageBreak/>
        <w:t>трансформаторных подстанций (далее ТП)</w:t>
      </w:r>
      <w:r w:rsidR="00D0098E" w:rsidRPr="00BE5537">
        <w:rPr>
          <w:rFonts w:ascii="Times New Roman" w:hAnsi="Times New Roman" w:cs="Times New Roman"/>
          <w:sz w:val="28"/>
          <w:szCs w:val="28"/>
        </w:rPr>
        <w:t xml:space="preserve">, </w:t>
      </w:r>
      <w:r w:rsidR="00F04D7B" w:rsidRPr="00BE5537">
        <w:rPr>
          <w:rFonts w:ascii="Times New Roman" w:hAnsi="Times New Roman" w:cs="Times New Roman"/>
          <w:sz w:val="28"/>
          <w:szCs w:val="28"/>
        </w:rPr>
        <w:t xml:space="preserve">расположенных на </w:t>
      </w:r>
      <w:r w:rsidR="005C676E" w:rsidRPr="00BE5537">
        <w:rPr>
          <w:rFonts w:ascii="Times New Roman" w:hAnsi="Times New Roman" w:cs="Times New Roman"/>
          <w:sz w:val="28"/>
          <w:szCs w:val="28"/>
        </w:rPr>
        <w:t>территории пос. Новооктябрьский</w:t>
      </w:r>
      <w:r w:rsidR="00F04D7B" w:rsidRPr="00BE5537">
        <w:rPr>
          <w:rFonts w:ascii="Times New Roman" w:hAnsi="Times New Roman" w:cs="Times New Roman"/>
          <w:sz w:val="28"/>
          <w:szCs w:val="28"/>
        </w:rPr>
        <w:t xml:space="preserve">, посредством воздушных и кабельных линий напряжением 10 кВ. </w:t>
      </w:r>
    </w:p>
    <w:p w:rsidR="00D0098E" w:rsidRPr="00BE5537" w:rsidRDefault="00D0098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На территории муниципального образования находится 1</w:t>
      </w:r>
      <w:r w:rsidR="00762D95" w:rsidRPr="00BE5537">
        <w:rPr>
          <w:rFonts w:ascii="Times New Roman" w:hAnsi="Times New Roman" w:cs="Times New Roman"/>
          <w:sz w:val="28"/>
          <w:szCs w:val="28"/>
        </w:rPr>
        <w:t>3</w:t>
      </w:r>
      <w:r w:rsidRPr="00BE5537">
        <w:rPr>
          <w:rFonts w:ascii="Times New Roman" w:hAnsi="Times New Roman" w:cs="Times New Roman"/>
          <w:sz w:val="28"/>
          <w:szCs w:val="28"/>
        </w:rPr>
        <w:t xml:space="preserve"> понижающих трансформаторных подстанций</w:t>
      </w:r>
      <w:r w:rsidR="00762D95" w:rsidRPr="00BE5537">
        <w:rPr>
          <w:rFonts w:ascii="Times New Roman" w:hAnsi="Times New Roman" w:cs="Times New Roman"/>
          <w:sz w:val="28"/>
          <w:szCs w:val="28"/>
        </w:rPr>
        <w:t xml:space="preserve">. </w:t>
      </w:r>
      <w:r w:rsidRPr="00BE5537">
        <w:rPr>
          <w:rFonts w:ascii="Times New Roman" w:hAnsi="Times New Roman" w:cs="Times New Roman"/>
          <w:sz w:val="28"/>
          <w:szCs w:val="28"/>
        </w:rPr>
        <w:t>Опоры линий электропередач железобетонные и металлические.</w:t>
      </w:r>
    </w:p>
    <w:p w:rsidR="00EF42DD" w:rsidRPr="00BE5537" w:rsidRDefault="00EF42DD">
      <w:pPr>
        <w:rPr>
          <w:rFonts w:ascii="Times New Roman" w:hAnsi="Times New Roman" w:cs="Times New Roman"/>
          <w:sz w:val="28"/>
          <w:szCs w:val="28"/>
        </w:rPr>
      </w:pPr>
    </w:p>
    <w:p w:rsidR="00D0098E" w:rsidRPr="00BE5537" w:rsidRDefault="00D0098E" w:rsidP="00E25653">
      <w:pPr>
        <w:pStyle w:val="af7"/>
        <w:widowControl w:val="0"/>
        <w:numPr>
          <w:ilvl w:val="1"/>
          <w:numId w:val="8"/>
        </w:numPr>
        <w:tabs>
          <w:tab w:val="left" w:pos="1701"/>
        </w:tabs>
        <w:spacing w:after="0"/>
        <w:ind w:left="0" w:firstLine="709"/>
        <w:jc w:val="left"/>
        <w:outlineLvl w:val="1"/>
      </w:pPr>
      <w:bookmarkStart w:id="85" w:name="_Toc21089263"/>
      <w:bookmarkStart w:id="86" w:name="_Toc41469901"/>
      <w:r w:rsidRPr="00BE5537">
        <w:t>Газоснабжение</w:t>
      </w:r>
      <w:bookmarkEnd w:id="85"/>
      <w:bookmarkEnd w:id="86"/>
    </w:p>
    <w:p w:rsidR="00B71A71" w:rsidRPr="00BE5537" w:rsidRDefault="00B71A71"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Газоснабжающей организацией МО поселок Михайловский является ООО</w:t>
      </w:r>
      <w:r w:rsidRPr="00BE5537">
        <w:rPr>
          <w:rFonts w:ascii="Times New Roman" w:hAnsi="Times New Roman" w:cs="Times New Roman"/>
          <w:sz w:val="28"/>
          <w:szCs w:val="28"/>
        </w:rPr>
        <w:br/>
        <w:t>«Газпром межрегионгаз Саратов». Снабжение природным газом производится</w:t>
      </w:r>
      <w:r w:rsidRPr="00BE5537">
        <w:rPr>
          <w:rFonts w:ascii="Times New Roman" w:hAnsi="Times New Roman" w:cs="Times New Roman"/>
          <w:sz w:val="28"/>
          <w:szCs w:val="28"/>
        </w:rPr>
        <w:br/>
        <w:t>через АГРС «Горный» и АГРС «Тула» от магистрального газопровода</w:t>
      </w:r>
      <w:r w:rsidRPr="00BE5537">
        <w:rPr>
          <w:rFonts w:ascii="Times New Roman" w:hAnsi="Times New Roman" w:cs="Times New Roman"/>
          <w:sz w:val="28"/>
          <w:szCs w:val="28"/>
        </w:rPr>
        <w:br/>
        <w:t>«Мокроус-Тольятти» (с Р=5,5 мПа, Д=520).</w:t>
      </w:r>
    </w:p>
    <w:p w:rsidR="00D0098E" w:rsidRPr="00BE5537" w:rsidRDefault="00D0098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Система газоснабжения состоит из ГРП</w:t>
      </w:r>
      <w:r w:rsidR="00424CE2" w:rsidRPr="00BE5537">
        <w:rPr>
          <w:rFonts w:ascii="Times New Roman" w:hAnsi="Times New Roman" w:cs="Times New Roman"/>
          <w:sz w:val="28"/>
          <w:szCs w:val="28"/>
        </w:rPr>
        <w:t xml:space="preserve"> </w:t>
      </w:r>
      <w:r w:rsidRPr="00BE5537">
        <w:rPr>
          <w:rFonts w:ascii="Times New Roman" w:hAnsi="Times New Roman" w:cs="Times New Roman"/>
          <w:sz w:val="28"/>
          <w:szCs w:val="28"/>
        </w:rPr>
        <w:t>и ГРПШ, надземных и подземных распределительных газопроводов. Протяженность надземных стальных газопроводов составляет 10,5 км, подземных полиэтиленовых - 12,2 км.</w:t>
      </w:r>
    </w:p>
    <w:p w:rsidR="00D0098E" w:rsidRPr="00BE5537" w:rsidRDefault="00D0098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Транспортировка газа по газораспределительным сетям происходит непосредственно до конечных потребителей.</w:t>
      </w:r>
    </w:p>
    <w:p w:rsidR="00D0098E" w:rsidRPr="00BE5537" w:rsidRDefault="00D0098E"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Снабжение газом постоянное, бесперебойное. Центральным газоснабжением в МО охвачено 100% населения.</w:t>
      </w:r>
    </w:p>
    <w:p w:rsidR="00D0098E" w:rsidRPr="00BE5537" w:rsidRDefault="00D0098E" w:rsidP="00E25653">
      <w:pPr>
        <w:spacing w:after="0" w:line="360" w:lineRule="auto"/>
        <w:ind w:firstLine="709"/>
        <w:jc w:val="both"/>
        <w:rPr>
          <w:rFonts w:ascii="Times New Roman" w:hAnsi="Times New Roman" w:cs="Times New Roman"/>
          <w:sz w:val="28"/>
          <w:szCs w:val="28"/>
        </w:rPr>
      </w:pPr>
    </w:p>
    <w:p w:rsidR="00D0098E" w:rsidRPr="00BE5537" w:rsidRDefault="00D0098E" w:rsidP="00E25653">
      <w:pPr>
        <w:pStyle w:val="af7"/>
        <w:widowControl w:val="0"/>
        <w:numPr>
          <w:ilvl w:val="1"/>
          <w:numId w:val="8"/>
        </w:numPr>
        <w:tabs>
          <w:tab w:val="left" w:pos="1701"/>
        </w:tabs>
        <w:spacing w:after="0"/>
        <w:ind w:left="0" w:firstLine="709"/>
        <w:outlineLvl w:val="1"/>
      </w:pPr>
      <w:bookmarkStart w:id="87" w:name="_Toc21089264"/>
      <w:bookmarkStart w:id="88" w:name="_Toc41469902"/>
      <w:r w:rsidRPr="00BE5537">
        <w:t>Связь</w:t>
      </w:r>
      <w:bookmarkEnd w:id="87"/>
      <w:bookmarkEnd w:id="88"/>
    </w:p>
    <w:p w:rsidR="00D0098E" w:rsidRPr="00BE5537" w:rsidRDefault="00D0098E" w:rsidP="00E25653">
      <w:pPr>
        <w:widowControl w:val="0"/>
        <w:spacing w:after="0" w:line="360" w:lineRule="auto"/>
        <w:ind w:firstLine="709"/>
        <w:jc w:val="both"/>
        <w:rPr>
          <w:rFonts w:ascii="Times New Roman" w:eastAsia="Courier New" w:hAnsi="Times New Roman" w:cs="Times New Roman"/>
          <w:sz w:val="28"/>
          <w:szCs w:val="28"/>
        </w:rPr>
      </w:pPr>
      <w:r w:rsidRPr="00BE5537">
        <w:rPr>
          <w:rFonts w:ascii="Times New Roman" w:eastAsia="Courier New" w:hAnsi="Times New Roman" w:cs="Times New Roman"/>
          <w:sz w:val="28"/>
          <w:szCs w:val="28"/>
        </w:rPr>
        <w:t>Обеспечение населения муниципального образования услугами связи является приоритетной задачей органов местного самоуправления. Относится к вопросам местного значения поселения.</w:t>
      </w:r>
    </w:p>
    <w:p w:rsidR="00C90F41" w:rsidRPr="00BE5537" w:rsidRDefault="00C90F41" w:rsidP="00E25653">
      <w:pPr>
        <w:widowControl w:val="0"/>
        <w:spacing w:after="0" w:line="360" w:lineRule="auto"/>
        <w:ind w:firstLine="709"/>
        <w:jc w:val="both"/>
        <w:rPr>
          <w:rFonts w:ascii="Times New Roman" w:eastAsia="Courier New" w:hAnsi="Times New Roman" w:cs="Times New Roman"/>
          <w:sz w:val="28"/>
          <w:szCs w:val="28"/>
        </w:rPr>
      </w:pPr>
    </w:p>
    <w:p w:rsidR="00D0098E" w:rsidRPr="00BE5537" w:rsidRDefault="00D0098E" w:rsidP="00E25653">
      <w:pPr>
        <w:pStyle w:val="af9"/>
        <w:numPr>
          <w:ilvl w:val="2"/>
          <w:numId w:val="8"/>
        </w:numPr>
        <w:tabs>
          <w:tab w:val="left" w:pos="1701"/>
        </w:tabs>
        <w:ind w:left="0" w:firstLine="709"/>
        <w:outlineLvl w:val="2"/>
        <w:rPr>
          <w:color w:val="auto"/>
        </w:rPr>
      </w:pPr>
      <w:bookmarkStart w:id="89" w:name="_Toc21089265"/>
      <w:bookmarkStart w:id="90" w:name="_Toc41469903"/>
      <w:r w:rsidRPr="00BE5537">
        <w:rPr>
          <w:color w:val="auto"/>
        </w:rPr>
        <w:t>Почтовая связь</w:t>
      </w:r>
      <w:bookmarkEnd w:id="89"/>
      <w:bookmarkEnd w:id="90"/>
    </w:p>
    <w:p w:rsidR="00D0098E" w:rsidRPr="00BE5537" w:rsidRDefault="00D0098E" w:rsidP="00E25653">
      <w:pPr>
        <w:pStyle w:val="ad"/>
        <w:spacing w:after="0" w:line="360" w:lineRule="auto"/>
        <w:ind w:firstLine="709"/>
        <w:jc w:val="both"/>
        <w:rPr>
          <w:rFonts w:ascii="Times New Roman" w:eastAsia="Courier New" w:hAnsi="Times New Roman" w:cs="Times New Roman"/>
          <w:sz w:val="28"/>
          <w:szCs w:val="28"/>
        </w:rPr>
      </w:pPr>
      <w:r w:rsidRPr="00BE5537">
        <w:rPr>
          <w:rFonts w:ascii="Times New Roman" w:eastAsia="Courier New" w:hAnsi="Times New Roman" w:cs="Times New Roman"/>
          <w:sz w:val="28"/>
          <w:szCs w:val="28"/>
        </w:rPr>
        <w:t xml:space="preserve">На территории муниципального образования пос. Михайловский почтовую связь обеспечивает отделение ФГУП «Почта России», находящееся в </w:t>
      </w:r>
      <w:r w:rsidR="005B7CF2" w:rsidRPr="00BE5537">
        <w:rPr>
          <w:rFonts w:ascii="Times New Roman" w:eastAsia="Courier New" w:hAnsi="Times New Roman" w:cs="Times New Roman"/>
          <w:sz w:val="28"/>
          <w:szCs w:val="28"/>
        </w:rPr>
        <w:t>р.</w:t>
      </w:r>
      <w:r w:rsidRPr="00BE5537">
        <w:rPr>
          <w:rFonts w:ascii="Times New Roman" w:eastAsia="Courier New" w:hAnsi="Times New Roman" w:cs="Times New Roman"/>
          <w:sz w:val="28"/>
          <w:szCs w:val="28"/>
        </w:rPr>
        <w:t>п. Горный</w:t>
      </w:r>
      <w:r w:rsidR="007D5742" w:rsidRPr="00BE5537">
        <w:rPr>
          <w:rFonts w:ascii="Times New Roman" w:eastAsia="Courier New" w:hAnsi="Times New Roman" w:cs="Times New Roman"/>
          <w:sz w:val="28"/>
          <w:szCs w:val="28"/>
        </w:rPr>
        <w:t xml:space="preserve"> </w:t>
      </w:r>
      <w:r w:rsidRPr="00BE5537">
        <w:rPr>
          <w:rFonts w:ascii="Times New Roman" w:eastAsia="Courier New" w:hAnsi="Times New Roman" w:cs="Times New Roman"/>
          <w:sz w:val="28"/>
          <w:szCs w:val="28"/>
        </w:rPr>
        <w:t xml:space="preserve">Краснопартизанского муниципального образования Саратовской области. Регулирование деятельности осуществляется на законодательном уровне. Доставка </w:t>
      </w:r>
      <w:r w:rsidRPr="00BE5537">
        <w:rPr>
          <w:rFonts w:ascii="Times New Roman" w:eastAsia="Courier New" w:hAnsi="Times New Roman" w:cs="Times New Roman"/>
          <w:sz w:val="28"/>
          <w:szCs w:val="28"/>
        </w:rPr>
        <w:lastRenderedPageBreak/>
        <w:t>корреспонденции осуществляется на автомашине из Балаковского почтамта. После сортировки доставку почты до адресата производят почтальоны пешим порядком.</w:t>
      </w:r>
    </w:p>
    <w:p w:rsidR="00D0098E" w:rsidRPr="00BE5537" w:rsidRDefault="00D0098E" w:rsidP="00E25653">
      <w:pPr>
        <w:pStyle w:val="ad"/>
        <w:spacing w:after="0" w:line="360" w:lineRule="auto"/>
        <w:ind w:firstLine="709"/>
        <w:jc w:val="both"/>
        <w:rPr>
          <w:rFonts w:ascii="Times New Roman" w:eastAsia="Courier New" w:hAnsi="Times New Roman" w:cs="Times New Roman"/>
          <w:sz w:val="28"/>
          <w:szCs w:val="28"/>
        </w:rPr>
      </w:pPr>
      <w:r w:rsidRPr="00BE5537">
        <w:rPr>
          <w:rFonts w:ascii="Times New Roman" w:eastAsia="Courier New" w:hAnsi="Times New Roman" w:cs="Times New Roman"/>
          <w:sz w:val="28"/>
          <w:szCs w:val="28"/>
        </w:rPr>
        <w:t>Отделение почты располагается в приспособленном здании по адресу: Краснопартизанский</w:t>
      </w:r>
      <w:r w:rsidR="007D5742" w:rsidRPr="00BE5537">
        <w:rPr>
          <w:rFonts w:ascii="Times New Roman" w:eastAsia="Courier New" w:hAnsi="Times New Roman" w:cs="Times New Roman"/>
          <w:sz w:val="28"/>
          <w:szCs w:val="28"/>
        </w:rPr>
        <w:t xml:space="preserve"> </w:t>
      </w:r>
      <w:r w:rsidRPr="00BE5537">
        <w:rPr>
          <w:rFonts w:ascii="Times New Roman" w:eastAsia="Courier New" w:hAnsi="Times New Roman" w:cs="Times New Roman"/>
          <w:sz w:val="28"/>
          <w:szCs w:val="28"/>
        </w:rPr>
        <w:t>муниципальный района, р.п. Горный, ул. Краснопартизанская, д. 32.</w:t>
      </w:r>
    </w:p>
    <w:p w:rsidR="00D0098E" w:rsidRPr="00BE5537" w:rsidRDefault="00D0098E" w:rsidP="00E25653">
      <w:pPr>
        <w:pStyle w:val="ad"/>
        <w:spacing w:after="0" w:line="360" w:lineRule="auto"/>
        <w:ind w:firstLine="709"/>
        <w:jc w:val="both"/>
        <w:rPr>
          <w:rFonts w:ascii="Times New Roman" w:eastAsia="Courier New" w:hAnsi="Times New Roman" w:cs="Times New Roman"/>
          <w:sz w:val="28"/>
          <w:szCs w:val="28"/>
        </w:rPr>
      </w:pPr>
    </w:p>
    <w:p w:rsidR="00D0098E" w:rsidRPr="00BE5537" w:rsidRDefault="00D0098E" w:rsidP="00E25653">
      <w:pPr>
        <w:pStyle w:val="af9"/>
        <w:numPr>
          <w:ilvl w:val="2"/>
          <w:numId w:val="8"/>
        </w:numPr>
        <w:tabs>
          <w:tab w:val="left" w:pos="1701"/>
        </w:tabs>
        <w:ind w:left="0" w:firstLine="709"/>
        <w:outlineLvl w:val="2"/>
        <w:rPr>
          <w:color w:val="auto"/>
        </w:rPr>
      </w:pPr>
      <w:bookmarkStart w:id="91" w:name="_Toc21089266"/>
      <w:bookmarkStart w:id="92" w:name="_Toc41469904"/>
      <w:r w:rsidRPr="00BE5537">
        <w:rPr>
          <w:color w:val="auto"/>
        </w:rPr>
        <w:t>Телефонная связь</w:t>
      </w:r>
      <w:bookmarkEnd w:id="91"/>
      <w:r w:rsidRPr="00BE5537">
        <w:rPr>
          <w:color w:val="auto"/>
        </w:rPr>
        <w:t xml:space="preserve"> и телевещание</w:t>
      </w:r>
      <w:bookmarkEnd w:id="92"/>
    </w:p>
    <w:p w:rsidR="00D0098E" w:rsidRPr="00BE5537" w:rsidRDefault="00D0098E" w:rsidP="00E25653">
      <w:pPr>
        <w:spacing w:after="0" w:line="360" w:lineRule="auto"/>
        <w:ind w:firstLine="709"/>
        <w:jc w:val="both"/>
        <w:rPr>
          <w:rFonts w:ascii="Times New Roman" w:eastAsia="Courier New" w:hAnsi="Times New Roman" w:cs="Times New Roman"/>
          <w:sz w:val="28"/>
          <w:szCs w:val="28"/>
        </w:rPr>
      </w:pPr>
      <w:r w:rsidRPr="00BE5537">
        <w:rPr>
          <w:rFonts w:ascii="Times New Roman" w:eastAsia="Courier New" w:hAnsi="Times New Roman" w:cs="Times New Roman"/>
          <w:sz w:val="28"/>
          <w:szCs w:val="28"/>
        </w:rPr>
        <w:t>В последние годы ведется активное развитие сети связи, обеспечивающей доступность современных коммуникативных услуг и развитие цифровых технологий.</w:t>
      </w:r>
    </w:p>
    <w:p w:rsidR="00D0098E" w:rsidRPr="00BE5537" w:rsidRDefault="00D0098E" w:rsidP="00E25653">
      <w:pPr>
        <w:spacing w:after="0" w:line="360" w:lineRule="auto"/>
        <w:ind w:firstLine="709"/>
        <w:jc w:val="both"/>
        <w:rPr>
          <w:rFonts w:ascii="Times New Roman" w:eastAsia="Courier New" w:hAnsi="Times New Roman" w:cs="Times New Roman"/>
          <w:sz w:val="28"/>
          <w:szCs w:val="28"/>
        </w:rPr>
      </w:pPr>
      <w:r w:rsidRPr="00BE5537">
        <w:rPr>
          <w:rFonts w:ascii="Times New Roman" w:eastAsia="Courier New" w:hAnsi="Times New Roman" w:cs="Times New Roman"/>
          <w:sz w:val="28"/>
          <w:szCs w:val="28"/>
        </w:rPr>
        <w:t xml:space="preserve"> На территории муниципального образования имеется вышка сотовой связи ПАО «МТС».</w:t>
      </w:r>
      <w:r w:rsidR="00762D95" w:rsidRPr="00BE5537">
        <w:rPr>
          <w:rFonts w:ascii="Times New Roman" w:eastAsia="Courier New" w:hAnsi="Times New Roman" w:cs="Times New Roman"/>
          <w:sz w:val="28"/>
          <w:szCs w:val="28"/>
        </w:rPr>
        <w:t xml:space="preserve"> </w:t>
      </w:r>
      <w:r w:rsidRPr="00BE5537">
        <w:rPr>
          <w:rFonts w:ascii="Times New Roman" w:eastAsia="Courier New" w:hAnsi="Times New Roman" w:cs="Times New Roman"/>
          <w:sz w:val="28"/>
          <w:szCs w:val="28"/>
        </w:rPr>
        <w:t>Телефонную связь обеспечивают ПАО «Ростелеком» и представительства компаний сотовой связи. Предоставляются услуги проводного высокоскоростного доступа к сети Интернет, а также высокоскоростной мобильный интернет.</w:t>
      </w:r>
    </w:p>
    <w:p w:rsidR="00D0098E" w:rsidRPr="00BE5537" w:rsidRDefault="00D0098E" w:rsidP="00E25653">
      <w:pPr>
        <w:spacing w:after="0" w:line="360" w:lineRule="auto"/>
        <w:ind w:firstLine="709"/>
        <w:jc w:val="both"/>
        <w:rPr>
          <w:rFonts w:ascii="Times New Roman" w:eastAsia="Courier New" w:hAnsi="Times New Roman" w:cs="Times New Roman"/>
          <w:sz w:val="28"/>
          <w:szCs w:val="28"/>
        </w:rPr>
      </w:pPr>
      <w:r w:rsidRPr="00BE5537">
        <w:rPr>
          <w:rFonts w:ascii="Times New Roman" w:eastAsia="Courier New" w:hAnsi="Times New Roman" w:cs="Times New Roman"/>
          <w:sz w:val="28"/>
          <w:szCs w:val="28"/>
        </w:rPr>
        <w:t>Население имеет возможность приема программ по сети цифрового спутникового вещания через спутниковые тарелки компаний МТС и Триколор.</w:t>
      </w:r>
    </w:p>
    <w:p w:rsidR="00D0098E" w:rsidRPr="00BE5537" w:rsidRDefault="00D0098E" w:rsidP="00E25653">
      <w:pPr>
        <w:spacing w:after="0" w:line="360" w:lineRule="auto"/>
        <w:ind w:firstLine="709"/>
        <w:jc w:val="both"/>
        <w:rPr>
          <w:rFonts w:ascii="Times New Roman" w:eastAsia="Courier New" w:hAnsi="Times New Roman" w:cs="Times New Roman"/>
          <w:sz w:val="28"/>
          <w:szCs w:val="28"/>
        </w:rPr>
      </w:pPr>
    </w:p>
    <w:p w:rsidR="00D0098E" w:rsidRPr="00BE5537" w:rsidRDefault="00D0098E" w:rsidP="00E25653">
      <w:pPr>
        <w:pStyle w:val="af9"/>
        <w:numPr>
          <w:ilvl w:val="2"/>
          <w:numId w:val="8"/>
        </w:numPr>
        <w:tabs>
          <w:tab w:val="left" w:pos="1701"/>
        </w:tabs>
        <w:ind w:left="0" w:firstLine="709"/>
        <w:outlineLvl w:val="2"/>
        <w:rPr>
          <w:color w:val="auto"/>
        </w:rPr>
      </w:pPr>
      <w:bookmarkStart w:id="93" w:name="_Toc21089267"/>
      <w:bookmarkStart w:id="94" w:name="_Toc41469905"/>
      <w:r w:rsidRPr="00BE5537">
        <w:rPr>
          <w:color w:val="auto"/>
        </w:rPr>
        <w:t>Радиовещание</w:t>
      </w:r>
      <w:bookmarkEnd w:id="93"/>
      <w:bookmarkEnd w:id="94"/>
    </w:p>
    <w:p w:rsidR="00D0098E" w:rsidRPr="00BE5537" w:rsidRDefault="00D0098E" w:rsidP="00E25653">
      <w:pPr>
        <w:spacing w:after="0" w:line="360" w:lineRule="auto"/>
        <w:ind w:firstLine="709"/>
        <w:jc w:val="both"/>
        <w:rPr>
          <w:rFonts w:ascii="Times New Roman" w:eastAsia="Courier New" w:hAnsi="Times New Roman" w:cs="Times New Roman"/>
          <w:sz w:val="28"/>
          <w:szCs w:val="28"/>
        </w:rPr>
      </w:pPr>
      <w:r w:rsidRPr="00BE5537">
        <w:rPr>
          <w:rFonts w:ascii="Times New Roman" w:eastAsia="Courier New" w:hAnsi="Times New Roman" w:cs="Times New Roman"/>
          <w:sz w:val="28"/>
          <w:szCs w:val="28"/>
        </w:rPr>
        <w:t>На территории муниципального образования проводного радиовещания нет. Локальная система оповещения организована через предприятие «ФКП Горный».</w:t>
      </w:r>
    </w:p>
    <w:p w:rsidR="0048662E" w:rsidRPr="00BE5537" w:rsidRDefault="0048662E" w:rsidP="00E25653">
      <w:pPr>
        <w:pStyle w:val="11"/>
        <w:spacing w:after="0" w:line="360" w:lineRule="auto"/>
        <w:rPr>
          <w:sz w:val="28"/>
          <w:szCs w:val="28"/>
        </w:rPr>
      </w:pPr>
    </w:p>
    <w:p w:rsidR="009D25E3" w:rsidRPr="00BE5537" w:rsidRDefault="00A85FF4" w:rsidP="00E25653">
      <w:pPr>
        <w:pStyle w:val="af7"/>
        <w:numPr>
          <w:ilvl w:val="1"/>
          <w:numId w:val="8"/>
        </w:numPr>
        <w:tabs>
          <w:tab w:val="left" w:pos="1701"/>
        </w:tabs>
        <w:spacing w:after="0"/>
        <w:ind w:left="0" w:firstLine="709"/>
        <w:jc w:val="left"/>
        <w:outlineLvl w:val="1"/>
      </w:pPr>
      <w:bookmarkStart w:id="95" w:name="_Toc21089256"/>
      <w:bookmarkStart w:id="96" w:name="_Toc41469906"/>
      <w:r w:rsidRPr="00BE5537">
        <w:t>Внешний транспорт</w:t>
      </w:r>
      <w:bookmarkEnd w:id="95"/>
      <w:bookmarkEnd w:id="96"/>
    </w:p>
    <w:p w:rsidR="00804501" w:rsidRPr="00BE5537" w:rsidRDefault="00804501" w:rsidP="00E25653">
      <w:pPr>
        <w:pStyle w:val="af7"/>
        <w:tabs>
          <w:tab w:val="left" w:pos="1701"/>
        </w:tabs>
        <w:spacing w:after="0"/>
        <w:rPr>
          <w:b w:val="0"/>
        </w:rPr>
      </w:pPr>
      <w:r w:rsidRPr="00BE5537">
        <w:rPr>
          <w:b w:val="0"/>
        </w:rPr>
        <w:t>На территории муниципального образования</w:t>
      </w:r>
      <w:r w:rsidR="00424CE2" w:rsidRPr="00BE5537">
        <w:rPr>
          <w:b w:val="0"/>
        </w:rPr>
        <w:t xml:space="preserve"> </w:t>
      </w:r>
      <w:r w:rsidR="000A58A7" w:rsidRPr="00BE5537">
        <w:rPr>
          <w:b w:val="0"/>
        </w:rPr>
        <w:t>поселок Михайловский</w:t>
      </w:r>
      <w:r w:rsidR="00424CE2" w:rsidRPr="00BE5537">
        <w:rPr>
          <w:b w:val="0"/>
        </w:rPr>
        <w:t xml:space="preserve"> </w:t>
      </w:r>
      <w:r w:rsidR="00A5020A" w:rsidRPr="00BE5537">
        <w:rPr>
          <w:b w:val="0"/>
        </w:rPr>
        <w:t>внешний транспорт представлен одним видом: автомобильным.</w:t>
      </w:r>
      <w:r w:rsidR="007D5742" w:rsidRPr="00BE5537">
        <w:rPr>
          <w:b w:val="0"/>
        </w:rPr>
        <w:t xml:space="preserve"> </w:t>
      </w:r>
      <w:r w:rsidR="006D7723" w:rsidRPr="00BE5537">
        <w:rPr>
          <w:b w:val="0"/>
        </w:rPr>
        <w:t>Автомобильный транспорт является наиболее доступным, на долю которого приходится основная доля перевозок пассажиров и грузов.</w:t>
      </w:r>
    </w:p>
    <w:p w:rsidR="00A5020A" w:rsidRPr="00BE5537" w:rsidRDefault="00A5020A" w:rsidP="00E25653">
      <w:pPr>
        <w:pStyle w:val="af7"/>
        <w:tabs>
          <w:tab w:val="left" w:pos="1701"/>
        </w:tabs>
        <w:spacing w:after="0"/>
        <w:rPr>
          <w:b w:val="0"/>
        </w:rPr>
      </w:pPr>
      <w:r w:rsidRPr="00BE5537">
        <w:rPr>
          <w:b w:val="0"/>
        </w:rPr>
        <w:t xml:space="preserve">Дороги федерального </w:t>
      </w:r>
      <w:r w:rsidR="00BD277A" w:rsidRPr="00BE5537">
        <w:rPr>
          <w:b w:val="0"/>
        </w:rPr>
        <w:t xml:space="preserve">и регионального </w:t>
      </w:r>
      <w:r w:rsidRPr="00BE5537">
        <w:rPr>
          <w:b w:val="0"/>
        </w:rPr>
        <w:t>значения на территории МО отсутствуют.</w:t>
      </w:r>
    </w:p>
    <w:p w:rsidR="00F36194" w:rsidRPr="00BE5537" w:rsidRDefault="00F36194"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lastRenderedPageBreak/>
        <w:t xml:space="preserve">В </w:t>
      </w:r>
      <w:r w:rsidR="00CB76CB" w:rsidRPr="00BE5537">
        <w:rPr>
          <w:rFonts w:ascii="Times New Roman" w:hAnsi="Times New Roman" w:cs="Times New Roman"/>
          <w:sz w:val="28"/>
          <w:szCs w:val="28"/>
        </w:rPr>
        <w:t>северной части муниципальное образование</w:t>
      </w:r>
      <w:r w:rsidRPr="00BE5537">
        <w:rPr>
          <w:rFonts w:ascii="Times New Roman" w:hAnsi="Times New Roman" w:cs="Times New Roman"/>
          <w:sz w:val="28"/>
          <w:szCs w:val="28"/>
        </w:rPr>
        <w:t xml:space="preserve"> пересекает</w:t>
      </w:r>
      <w:r w:rsidR="00CB76CB" w:rsidRPr="00BE5537">
        <w:rPr>
          <w:rFonts w:ascii="Times New Roman" w:hAnsi="Times New Roman" w:cs="Times New Roman"/>
          <w:sz w:val="28"/>
          <w:szCs w:val="28"/>
        </w:rPr>
        <w:t xml:space="preserve"> отвод</w:t>
      </w:r>
      <w:r w:rsidRPr="00BE5537">
        <w:rPr>
          <w:rFonts w:ascii="Times New Roman" w:hAnsi="Times New Roman" w:cs="Times New Roman"/>
          <w:sz w:val="28"/>
          <w:szCs w:val="28"/>
        </w:rPr>
        <w:t xml:space="preserve"> железнодорожн</w:t>
      </w:r>
      <w:r w:rsidR="00CB76CB" w:rsidRPr="00BE5537">
        <w:rPr>
          <w:rFonts w:ascii="Times New Roman" w:hAnsi="Times New Roman" w:cs="Times New Roman"/>
          <w:sz w:val="28"/>
          <w:szCs w:val="28"/>
        </w:rPr>
        <w:t>ой</w:t>
      </w:r>
      <w:r w:rsidRPr="00BE5537">
        <w:rPr>
          <w:rFonts w:ascii="Times New Roman" w:hAnsi="Times New Roman" w:cs="Times New Roman"/>
          <w:sz w:val="28"/>
          <w:szCs w:val="28"/>
        </w:rPr>
        <w:t xml:space="preserve"> лини</w:t>
      </w:r>
      <w:r w:rsidR="00CB76CB" w:rsidRPr="00BE5537">
        <w:rPr>
          <w:rFonts w:ascii="Times New Roman" w:hAnsi="Times New Roman" w:cs="Times New Roman"/>
          <w:sz w:val="28"/>
          <w:szCs w:val="28"/>
        </w:rPr>
        <w:t>и</w:t>
      </w:r>
      <w:r w:rsidRPr="00BE5537">
        <w:rPr>
          <w:rFonts w:ascii="Times New Roman" w:hAnsi="Times New Roman" w:cs="Times New Roman"/>
          <w:sz w:val="28"/>
          <w:szCs w:val="28"/>
        </w:rPr>
        <w:t xml:space="preserve"> Ершов — Пугачевск — Самара. Дорога однопутная, на тепловозной тяге. Оста</w:t>
      </w:r>
      <w:r w:rsidR="00D52EC9" w:rsidRPr="00BE5537">
        <w:rPr>
          <w:rFonts w:ascii="Times New Roman" w:hAnsi="Times New Roman" w:cs="Times New Roman"/>
          <w:sz w:val="28"/>
          <w:szCs w:val="28"/>
        </w:rPr>
        <w:t>новочных пунктов на территории городского округа пос</w:t>
      </w:r>
      <w:r w:rsidR="004737B8" w:rsidRPr="00BE5537">
        <w:rPr>
          <w:rFonts w:ascii="Times New Roman" w:hAnsi="Times New Roman" w:cs="Times New Roman"/>
          <w:sz w:val="28"/>
          <w:szCs w:val="28"/>
        </w:rPr>
        <w:t>.</w:t>
      </w:r>
      <w:r w:rsidRPr="00BE5537">
        <w:rPr>
          <w:rFonts w:ascii="Times New Roman" w:hAnsi="Times New Roman" w:cs="Times New Roman"/>
          <w:sz w:val="28"/>
          <w:szCs w:val="28"/>
        </w:rPr>
        <w:t xml:space="preserve"> Михайловский нет.</w:t>
      </w:r>
    </w:p>
    <w:p w:rsidR="00FC3131" w:rsidRPr="00BE5537" w:rsidRDefault="00FC3131" w:rsidP="00E25653">
      <w:pPr>
        <w:spacing w:after="0" w:line="360" w:lineRule="auto"/>
        <w:ind w:firstLine="709"/>
        <w:jc w:val="both"/>
        <w:rPr>
          <w:rFonts w:ascii="Times New Roman" w:hAnsi="Times New Roman" w:cs="Times New Roman"/>
          <w:sz w:val="28"/>
          <w:szCs w:val="28"/>
        </w:rPr>
      </w:pPr>
    </w:p>
    <w:p w:rsidR="00695089" w:rsidRPr="00BE5537" w:rsidRDefault="00695089" w:rsidP="00E25653">
      <w:pPr>
        <w:pStyle w:val="af7"/>
        <w:numPr>
          <w:ilvl w:val="1"/>
          <w:numId w:val="8"/>
        </w:numPr>
        <w:tabs>
          <w:tab w:val="left" w:pos="1701"/>
        </w:tabs>
        <w:spacing w:after="0"/>
        <w:ind w:left="0" w:firstLine="709"/>
        <w:jc w:val="left"/>
        <w:outlineLvl w:val="1"/>
        <w:rPr>
          <w:bCs/>
        </w:rPr>
      </w:pPr>
      <w:bookmarkStart w:id="97" w:name="_Toc21089257"/>
      <w:bookmarkStart w:id="98" w:name="_Toc41469907"/>
      <w:r w:rsidRPr="00BE5537">
        <w:rPr>
          <w:bCs/>
        </w:rPr>
        <w:t>Автомобильные дороги</w:t>
      </w:r>
      <w:bookmarkEnd w:id="97"/>
      <w:bookmarkEnd w:id="98"/>
    </w:p>
    <w:p w:rsidR="00CB76CB" w:rsidRPr="00BE5537" w:rsidRDefault="00CB76CB" w:rsidP="00E25653">
      <w:pPr>
        <w:pStyle w:val="a6"/>
        <w:spacing w:after="0" w:line="360" w:lineRule="auto"/>
        <w:ind w:left="0" w:firstLine="709"/>
        <w:jc w:val="both"/>
        <w:rPr>
          <w:rFonts w:ascii="Times New Roman" w:hAnsi="Times New Roman" w:cs="Times New Roman"/>
          <w:sz w:val="28"/>
          <w:szCs w:val="28"/>
        </w:rPr>
      </w:pPr>
      <w:r w:rsidRPr="00BE5537">
        <w:rPr>
          <w:rFonts w:ascii="Times New Roman" w:hAnsi="Times New Roman" w:cs="Times New Roman"/>
          <w:sz w:val="28"/>
          <w:szCs w:val="28"/>
        </w:rPr>
        <w:t>Требованиям нормативных правовых актов, действующих в области обеспечения безопасности дорожного движения, на территории Михайловский не соответствуют в полной мере 0,235 км дорог. Протяженность линий освещения на дорогах составляет 12,162 км.</w:t>
      </w:r>
    </w:p>
    <w:p w:rsidR="00CB76CB" w:rsidRPr="00BE5537" w:rsidRDefault="00CB76CB" w:rsidP="00E25653">
      <w:pPr>
        <w:pStyle w:val="af7"/>
        <w:tabs>
          <w:tab w:val="left" w:pos="1701"/>
        </w:tabs>
        <w:spacing w:after="0"/>
        <w:rPr>
          <w:b w:val="0"/>
        </w:rPr>
      </w:pPr>
      <w:r w:rsidRPr="00BE5537">
        <w:rPr>
          <w:b w:val="0"/>
        </w:rPr>
        <w:t>Искусственные сооружения на территории МО отсутствуют.</w:t>
      </w:r>
    </w:p>
    <w:p w:rsidR="00CB76CB" w:rsidRPr="00BE5537" w:rsidRDefault="00CB76CB" w:rsidP="00E25653">
      <w:pPr>
        <w:pStyle w:val="af7"/>
        <w:tabs>
          <w:tab w:val="left" w:pos="1701"/>
        </w:tabs>
        <w:spacing w:after="0"/>
        <w:rPr>
          <w:b w:val="0"/>
        </w:rPr>
      </w:pPr>
      <w:r w:rsidRPr="00BE5537">
        <w:rPr>
          <w:b w:val="0"/>
        </w:rPr>
        <w:t>Автомобильный парк МО составляет 1400</w:t>
      </w:r>
      <w:r w:rsidR="007D5742" w:rsidRPr="00BE5537">
        <w:rPr>
          <w:b w:val="0"/>
        </w:rPr>
        <w:t xml:space="preserve"> </w:t>
      </w:r>
      <w:r w:rsidRPr="00BE5537">
        <w:rPr>
          <w:b w:val="0"/>
        </w:rPr>
        <w:t>автомобилей, находящихся в собственности граждан. Норма, принятая в Саратовской области на 1000 жителей составляет 100 автомобилей.</w:t>
      </w:r>
    </w:p>
    <w:p w:rsidR="00CB76CB" w:rsidRPr="00BE5537" w:rsidRDefault="00CB76CB" w:rsidP="00E25653">
      <w:pPr>
        <w:pStyle w:val="af7"/>
        <w:tabs>
          <w:tab w:val="left" w:pos="1701"/>
        </w:tabs>
        <w:spacing w:after="0"/>
        <w:rPr>
          <w:b w:val="0"/>
        </w:rPr>
      </w:pPr>
      <w:r w:rsidRPr="00BE5537">
        <w:rPr>
          <w:b w:val="0"/>
        </w:rPr>
        <w:t xml:space="preserve">Хранение автотранспорта граждан происходит на приусадебных участках или в гаражах, находящихся в личной собственности граждан. Хранение автотранспорта населения, проживающего в многоэтажных кварталах, происходит на придомовой территории. </w:t>
      </w:r>
    </w:p>
    <w:p w:rsidR="00CB76CB" w:rsidRPr="00BE5537" w:rsidRDefault="00CB76CB" w:rsidP="00E25653">
      <w:pPr>
        <w:pStyle w:val="af7"/>
        <w:tabs>
          <w:tab w:val="left" w:pos="1701"/>
        </w:tabs>
        <w:spacing w:after="0"/>
        <w:rPr>
          <w:b w:val="0"/>
        </w:rPr>
      </w:pPr>
      <w:r w:rsidRPr="00BE5537">
        <w:rPr>
          <w:b w:val="0"/>
        </w:rPr>
        <w:t>Следует отметить, что с 2019 года на территории МО имеется муниципальная автостоянка, площадью 1942 м</w:t>
      </w:r>
      <w:r w:rsidRPr="00BE5537">
        <w:rPr>
          <w:b w:val="0"/>
          <w:vertAlign w:val="superscript"/>
        </w:rPr>
        <w:t>2</w:t>
      </w:r>
      <w:r w:rsidRPr="00BE5537">
        <w:rPr>
          <w:b w:val="0"/>
        </w:rPr>
        <w:t>, которая рассчитана на 50 автомобилей.</w:t>
      </w:r>
    </w:p>
    <w:p w:rsidR="00BD277A" w:rsidRPr="00BE5537" w:rsidRDefault="00BD277A" w:rsidP="00E25653">
      <w:pPr>
        <w:pStyle w:val="af7"/>
        <w:tabs>
          <w:tab w:val="left" w:pos="1701"/>
        </w:tabs>
        <w:spacing w:after="0"/>
        <w:rPr>
          <w:b w:val="0"/>
        </w:rPr>
      </w:pPr>
      <w:r w:rsidRPr="00BE5537">
        <w:rPr>
          <w:b w:val="0"/>
        </w:rPr>
        <w:t>Развитие транспортной инфраструктуры городского округа происходит на основе программы комплексного развития транспортной инфраструктуры городского округа, рассчитанной на 2018-2027 гг.</w:t>
      </w:r>
    </w:p>
    <w:p w:rsidR="00F67644" w:rsidRPr="00BE5537" w:rsidRDefault="00F67644"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Улично-дорожная сеть в селитебной территории муниципального образовании посёлок Михайловский Саратовской области</w:t>
      </w:r>
      <w:r w:rsidR="00B676E3" w:rsidRPr="00BE5537">
        <w:rPr>
          <w:rFonts w:ascii="Times New Roman" w:hAnsi="Times New Roman" w:cs="Times New Roman"/>
          <w:sz w:val="28"/>
          <w:szCs w:val="28"/>
        </w:rPr>
        <w:t xml:space="preserve"> </w:t>
      </w:r>
      <w:r w:rsidRPr="00BE5537">
        <w:rPr>
          <w:rFonts w:ascii="Times New Roman" w:hAnsi="Times New Roman" w:cs="Times New Roman"/>
          <w:sz w:val="28"/>
          <w:szCs w:val="28"/>
        </w:rPr>
        <w:t>имеет в основном</w:t>
      </w:r>
      <w:r w:rsidR="00B76C86" w:rsidRPr="00BE5537">
        <w:rPr>
          <w:rFonts w:ascii="Times New Roman" w:hAnsi="Times New Roman" w:cs="Times New Roman"/>
          <w:sz w:val="28"/>
          <w:szCs w:val="28"/>
        </w:rPr>
        <w:t xml:space="preserve"> </w:t>
      </w:r>
      <w:r w:rsidRPr="00BE5537">
        <w:rPr>
          <w:rFonts w:ascii="Times New Roman" w:hAnsi="Times New Roman" w:cs="Times New Roman"/>
          <w:sz w:val="28"/>
          <w:szCs w:val="28"/>
        </w:rPr>
        <w:t>прямоугольную схему.</w:t>
      </w:r>
    </w:p>
    <w:p w:rsidR="00F67644" w:rsidRPr="00BE5537" w:rsidRDefault="00F67644"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Основу транспортной сети поселка составляют улицы: Возрождени</w:t>
      </w:r>
      <w:r w:rsidR="000E4553" w:rsidRPr="00BE5537">
        <w:rPr>
          <w:rFonts w:ascii="Times New Roman" w:hAnsi="Times New Roman" w:cs="Times New Roman"/>
          <w:sz w:val="28"/>
          <w:szCs w:val="28"/>
        </w:rPr>
        <w:t>е</w:t>
      </w:r>
      <w:r w:rsidRPr="00BE5537">
        <w:rPr>
          <w:rFonts w:ascii="Times New Roman" w:hAnsi="Times New Roman" w:cs="Times New Roman"/>
          <w:sz w:val="28"/>
          <w:szCs w:val="28"/>
        </w:rPr>
        <w:t xml:space="preserve">, Михайловская, Луговая, Весенняя, Цветочная, Октябрьская, Ясная, Отрадная, Химиков, переулки Озёрный, Осенний, Радужный, Мирный, микрорайон </w:t>
      </w:r>
      <w:r w:rsidRPr="00BE5537">
        <w:rPr>
          <w:rFonts w:ascii="Times New Roman" w:hAnsi="Times New Roman" w:cs="Times New Roman"/>
          <w:sz w:val="28"/>
          <w:szCs w:val="28"/>
        </w:rPr>
        <w:lastRenderedPageBreak/>
        <w:t>Солнечный. Дороги имеют асфальтовое покрытие.</w:t>
      </w:r>
      <w:r w:rsidR="006A07BB" w:rsidRPr="00BE5537">
        <w:rPr>
          <w:rFonts w:ascii="Times New Roman" w:hAnsi="Times New Roman" w:cs="Times New Roman"/>
          <w:sz w:val="28"/>
          <w:szCs w:val="28"/>
        </w:rPr>
        <w:t xml:space="preserve"> Система улиц городского округа Михайловский сформирована с преимущественно пешеходным движением.</w:t>
      </w:r>
    </w:p>
    <w:p w:rsidR="00F67644" w:rsidRPr="00BE5537" w:rsidRDefault="00F67644"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Внутренние маршруты общественного пассажирского транспорта на территории муниципального образования посёлок Михайловский отсутствуют. Внутрипоселковые передвижения осуществляются пешком и на легковых автомобилях. </w:t>
      </w:r>
    </w:p>
    <w:p w:rsidR="006A07BB" w:rsidRPr="00BE5537" w:rsidRDefault="006A07BB" w:rsidP="00E25653">
      <w:pPr>
        <w:pStyle w:val="38"/>
        <w:spacing w:after="0" w:line="360" w:lineRule="auto"/>
        <w:ind w:firstLine="709"/>
        <w:jc w:val="both"/>
        <w:rPr>
          <w:iCs/>
          <w:sz w:val="28"/>
          <w:szCs w:val="28"/>
        </w:rPr>
      </w:pPr>
      <w:r w:rsidRPr="00BE5537">
        <w:rPr>
          <w:iCs/>
          <w:sz w:val="28"/>
          <w:szCs w:val="28"/>
        </w:rPr>
        <w:t>Междугородние перевозки с областным центром и крупными городами Саратовской области (Саратов, Балаково, Пугачев) осуществляется на коммерческой основе</w:t>
      </w:r>
      <w:r w:rsidR="00BC4A3E" w:rsidRPr="00BE5537">
        <w:rPr>
          <w:iCs/>
          <w:sz w:val="28"/>
          <w:szCs w:val="28"/>
        </w:rPr>
        <w:t>.</w:t>
      </w:r>
    </w:p>
    <w:p w:rsidR="006A07BB" w:rsidRPr="00BE5537" w:rsidRDefault="007F2F70"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Автомобильные дороги являются составной частью транспортного комплекса </w:t>
      </w:r>
      <w:r w:rsidR="00FE5FAA" w:rsidRPr="00BE5537">
        <w:rPr>
          <w:rFonts w:ascii="Times New Roman" w:hAnsi="Times New Roman" w:cs="Times New Roman"/>
          <w:sz w:val="28"/>
          <w:szCs w:val="28"/>
        </w:rPr>
        <w:t>социально-</w:t>
      </w:r>
      <w:r w:rsidR="00D6128F" w:rsidRPr="00BE5537">
        <w:rPr>
          <w:rFonts w:ascii="Times New Roman" w:hAnsi="Times New Roman" w:cs="Times New Roman"/>
          <w:sz w:val="28"/>
          <w:szCs w:val="28"/>
        </w:rPr>
        <w:t>экономической инфраструктуры.</w:t>
      </w:r>
    </w:p>
    <w:p w:rsidR="008537DA" w:rsidRPr="00BE5537" w:rsidRDefault="008537DA" w:rsidP="00E25653">
      <w:pPr>
        <w:spacing w:after="0" w:line="360" w:lineRule="auto"/>
        <w:ind w:firstLine="709"/>
        <w:jc w:val="both"/>
        <w:rPr>
          <w:rFonts w:ascii="Times New Roman" w:hAnsi="Times New Roman" w:cs="Times New Roman"/>
          <w:sz w:val="28"/>
          <w:szCs w:val="28"/>
        </w:rPr>
      </w:pPr>
      <w:r w:rsidRPr="00BE5537">
        <w:rPr>
          <w:rFonts w:ascii="Times New Roman" w:hAnsi="Times New Roman" w:cs="Times New Roman"/>
          <w:sz w:val="28"/>
          <w:szCs w:val="28"/>
        </w:rPr>
        <w:t xml:space="preserve">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 в соответствии с </w:t>
      </w:r>
      <w:r w:rsidRPr="00BE5537">
        <w:rPr>
          <w:rFonts w:ascii="Times New Roman" w:eastAsia="Arial" w:hAnsi="Times New Roman" w:cs="Times New Roman"/>
          <w:sz w:val="28"/>
          <w:szCs w:val="28"/>
        </w:rPr>
        <w:t xml:space="preserve">Федеральным законом от 08.11.2007 </w:t>
      </w:r>
      <w:r w:rsidR="005B1DB7" w:rsidRPr="00BE5537">
        <w:rPr>
          <w:rFonts w:ascii="Times New Roman" w:eastAsia="Arial" w:hAnsi="Times New Roman" w:cs="Times New Roman"/>
          <w:sz w:val="28"/>
          <w:szCs w:val="28"/>
        </w:rPr>
        <w:t>№</w:t>
      </w:r>
      <w:r w:rsidRPr="00BE5537">
        <w:rPr>
          <w:rFonts w:ascii="Times New Roman" w:eastAsia="Arial" w:hAnsi="Times New Roman" w:cs="Times New Roman"/>
          <w:sz w:val="28"/>
          <w:szCs w:val="28"/>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8537DA" w:rsidRPr="00BE5537" w:rsidRDefault="008537DA" w:rsidP="00E25653">
      <w:pPr>
        <w:pStyle w:val="12"/>
        <w:spacing w:after="0" w:line="360" w:lineRule="auto"/>
        <w:ind w:firstLine="709"/>
        <w:jc w:val="both"/>
        <w:rPr>
          <w:rFonts w:eastAsia="Arial"/>
          <w:sz w:val="28"/>
          <w:szCs w:val="28"/>
        </w:rPr>
      </w:pPr>
      <w:r w:rsidRPr="00BE5537">
        <w:rPr>
          <w:sz w:val="28"/>
          <w:szCs w:val="28"/>
        </w:rPr>
        <w:t xml:space="preserve">В соответствии с </w:t>
      </w:r>
      <w:r w:rsidRPr="00BE5537">
        <w:rPr>
          <w:rFonts w:eastAsia="Arial"/>
          <w:sz w:val="28"/>
          <w:szCs w:val="28"/>
        </w:rPr>
        <w:t xml:space="preserve">Федеральным законом от 08.11.2007 </w:t>
      </w:r>
      <w:r w:rsidR="005B1DB7" w:rsidRPr="00BE5537">
        <w:rPr>
          <w:rFonts w:eastAsia="Arial"/>
          <w:sz w:val="28"/>
          <w:szCs w:val="28"/>
        </w:rPr>
        <w:t>№</w:t>
      </w:r>
      <w:r w:rsidRPr="00BE5537">
        <w:rPr>
          <w:rFonts w:eastAsia="Arial"/>
          <w:sz w:val="28"/>
          <w:szCs w:val="28"/>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зависимости от категории автомобильных дорог с учетом перспектив их развития ширина каждой придорожной полосы устанавливается в размере:</w:t>
      </w:r>
    </w:p>
    <w:p w:rsidR="008537DA" w:rsidRPr="00BE5537" w:rsidRDefault="008537DA" w:rsidP="00E25653">
      <w:pPr>
        <w:pStyle w:val="ConsPlusNormal"/>
        <w:spacing w:line="360" w:lineRule="auto"/>
        <w:ind w:firstLine="709"/>
        <w:jc w:val="both"/>
        <w:rPr>
          <w:rFonts w:ascii="Times New Roman" w:hAnsi="Times New Roman"/>
          <w:sz w:val="28"/>
          <w:szCs w:val="28"/>
        </w:rPr>
      </w:pPr>
      <w:r w:rsidRPr="00BE5537">
        <w:rPr>
          <w:rFonts w:ascii="Times New Roman" w:hAnsi="Times New Roman"/>
          <w:sz w:val="28"/>
          <w:szCs w:val="28"/>
        </w:rPr>
        <w:t>1) семидесяти пяти метров - для автомобильных дорог первой и второй категорий;</w:t>
      </w:r>
    </w:p>
    <w:p w:rsidR="008537DA" w:rsidRPr="00BE5537" w:rsidRDefault="008537DA" w:rsidP="00E25653">
      <w:pPr>
        <w:pStyle w:val="ConsPlusNormal"/>
        <w:spacing w:line="360" w:lineRule="auto"/>
        <w:ind w:firstLine="709"/>
        <w:jc w:val="both"/>
        <w:rPr>
          <w:rFonts w:ascii="Times New Roman" w:hAnsi="Times New Roman"/>
          <w:sz w:val="28"/>
          <w:szCs w:val="28"/>
        </w:rPr>
      </w:pPr>
      <w:r w:rsidRPr="00BE5537">
        <w:rPr>
          <w:rFonts w:ascii="Times New Roman" w:hAnsi="Times New Roman"/>
          <w:sz w:val="28"/>
          <w:szCs w:val="28"/>
        </w:rPr>
        <w:t>2) пятидесяти метров - для автомобильных дорог третьей и четвертой категорий;</w:t>
      </w:r>
    </w:p>
    <w:p w:rsidR="008537DA" w:rsidRPr="00BE5537" w:rsidRDefault="008537DA" w:rsidP="00E25653">
      <w:pPr>
        <w:pStyle w:val="ConsPlusNormal"/>
        <w:numPr>
          <w:ilvl w:val="1"/>
          <w:numId w:val="6"/>
        </w:numPr>
        <w:tabs>
          <w:tab w:val="clear" w:pos="720"/>
          <w:tab w:val="num" w:pos="1080"/>
        </w:tabs>
        <w:spacing w:line="360" w:lineRule="auto"/>
        <w:ind w:left="0" w:firstLine="709"/>
        <w:jc w:val="both"/>
        <w:rPr>
          <w:rFonts w:ascii="Times New Roman" w:hAnsi="Times New Roman"/>
          <w:sz w:val="28"/>
          <w:szCs w:val="28"/>
        </w:rPr>
      </w:pPr>
      <w:r w:rsidRPr="00BE5537">
        <w:rPr>
          <w:rFonts w:ascii="Times New Roman" w:hAnsi="Times New Roman"/>
          <w:sz w:val="28"/>
          <w:szCs w:val="28"/>
        </w:rPr>
        <w:t>двадцати пяти метров - для автомобильных дорог пятой категории.</w:t>
      </w:r>
    </w:p>
    <w:p w:rsidR="004C7219" w:rsidRPr="00BE5537" w:rsidRDefault="008537DA" w:rsidP="00E25653">
      <w:pPr>
        <w:pStyle w:val="ConsPlusNormal"/>
        <w:spacing w:line="360" w:lineRule="auto"/>
        <w:ind w:firstLine="709"/>
        <w:jc w:val="both"/>
        <w:rPr>
          <w:rFonts w:ascii="Times New Roman" w:hAnsi="Times New Roman"/>
          <w:sz w:val="28"/>
          <w:szCs w:val="28"/>
        </w:rPr>
      </w:pPr>
      <w:r w:rsidRPr="00BE5537">
        <w:rPr>
          <w:rFonts w:ascii="Times New Roman" w:hAnsi="Times New Roman"/>
          <w:sz w:val="28"/>
          <w:szCs w:val="28"/>
        </w:rPr>
        <w:lastRenderedPageBreak/>
        <w:t>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w:t>
      </w:r>
      <w:r w:rsidR="00172A0F" w:rsidRPr="00BE5537">
        <w:rPr>
          <w:rFonts w:ascii="Times New Roman" w:hAnsi="Times New Roman"/>
          <w:sz w:val="28"/>
          <w:szCs w:val="28"/>
        </w:rPr>
        <w:t>м органом исполнительной власти.</w:t>
      </w:r>
    </w:p>
    <w:p w:rsidR="00F03E6D" w:rsidRPr="00BE5537" w:rsidRDefault="004C7219" w:rsidP="00E25653">
      <w:pPr>
        <w:pStyle w:val="ConsPlusNormal"/>
        <w:spacing w:line="360" w:lineRule="auto"/>
        <w:ind w:firstLine="709"/>
        <w:jc w:val="both"/>
        <w:rPr>
          <w:rFonts w:ascii="Times New Roman" w:hAnsi="Times New Roman"/>
          <w:sz w:val="28"/>
          <w:szCs w:val="28"/>
        </w:rPr>
      </w:pPr>
      <w:r w:rsidRPr="00BE5537">
        <w:rPr>
          <w:rFonts w:ascii="Times New Roman" w:hAnsi="Times New Roman"/>
          <w:sz w:val="28"/>
          <w:szCs w:val="28"/>
        </w:rPr>
        <w:t xml:space="preserve">Обозначение границ придорожных полос автомобильных дорог на местности </w:t>
      </w:r>
      <w:r w:rsidR="00D54828" w:rsidRPr="00BE5537">
        <w:rPr>
          <w:rFonts w:ascii="Times New Roman" w:hAnsi="Times New Roman"/>
          <w:sz w:val="28"/>
          <w:szCs w:val="28"/>
        </w:rPr>
        <w:t xml:space="preserve"> </w:t>
      </w:r>
      <w:r w:rsidRPr="00BE5537">
        <w:rPr>
          <w:rFonts w:ascii="Times New Roman" w:hAnsi="Times New Roman"/>
          <w:sz w:val="28"/>
          <w:szCs w:val="28"/>
        </w:rPr>
        <w:t>осуществляется владельцами автомобильных дорог за их счет.</w:t>
      </w:r>
      <w:r w:rsidR="00D54828" w:rsidRPr="00BE5537">
        <w:rPr>
          <w:rFonts w:ascii="Times New Roman" w:hAnsi="Times New Roman"/>
          <w:sz w:val="28"/>
          <w:szCs w:val="28"/>
        </w:rPr>
        <w:t xml:space="preserve"> </w:t>
      </w:r>
    </w:p>
    <w:p w:rsidR="004C7219" w:rsidRPr="00BE5537" w:rsidRDefault="004C7219" w:rsidP="00E25653">
      <w:pPr>
        <w:pStyle w:val="ConsPlusNormal"/>
        <w:spacing w:line="360" w:lineRule="auto"/>
        <w:ind w:firstLine="709"/>
        <w:jc w:val="both"/>
        <w:rPr>
          <w:rFonts w:ascii="Times New Roman" w:hAnsi="Times New Roman"/>
          <w:sz w:val="28"/>
          <w:szCs w:val="28"/>
        </w:rPr>
      </w:pPr>
      <w:r w:rsidRPr="00BE5537">
        <w:rPr>
          <w:rFonts w:ascii="Times New Roman" w:hAnsi="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3B7690" w:rsidRPr="00BE5537" w:rsidRDefault="003B7690" w:rsidP="00E25653">
      <w:pPr>
        <w:pStyle w:val="ConsPlusNormal"/>
        <w:spacing w:line="360" w:lineRule="auto"/>
        <w:ind w:firstLine="709"/>
        <w:jc w:val="both"/>
        <w:rPr>
          <w:rFonts w:ascii="Times New Roman" w:hAnsi="Times New Roman"/>
          <w:sz w:val="28"/>
          <w:szCs w:val="28"/>
        </w:rPr>
      </w:pPr>
      <w:r w:rsidRPr="00BE5537">
        <w:rPr>
          <w:rFonts w:ascii="Times New Roman" w:hAnsi="Times New Roman"/>
          <w:sz w:val="28"/>
          <w:szCs w:val="28"/>
        </w:rPr>
        <w:t>Грузовые и пассажирские перевозки в поселении осуществляются организациями различных форм собственности и организационно-правовой формы и частными лицами.</w:t>
      </w:r>
    </w:p>
    <w:p w:rsidR="00C929C3" w:rsidRPr="00BE5537" w:rsidRDefault="003B7690" w:rsidP="00E25653">
      <w:pPr>
        <w:pStyle w:val="22"/>
        <w:spacing w:after="0" w:line="360" w:lineRule="auto"/>
        <w:ind w:firstLine="709"/>
        <w:jc w:val="both"/>
        <w:rPr>
          <w:rFonts w:eastAsia="Trebuchet MS"/>
          <w:sz w:val="28"/>
          <w:szCs w:val="28"/>
        </w:rPr>
      </w:pPr>
      <w:r w:rsidRPr="00BE5537">
        <w:rPr>
          <w:rFonts w:eastAsia="Trebuchet MS"/>
          <w:sz w:val="28"/>
          <w:szCs w:val="28"/>
        </w:rPr>
        <w:t xml:space="preserve">Предприятия автосервиса в </w:t>
      </w:r>
      <w:r w:rsidRPr="00BE5537">
        <w:rPr>
          <w:sz w:val="28"/>
          <w:szCs w:val="28"/>
        </w:rPr>
        <w:t>муниципальном образовании</w:t>
      </w:r>
      <w:r w:rsidR="00282880" w:rsidRPr="00BE5537">
        <w:rPr>
          <w:sz w:val="28"/>
          <w:szCs w:val="28"/>
        </w:rPr>
        <w:t xml:space="preserve"> </w:t>
      </w:r>
      <w:r w:rsidR="007B61D2" w:rsidRPr="00BE5537">
        <w:rPr>
          <w:rFonts w:eastAsia="Trebuchet MS"/>
          <w:sz w:val="28"/>
          <w:szCs w:val="28"/>
        </w:rPr>
        <w:t>отсутствуют.</w:t>
      </w:r>
    </w:p>
    <w:p w:rsidR="0018784C" w:rsidRPr="00BE5537" w:rsidRDefault="0018784C" w:rsidP="00E25653">
      <w:pPr>
        <w:pStyle w:val="22"/>
        <w:spacing w:after="0" w:line="360" w:lineRule="auto"/>
        <w:ind w:firstLine="709"/>
        <w:jc w:val="both"/>
        <w:rPr>
          <w:rFonts w:eastAsia="Trebuchet MS"/>
          <w:sz w:val="28"/>
          <w:szCs w:val="28"/>
        </w:rPr>
      </w:pPr>
      <w:r w:rsidRPr="00BE5537">
        <w:rPr>
          <w:rFonts w:eastAsia="Trebuchet MS"/>
          <w:sz w:val="28"/>
          <w:szCs w:val="28"/>
        </w:rPr>
        <w:t xml:space="preserve">К недостаткам улично-дорожной сети следует отнести </w:t>
      </w:r>
      <w:r w:rsidR="00710388" w:rsidRPr="00BE5537">
        <w:rPr>
          <w:rFonts w:eastAsia="Trebuchet MS"/>
          <w:sz w:val="28"/>
          <w:szCs w:val="28"/>
        </w:rPr>
        <w:t>большой</w:t>
      </w:r>
      <w:r w:rsidR="00930C38" w:rsidRPr="00BE5537">
        <w:rPr>
          <w:rFonts w:eastAsia="Trebuchet MS"/>
          <w:sz w:val="28"/>
          <w:szCs w:val="28"/>
        </w:rPr>
        <w:t xml:space="preserve"> износ асфальтобетонного покрытия автомоб</w:t>
      </w:r>
      <w:r w:rsidR="00710388" w:rsidRPr="00BE5537">
        <w:rPr>
          <w:rFonts w:eastAsia="Trebuchet MS"/>
          <w:sz w:val="28"/>
          <w:szCs w:val="28"/>
        </w:rPr>
        <w:t>ильных</w:t>
      </w:r>
      <w:r w:rsidR="00930C38" w:rsidRPr="00BE5537">
        <w:rPr>
          <w:rFonts w:eastAsia="Trebuchet MS"/>
          <w:sz w:val="28"/>
          <w:szCs w:val="28"/>
        </w:rPr>
        <w:t xml:space="preserve"> дорог </w:t>
      </w:r>
      <w:r w:rsidR="00710388" w:rsidRPr="00BE5537">
        <w:rPr>
          <w:rFonts w:eastAsia="Trebuchet MS"/>
          <w:sz w:val="28"/>
          <w:szCs w:val="28"/>
        </w:rPr>
        <w:t>муниципального образования</w:t>
      </w:r>
      <w:r w:rsidRPr="00BE5537">
        <w:rPr>
          <w:rFonts w:eastAsia="Trebuchet MS"/>
          <w:sz w:val="28"/>
          <w:szCs w:val="28"/>
        </w:rPr>
        <w:t>, а также недостаточную ширину проезжей части.</w:t>
      </w:r>
    </w:p>
    <w:p w:rsidR="003B7690" w:rsidRPr="00BE5537" w:rsidRDefault="003B7690" w:rsidP="00E25653">
      <w:pPr>
        <w:pStyle w:val="22"/>
        <w:spacing w:after="0" w:line="360" w:lineRule="auto"/>
        <w:ind w:firstLine="709"/>
        <w:jc w:val="both"/>
        <w:rPr>
          <w:rFonts w:eastAsia="Trebuchet MS"/>
          <w:iCs/>
          <w:sz w:val="28"/>
          <w:szCs w:val="28"/>
        </w:rPr>
      </w:pPr>
      <w:r w:rsidRPr="00BE5537">
        <w:rPr>
          <w:rFonts w:eastAsia="Trebuchet MS"/>
          <w:iCs/>
          <w:sz w:val="28"/>
          <w:szCs w:val="28"/>
        </w:rPr>
        <w:t>Массовые пассажирские перевозки, как и в настоящее время, на перспективу намечается осуществлять автобусным и легковым автотранспортом.</w:t>
      </w:r>
    </w:p>
    <w:p w:rsidR="009E292A" w:rsidRPr="00BE5537" w:rsidRDefault="009E292A" w:rsidP="00E25653">
      <w:pPr>
        <w:spacing w:line="360" w:lineRule="auto"/>
        <w:rPr>
          <w:rFonts w:ascii="Times New Roman" w:eastAsia="Courier New" w:hAnsi="Times New Roman" w:cs="Times New Roman"/>
          <w:sz w:val="28"/>
          <w:szCs w:val="28"/>
        </w:rPr>
      </w:pPr>
      <w:r w:rsidRPr="00BE5537">
        <w:rPr>
          <w:rFonts w:ascii="Times New Roman" w:eastAsia="Courier New" w:hAnsi="Times New Roman" w:cs="Times New Roman"/>
          <w:sz w:val="28"/>
          <w:szCs w:val="28"/>
        </w:rPr>
        <w:br w:type="page"/>
      </w:r>
    </w:p>
    <w:p w:rsidR="009E292A" w:rsidRPr="00BE5537" w:rsidRDefault="00A712BA" w:rsidP="00E25653">
      <w:pPr>
        <w:pStyle w:val="a6"/>
        <w:pageBreakBefore/>
        <w:numPr>
          <w:ilvl w:val="0"/>
          <w:numId w:val="8"/>
        </w:numPr>
        <w:tabs>
          <w:tab w:val="left" w:pos="1701"/>
        </w:tabs>
        <w:spacing w:after="0" w:line="360" w:lineRule="auto"/>
        <w:ind w:left="0" w:firstLine="709"/>
        <w:outlineLvl w:val="0"/>
        <w:rPr>
          <w:rStyle w:val="af6"/>
          <w:color w:val="auto"/>
        </w:rPr>
      </w:pPr>
      <w:bookmarkStart w:id="99" w:name="_Toc41469908"/>
      <w:r w:rsidRPr="00BE5537">
        <w:rPr>
          <w:rStyle w:val="af6"/>
          <w:color w:val="auto"/>
        </w:rPr>
        <w:lastRenderedPageBreak/>
        <w:t>МОНИТОРИНГ И ОХРАНА ОКРУЖАЮЩЕЙ СРЕДЫ</w:t>
      </w:r>
      <w:bookmarkEnd w:id="99"/>
    </w:p>
    <w:p w:rsidR="009E292A" w:rsidRPr="00BE5537" w:rsidRDefault="009E292A" w:rsidP="00E25653">
      <w:pPr>
        <w:shd w:val="clear" w:color="auto" w:fill="FFFFFF"/>
        <w:spacing w:after="0" w:line="360" w:lineRule="auto"/>
        <w:ind w:firstLine="709"/>
        <w:jc w:val="both"/>
        <w:textAlignment w:val="baseline"/>
        <w:rPr>
          <w:rFonts w:ascii="Times New Roman" w:eastAsia="Times New Roman" w:hAnsi="Times New Roman" w:cs="Times New Roman"/>
          <w:sz w:val="28"/>
          <w:szCs w:val="24"/>
        </w:rPr>
      </w:pPr>
      <w:r w:rsidRPr="00BE5537">
        <w:rPr>
          <w:rFonts w:ascii="Times New Roman" w:eastAsia="Times New Roman" w:hAnsi="Times New Roman" w:cs="Times New Roman"/>
          <w:sz w:val="28"/>
          <w:szCs w:val="24"/>
          <w:bdr w:val="none" w:sz="0" w:space="0" w:color="auto" w:frame="1"/>
        </w:rPr>
        <w:t>В рамках мониторинга окружающей среды согласно «Программы (Регламента) функционирования системы производственного экологического контроля и мониторинга окружающей среды в районе расположения федерального казенного предприятия «Горный» пос. Горный Саратовской области», согласованной с руководителем межрегионального управления № 156 ФМБА России, начальником Саратовского ЦГМС – филиала ФГБУ «Поволжское УГМС» и утвержденной директором федерального казенного предприятия «Горный». Центральная заводская лаборатория имеет аттестат аккредитации в области обеспечения единства измерений № РОСС СОБ.7.00023.2017, действителен до 18 декабря 2022 г. </w:t>
      </w:r>
    </w:p>
    <w:p w:rsidR="009E292A" w:rsidRPr="00BE5537" w:rsidRDefault="009E292A" w:rsidP="00E25653">
      <w:pPr>
        <w:shd w:val="clear" w:color="auto" w:fill="FFFFFF"/>
        <w:spacing w:after="0" w:line="360" w:lineRule="auto"/>
        <w:ind w:firstLine="709"/>
        <w:jc w:val="both"/>
        <w:textAlignment w:val="baseline"/>
        <w:rPr>
          <w:rFonts w:ascii="Times New Roman" w:eastAsia="Times New Roman" w:hAnsi="Times New Roman" w:cs="Times New Roman"/>
          <w:sz w:val="28"/>
          <w:szCs w:val="24"/>
        </w:rPr>
      </w:pPr>
      <w:r w:rsidRPr="00BE5537">
        <w:rPr>
          <w:rFonts w:ascii="Times New Roman" w:eastAsia="Times New Roman" w:hAnsi="Times New Roman" w:cs="Times New Roman"/>
          <w:sz w:val="28"/>
          <w:szCs w:val="24"/>
          <w:bdr w:val="none" w:sz="0" w:space="0" w:color="auto" w:frame="1"/>
        </w:rPr>
        <w:t>За период с 20 по 26 апреля 2020 года центральной заводской лабораторией согласно Графика функционирования системы производственного экологического контроля и мониторинга окружающей среды в санитарно-защитной зоне и зоне защитных мероприятий федерального казенного предприятия «Горный» пос. Горный, Саратовской области на 2020 год было отобрано 11 проб воздуха атмосферного для инструментального исследования в центральной заводской лаборатории, 4 пробы природной воды, проведено 6 замеров воздуха атмосферного с помощью газоанализаторов.</w:t>
      </w:r>
    </w:p>
    <w:p w:rsidR="009E292A" w:rsidRPr="00BE5537" w:rsidRDefault="009E292A" w:rsidP="00E25653">
      <w:pPr>
        <w:shd w:val="clear" w:color="auto" w:fill="FFFFFF"/>
        <w:spacing w:after="0" w:line="360" w:lineRule="auto"/>
        <w:ind w:firstLine="709"/>
        <w:jc w:val="both"/>
        <w:textAlignment w:val="baseline"/>
        <w:rPr>
          <w:rFonts w:ascii="Times New Roman" w:eastAsia="Times New Roman" w:hAnsi="Times New Roman" w:cs="Times New Roman"/>
          <w:sz w:val="28"/>
          <w:szCs w:val="24"/>
        </w:rPr>
      </w:pPr>
      <w:r w:rsidRPr="00BE5537">
        <w:rPr>
          <w:rFonts w:ascii="Times New Roman" w:eastAsia="Times New Roman" w:hAnsi="Times New Roman" w:cs="Times New Roman"/>
          <w:sz w:val="28"/>
          <w:szCs w:val="24"/>
          <w:bdr w:val="none" w:sz="0" w:space="0" w:color="auto" w:frame="1"/>
        </w:rPr>
        <w:t>Результаты количественного химического анализа воздуха атмосферного:</w:t>
      </w:r>
    </w:p>
    <w:tbl>
      <w:tblPr>
        <w:tblW w:w="102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0"/>
        <w:gridCol w:w="1374"/>
        <w:gridCol w:w="1567"/>
        <w:gridCol w:w="1267"/>
        <w:gridCol w:w="1933"/>
        <w:gridCol w:w="1265"/>
        <w:gridCol w:w="1744"/>
      </w:tblGrid>
      <w:tr w:rsidR="009E292A" w:rsidRPr="00BE5537" w:rsidTr="002B00B7">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Дата</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Компонент</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Место отбора пробы</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Единица измерения</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ПДК(ОБУВ,ОДК, ПДУ)</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 xml:space="preserve">Результат </w:t>
            </w:r>
            <w:r w:rsidRPr="00BE5537">
              <w:rPr>
                <w:rFonts w:ascii="Times New Roman" w:eastAsia="Times New Roman" w:hAnsi="Times New Roman"/>
                <w:b/>
              </w:rPr>
              <w:t>а</w:t>
            </w:r>
            <w:r w:rsidRPr="00BE5537">
              <w:rPr>
                <w:rFonts w:ascii="Times New Roman" w:eastAsia="Times New Roman" w:hAnsi="Times New Roman" w:cs="Times New Roman"/>
                <w:b/>
              </w:rPr>
              <w:t>нализа</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Примечание</w:t>
            </w: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20.04.2020</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Токсичный химикат №1</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Наветренная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промзоны</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(юго-запад)</w:t>
            </w:r>
          </w:p>
          <w:p w:rsidR="009E292A" w:rsidRPr="00BE5537" w:rsidRDefault="006B6D89"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4,0*10</w:t>
            </w:r>
            <w:r w:rsidRPr="00BE5537">
              <w:rPr>
                <w:rFonts w:ascii="Times New Roman" w:eastAsia="Times New Roman" w:hAnsi="Times New Roman" w:cs="Times New Roman"/>
                <w:bdr w:val="none" w:sz="0" w:space="0" w:color="auto" w:frame="1"/>
                <w:vertAlign w:val="superscript"/>
              </w:rPr>
              <w:t>-6</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Содержание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чувствительности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метода, т.е.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ис</w:t>
            </w:r>
            <w:r w:rsidR="00124C15" w:rsidRPr="00BE5537">
              <w:rPr>
                <w:rFonts w:ascii="Times New Roman" w:eastAsia="Times New Roman" w:hAnsi="Times New Roman" w:cs="Times New Roman"/>
              </w:rPr>
              <w:t>с</w:t>
            </w:r>
            <w:r w:rsidRPr="00BE5537">
              <w:rPr>
                <w:rFonts w:ascii="Times New Roman" w:eastAsia="Times New Roman" w:hAnsi="Times New Roman" w:cs="Times New Roman"/>
              </w:rPr>
              <w:t>ледования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которое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может быть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определено.</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 №2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-6</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Мышьяк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20.04.2020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Токсичный химикат №1</w:t>
            </w:r>
          </w:p>
        </w:tc>
        <w:tc>
          <w:tcPr>
            <w:tcW w:w="0" w:type="auto"/>
            <w:vMerge w:val="restart"/>
            <w:tcMar>
              <w:top w:w="30" w:type="dxa"/>
              <w:left w:w="30" w:type="dxa"/>
              <w:bottom w:w="30" w:type="dxa"/>
              <w:right w:w="30" w:type="dxa"/>
            </w:tcMar>
            <w:hideMark/>
          </w:tcPr>
          <w:p w:rsidR="009E292A" w:rsidRPr="00BE5537" w:rsidRDefault="006B6D89"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Подветренная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промзоны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(северо-восток)</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4,0*10</w:t>
            </w:r>
            <w:r w:rsidRPr="00BE5537">
              <w:rPr>
                <w:rFonts w:ascii="Times New Roman" w:eastAsia="Times New Roman" w:hAnsi="Times New Roman" w:cs="Times New Roman"/>
                <w:bdr w:val="none" w:sz="0" w:space="0" w:color="auto" w:frame="1"/>
                <w:vertAlign w:val="superscript"/>
              </w:rPr>
              <w:t>-6</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Не обнаружен </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Токсичный химикат №2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2,0*10</w:t>
            </w:r>
            <w:r w:rsidRPr="00BE5537">
              <w:rPr>
                <w:rFonts w:ascii="Times New Roman" w:eastAsia="Times New Roman" w:hAnsi="Times New Roman" w:cs="Times New Roman"/>
                <w:bdr w:val="none" w:sz="0" w:space="0" w:color="auto" w:frame="1"/>
                <w:vertAlign w:val="superscript"/>
              </w:rPr>
              <w:t>-6</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Не обнаружен </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6B6D89"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w:t>
            </w:r>
            <w:r w:rsidR="009E292A" w:rsidRPr="00BE5537">
              <w:rPr>
                <w:rFonts w:ascii="Times New Roman" w:eastAsia="Times New Roman" w:hAnsi="Times New Roman" w:cs="Times New Roman"/>
              </w:rPr>
              <w:t>Мышьяк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3,0*10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 Не обнаружен </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24.04.2020</w:t>
            </w:r>
          </w:p>
        </w:tc>
        <w:tc>
          <w:tcPr>
            <w:tcW w:w="0" w:type="auto"/>
            <w:tcMar>
              <w:top w:w="30" w:type="dxa"/>
              <w:left w:w="30" w:type="dxa"/>
              <w:bottom w:w="30" w:type="dxa"/>
              <w:right w:w="30" w:type="dxa"/>
            </w:tcMar>
            <w:hideMark/>
          </w:tcPr>
          <w:p w:rsidR="009E292A" w:rsidRPr="00BE5537" w:rsidRDefault="006B6D89"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w:t>
            </w:r>
            <w:r w:rsidR="009E292A" w:rsidRPr="00BE5537">
              <w:rPr>
                <w:rFonts w:ascii="Times New Roman" w:eastAsia="Times New Roman" w:hAnsi="Times New Roman" w:cs="Times New Roman"/>
              </w:rPr>
              <w:t>Токсичный химикат №1</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w:t>
            </w:r>
            <w:r w:rsidR="00CB2F19" w:rsidRPr="00BE5537">
              <w:rPr>
                <w:rFonts w:ascii="Times New Roman" w:eastAsia="Times New Roman" w:hAnsi="Times New Roman" w:cs="Times New Roman"/>
              </w:rPr>
              <w:t>ос</w:t>
            </w:r>
            <w:r w:rsidRPr="00BE5537">
              <w:rPr>
                <w:rFonts w:ascii="Times New Roman" w:eastAsia="Times New Roman" w:hAnsi="Times New Roman" w:cs="Times New Roman"/>
              </w:rPr>
              <w:t>. Михайловский</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4,0*10</w:t>
            </w:r>
            <w:r w:rsidRPr="00BE5537">
              <w:rPr>
                <w:rFonts w:ascii="Times New Roman" w:eastAsia="Times New Roman" w:hAnsi="Times New Roman" w:cs="Times New Roman"/>
                <w:bdr w:val="none" w:sz="0" w:space="0" w:color="auto" w:frame="1"/>
                <w:vertAlign w:val="superscript"/>
              </w:rPr>
              <w:t>-6</w:t>
            </w:r>
          </w:p>
        </w:tc>
        <w:tc>
          <w:tcPr>
            <w:tcW w:w="0" w:type="auto"/>
            <w:tcMar>
              <w:top w:w="30" w:type="dxa"/>
              <w:left w:w="30" w:type="dxa"/>
              <w:bottom w:w="30" w:type="dxa"/>
              <w:right w:w="30" w:type="dxa"/>
            </w:tcMar>
            <w:hideMark/>
          </w:tcPr>
          <w:p w:rsidR="009E292A" w:rsidRPr="00BE5537" w:rsidRDefault="006B6D89"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 xml:space="preserve"> </w:t>
            </w:r>
            <w:r w:rsidR="009E292A" w:rsidRPr="00BE5537">
              <w:rPr>
                <w:rFonts w:ascii="Times New Roman" w:eastAsia="Times New Roman" w:hAnsi="Times New Roman" w:cs="Times New Roman"/>
              </w:rPr>
              <w:t>Не обнаружен </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6B6D89"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w:t>
            </w:r>
            <w:r w:rsidR="009E292A" w:rsidRPr="00BE5537">
              <w:rPr>
                <w:rFonts w:ascii="Times New Roman" w:eastAsia="Times New Roman" w:hAnsi="Times New Roman" w:cs="Times New Roman"/>
              </w:rPr>
              <w:t>Токсичный химикат №2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2,0*10</w:t>
            </w:r>
            <w:r w:rsidRPr="00BE5537">
              <w:rPr>
                <w:rFonts w:ascii="Times New Roman" w:eastAsia="Times New Roman" w:hAnsi="Times New Roman" w:cs="Times New Roman"/>
                <w:bdr w:val="none" w:sz="0" w:space="0" w:color="auto" w:frame="1"/>
                <w:vertAlign w:val="superscript"/>
              </w:rPr>
              <w:t>-6</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 Не обнаружен</w:t>
            </w:r>
            <w:r w:rsidR="006B6D89" w:rsidRPr="00BE5537">
              <w:rPr>
                <w:rFonts w:ascii="Times New Roman" w:eastAsia="Times New Roman" w:hAnsi="Times New Roman" w:cs="Times New Roman"/>
              </w:rPr>
              <w:t xml:space="preserve"> </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6B6D89"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w:t>
            </w:r>
            <w:r w:rsidR="009E292A" w:rsidRPr="00BE5537">
              <w:rPr>
                <w:rFonts w:ascii="Times New Roman" w:eastAsia="Times New Roman" w:hAnsi="Times New Roman" w:cs="Times New Roman"/>
              </w:rPr>
              <w:t> Мышьяк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3,0*10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6B6D89"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 xml:space="preserve"> </w:t>
            </w:r>
            <w:r w:rsidR="009E292A" w:rsidRPr="00BE5537">
              <w:rPr>
                <w:rFonts w:ascii="Times New Roman" w:eastAsia="Times New Roman" w:hAnsi="Times New Roman" w:cs="Times New Roman"/>
              </w:rPr>
              <w:t>Не обнаружен </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Железо</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0,04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 Не обнаружен </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Свинец</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0,001</w:t>
            </w:r>
          </w:p>
        </w:tc>
        <w:tc>
          <w:tcPr>
            <w:tcW w:w="0" w:type="auto"/>
            <w:tcMar>
              <w:top w:w="30" w:type="dxa"/>
              <w:left w:w="30" w:type="dxa"/>
              <w:bottom w:w="30" w:type="dxa"/>
              <w:right w:w="30" w:type="dxa"/>
            </w:tcMar>
            <w:hideMark/>
          </w:tcPr>
          <w:p w:rsidR="009E292A" w:rsidRPr="00BE5537" w:rsidRDefault="006B6D89"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 xml:space="preserve"> </w:t>
            </w:r>
            <w:r w:rsidR="009E292A"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bl>
    <w:p w:rsidR="009E292A" w:rsidRPr="00BE5537" w:rsidRDefault="009E292A" w:rsidP="00E25653">
      <w:pPr>
        <w:spacing w:after="0" w:line="360" w:lineRule="auto"/>
        <w:rPr>
          <w:rFonts w:ascii="Times New Roman" w:eastAsia="Times New Roman" w:hAnsi="Times New Roman"/>
          <w:sz w:val="28"/>
          <w:szCs w:val="24"/>
          <w:bdr w:val="none" w:sz="0" w:space="0" w:color="auto" w:frame="1"/>
        </w:rPr>
      </w:pPr>
    </w:p>
    <w:p w:rsidR="009E292A" w:rsidRPr="00BE5537" w:rsidRDefault="009E292A" w:rsidP="00E25653">
      <w:pPr>
        <w:spacing w:after="0" w:line="360" w:lineRule="auto"/>
        <w:ind w:firstLine="709"/>
        <w:rPr>
          <w:rFonts w:ascii="Times New Roman" w:eastAsia="Times New Roman" w:hAnsi="Times New Roman" w:cs="Times New Roman"/>
          <w:sz w:val="28"/>
          <w:szCs w:val="24"/>
        </w:rPr>
      </w:pPr>
      <w:r w:rsidRPr="00BE5537">
        <w:rPr>
          <w:rFonts w:ascii="Times New Roman" w:eastAsia="Times New Roman" w:hAnsi="Times New Roman" w:cs="Times New Roman"/>
          <w:sz w:val="28"/>
          <w:szCs w:val="24"/>
          <w:bdr w:val="none" w:sz="0" w:space="0" w:color="auto" w:frame="1"/>
        </w:rPr>
        <w:t>Результаты замеров газоанализаторами воздуха атмосферного:</w:t>
      </w:r>
    </w:p>
    <w:tbl>
      <w:tblPr>
        <w:tblW w:w="1012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0"/>
        <w:gridCol w:w="1538"/>
        <w:gridCol w:w="2061"/>
        <w:gridCol w:w="1116"/>
        <w:gridCol w:w="1184"/>
        <w:gridCol w:w="1432"/>
        <w:gridCol w:w="1744"/>
      </w:tblGrid>
      <w:tr w:rsidR="009E292A" w:rsidRPr="00BE5537" w:rsidTr="007D4EA9">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Дата</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Компонент</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Место отбора пробы</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Единица</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измерения</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ПДК</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(ОБУВ,</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ОДК, ПДУ)</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анализа</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Примечание</w:t>
            </w: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24.04.2020</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Взвешенные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вещества</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w:t>
            </w:r>
            <w:r w:rsidR="006C71FD" w:rsidRPr="00BE5537">
              <w:rPr>
                <w:rFonts w:ascii="Times New Roman" w:eastAsia="Times New Roman" w:hAnsi="Times New Roman" w:cs="Times New Roman"/>
              </w:rPr>
              <w:t>ос</w:t>
            </w:r>
            <w:r w:rsidRPr="00BE5537">
              <w:rPr>
                <w:rFonts w:ascii="Times New Roman" w:eastAsia="Times New Roman" w:hAnsi="Times New Roman" w:cs="Times New Roman"/>
              </w:rPr>
              <w:t>. Михайловский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6B6D89"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xml:space="preserve"> </w:t>
            </w:r>
            <w:r w:rsidR="009E292A"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0,5</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Содержание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чувствительности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метода, т.е.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исследования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которое может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быть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определено.</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Азота диоксид</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0,021</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предельно</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допустимой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концентрации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(ПДК).</w:t>
            </w:r>
            <w:r w:rsidR="006B6D89" w:rsidRPr="00BE5537">
              <w:rPr>
                <w:rFonts w:ascii="Times New Roman" w:eastAsia="Times New Roman" w:hAnsi="Times New Roman" w:cs="Times New Roman"/>
              </w:rPr>
              <w:t xml:space="preserve"> </w:t>
            </w: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Азота оксид</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0,013</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Серы диоксид</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0,5</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0,024</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Оксид углерода</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5,0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0,3</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Углеводороды</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w:t>
            </w:r>
            <w:r w:rsidRPr="00BE5537">
              <w:rPr>
                <w:rFonts w:ascii="Times New Roman" w:eastAsia="Times New Roman" w:hAnsi="Times New Roman" w:cs="Times New Roman"/>
                <w:bdr w:val="none" w:sz="0" w:space="0" w:color="auto" w:frame="1"/>
                <w:vertAlign w:val="subscript"/>
              </w:rPr>
              <w:t>12</w:t>
            </w:r>
            <w:r w:rsidRPr="00BE5537">
              <w:rPr>
                <w:rFonts w:ascii="Times New Roman" w:eastAsia="Times New Roman" w:hAnsi="Times New Roman" w:cs="Times New Roman"/>
              </w:rPr>
              <w:t>-С</w:t>
            </w:r>
            <w:r w:rsidRPr="00BE5537">
              <w:rPr>
                <w:rFonts w:ascii="Times New Roman" w:eastAsia="Times New Roman" w:hAnsi="Times New Roman" w:cs="Times New Roman"/>
                <w:bdr w:val="none" w:sz="0" w:space="0" w:color="auto" w:frame="1"/>
                <w:vertAlign w:val="subscript"/>
              </w:rPr>
              <w:t>19</w:t>
            </w:r>
            <w:r w:rsidRPr="00BE5537">
              <w:rPr>
                <w:rFonts w:ascii="Times New Roman" w:eastAsia="Times New Roman" w:hAnsi="Times New Roman" w:cs="Times New Roman"/>
              </w:rPr>
              <w:t>)</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0,09</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bl>
    <w:p w:rsidR="009E292A" w:rsidRPr="00BE5537" w:rsidRDefault="009E292A" w:rsidP="00E25653">
      <w:pPr>
        <w:spacing w:after="0" w:line="360" w:lineRule="auto"/>
        <w:rPr>
          <w:rFonts w:ascii="Times New Roman" w:eastAsia="Times New Roman" w:hAnsi="Times New Roman"/>
          <w:sz w:val="24"/>
          <w:szCs w:val="24"/>
          <w:bdr w:val="none" w:sz="0" w:space="0" w:color="auto" w:frame="1"/>
        </w:rPr>
      </w:pPr>
    </w:p>
    <w:p w:rsidR="009E292A" w:rsidRPr="00BE5537" w:rsidRDefault="009E292A" w:rsidP="00E25653">
      <w:pPr>
        <w:spacing w:after="0" w:line="360" w:lineRule="auto"/>
        <w:ind w:firstLine="709"/>
        <w:rPr>
          <w:rFonts w:ascii="Times New Roman" w:eastAsia="Times New Roman" w:hAnsi="Times New Roman" w:cs="Times New Roman"/>
          <w:sz w:val="28"/>
          <w:szCs w:val="24"/>
        </w:rPr>
      </w:pPr>
      <w:r w:rsidRPr="00BE5537">
        <w:rPr>
          <w:rFonts w:ascii="Times New Roman" w:eastAsia="Times New Roman" w:hAnsi="Times New Roman" w:cs="Times New Roman"/>
          <w:sz w:val="28"/>
          <w:szCs w:val="24"/>
          <w:bdr w:val="none" w:sz="0" w:space="0" w:color="auto" w:frame="1"/>
        </w:rPr>
        <w:t>Результаты количественного химического анализа природной воды:</w:t>
      </w:r>
    </w:p>
    <w:tbl>
      <w:tblPr>
        <w:tblW w:w="100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0"/>
        <w:gridCol w:w="2110"/>
        <w:gridCol w:w="1254"/>
        <w:gridCol w:w="1116"/>
        <w:gridCol w:w="1480"/>
        <w:gridCol w:w="1326"/>
        <w:gridCol w:w="1744"/>
      </w:tblGrid>
      <w:tr w:rsidR="009E292A" w:rsidRPr="00BE5537" w:rsidTr="007D4EA9">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Дата</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Компонент</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Место отбора</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пробы</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Единица</w:t>
            </w:r>
          </w:p>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измерения</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ПДК</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(ОБУВ,</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ОДК, ПДУ)</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Результат</w:t>
            </w:r>
          </w:p>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анализа</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Примечание</w:t>
            </w: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22.04.2020</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1</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 115</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Содержание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чувствительности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метода, т.е.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исследования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которое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может быть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определено.</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Мышьяк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0,01</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Бенз(а)пирен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1,0*10</w:t>
            </w:r>
            <w:r w:rsidRPr="00BE5537">
              <w:rPr>
                <w:rFonts w:ascii="Times New Roman" w:eastAsia="Times New Roman" w:hAnsi="Times New Roman" w:cs="Times New Roman"/>
                <w:bdr w:val="none" w:sz="0" w:space="0" w:color="auto" w:frame="1"/>
                <w:vertAlign w:val="superscript"/>
              </w:rPr>
              <w:t>-5</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Жесткость</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ммоль/дм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не 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4,5</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находится на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уровне средних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многолетних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значений</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Удельная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электропроводимость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(УЭП)</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мкСм/см</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не 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1346</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Аммоний-ион</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 азоту)</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0,39</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0,317</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w:t>
            </w:r>
            <w:r w:rsidR="00BC67DF" w:rsidRPr="00BE5537">
              <w:rPr>
                <w:rFonts w:ascii="Times New Roman" w:eastAsia="Times New Roman" w:hAnsi="Times New Roman" w:cs="Times New Roman"/>
              </w:rPr>
              <w:t>е</w:t>
            </w:r>
            <w:r w:rsidRPr="00BE5537">
              <w:rPr>
                <w:rFonts w:ascii="Times New Roman" w:eastAsia="Times New Roman" w:hAnsi="Times New Roman" w:cs="Times New Roman"/>
              </w:rPr>
              <w:t>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предельно</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допустимой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концентрации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(ПДК)</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Запах</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балл</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Температура</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По факту</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Хлорид-ионы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264,4</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Сульфат-ионы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86</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Фосфат-ионы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0,079</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Биологическое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7D4EA9" w:rsidRPr="00BE5537">
              <w:rPr>
                <w:rFonts w:ascii="Times New Roman" w:eastAsia="Times New Roman" w:hAnsi="Times New Roman" w:cs="Times New Roman"/>
              </w:rPr>
              <w:t xml:space="preserve"> </w:t>
            </w:r>
            <w:r w:rsidRPr="00BE5537">
              <w:rPr>
                <w:rFonts w:ascii="Times New Roman" w:eastAsia="Times New Roman" w:hAnsi="Times New Roman" w:cs="Times New Roman"/>
              </w:rPr>
              <w:t>(БПК</w:t>
            </w:r>
            <w:r w:rsidRPr="00BE5537">
              <w:rPr>
                <w:rFonts w:ascii="Times New Roman" w:eastAsia="Times New Roman" w:hAnsi="Times New Roman" w:cs="Times New Roman"/>
                <w:bdr w:val="none" w:sz="0" w:space="0" w:color="auto" w:frame="1"/>
                <w:vertAlign w:val="subscript"/>
              </w:rPr>
              <w:t>5</w:t>
            </w:r>
            <w:r w:rsidRPr="00BE5537">
              <w:rPr>
                <w:rFonts w:ascii="Times New Roman" w:eastAsia="Times New Roman" w:hAnsi="Times New Roman" w:cs="Times New Roman"/>
              </w:rPr>
              <w:t>)</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1,5</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Химическое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7D4EA9" w:rsidRPr="00BE5537">
              <w:rPr>
                <w:rFonts w:ascii="Times New Roman" w:eastAsia="Times New Roman" w:hAnsi="Times New Roman" w:cs="Times New Roman"/>
              </w:rPr>
              <w:t xml:space="preserve"> </w:t>
            </w:r>
            <w:r w:rsidRPr="00BE5537">
              <w:rPr>
                <w:rFonts w:ascii="Times New Roman" w:eastAsia="Times New Roman" w:hAnsi="Times New Roman" w:cs="Times New Roman"/>
              </w:rPr>
              <w:t>(ХПК)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22,0</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r>
    </w:tbl>
    <w:p w:rsidR="009E292A" w:rsidRPr="00BE5537" w:rsidRDefault="009E292A" w:rsidP="00E25653">
      <w:pPr>
        <w:spacing w:before="180" w:after="180" w:line="360" w:lineRule="auto"/>
        <w:textAlignment w:val="baseline"/>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 </w:t>
      </w:r>
    </w:p>
    <w:tbl>
      <w:tblPr>
        <w:tblW w:w="100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0"/>
        <w:gridCol w:w="2110"/>
        <w:gridCol w:w="1254"/>
        <w:gridCol w:w="1116"/>
        <w:gridCol w:w="1480"/>
        <w:gridCol w:w="1326"/>
        <w:gridCol w:w="1744"/>
      </w:tblGrid>
      <w:tr w:rsidR="009E292A" w:rsidRPr="00BE5537" w:rsidTr="007D4EA9">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Дата</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Компонент</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Место отбора</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пробы</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Единица</w:t>
            </w:r>
          </w:p>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измерения</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ПДК</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(ОБУВ,</w:t>
            </w:r>
          </w:p>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ОДК, ПДУ)</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Результат</w:t>
            </w:r>
          </w:p>
          <w:p w:rsidR="009E292A" w:rsidRPr="00BE5537" w:rsidRDefault="009E292A" w:rsidP="00E25653">
            <w:pPr>
              <w:spacing w:after="0" w:line="360" w:lineRule="auto"/>
              <w:jc w:val="center"/>
              <w:rPr>
                <w:rFonts w:ascii="Times New Roman" w:eastAsia="Times New Roman" w:hAnsi="Times New Roman" w:cs="Times New Roman"/>
                <w:b/>
              </w:rPr>
            </w:pPr>
            <w:r w:rsidRPr="00BE5537">
              <w:rPr>
                <w:rFonts w:ascii="Times New Roman" w:eastAsia="Times New Roman" w:hAnsi="Times New Roman" w:cs="Times New Roman"/>
                <w:b/>
              </w:rPr>
              <w:t>анализа</w:t>
            </w:r>
          </w:p>
        </w:tc>
        <w:tc>
          <w:tcPr>
            <w:tcW w:w="0" w:type="auto"/>
            <w:tcMar>
              <w:top w:w="30" w:type="dxa"/>
              <w:left w:w="30" w:type="dxa"/>
              <w:bottom w:w="30" w:type="dxa"/>
              <w:right w:w="30" w:type="dxa"/>
            </w:tcMar>
            <w:vAlign w:val="cente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b/>
              </w:rPr>
            </w:pPr>
            <w:r w:rsidRPr="00BE5537">
              <w:rPr>
                <w:rFonts w:ascii="Times New Roman" w:eastAsia="Times New Roman" w:hAnsi="Times New Roman" w:cs="Times New Roman"/>
                <w:b/>
              </w:rPr>
              <w:t>Примечание</w:t>
            </w: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22.04.2020</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1</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т. 117</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Содержание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чувствительности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метода, т.е.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исследования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которое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может быть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определено.</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Мышьяк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0,01</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Бенз(а)пирен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1,0*10</w:t>
            </w:r>
            <w:r w:rsidRPr="00BE5537">
              <w:rPr>
                <w:rFonts w:ascii="Times New Roman" w:eastAsia="Times New Roman" w:hAnsi="Times New Roman" w:cs="Times New Roman"/>
                <w:bdr w:val="none" w:sz="0" w:space="0" w:color="auto" w:frame="1"/>
                <w:vertAlign w:val="superscript"/>
              </w:rPr>
              <w:t>-5</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Жесткость</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ммоль/дм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не 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4,8</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находится на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уровне средних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многолетних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значений</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Удельная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электропроводимость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(УЭП)</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мкСм/см</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не 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1264</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Аммоний-ион</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(по азоту)</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0,39</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0,335</w:t>
            </w:r>
          </w:p>
        </w:tc>
        <w:tc>
          <w:tcPr>
            <w:tcW w:w="0" w:type="auto"/>
            <w:vMerge w:val="restart"/>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Резу</w:t>
            </w:r>
            <w:r w:rsidR="009E292A" w:rsidRPr="00BE5537">
              <w:rPr>
                <w:rFonts w:ascii="Times New Roman" w:eastAsia="Times New Roman" w:hAnsi="Times New Roman" w:cs="Times New Roman"/>
              </w:rPr>
              <w:t>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lastRenderedPageBreak/>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предельно</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допустимой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концентрации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(ПДК)</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Запах</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балл</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Температура</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По факту</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Хлорид-ионы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294,2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Сульфат-ионы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80</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Фосфат-ионы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0,058</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Биологическое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124C15" w:rsidRPr="00BE5537">
              <w:rPr>
                <w:rFonts w:ascii="Times New Roman" w:eastAsia="Times New Roman" w:hAnsi="Times New Roman" w:cs="Times New Roman"/>
              </w:rPr>
              <w:t xml:space="preserve"> </w:t>
            </w:r>
            <w:r w:rsidRPr="00BE5537">
              <w:rPr>
                <w:rFonts w:ascii="Times New Roman" w:eastAsia="Times New Roman" w:hAnsi="Times New Roman" w:cs="Times New Roman"/>
              </w:rPr>
              <w:t>(БПК</w:t>
            </w:r>
            <w:r w:rsidRPr="00BE5537">
              <w:rPr>
                <w:rFonts w:ascii="Times New Roman" w:eastAsia="Times New Roman" w:hAnsi="Times New Roman" w:cs="Times New Roman"/>
                <w:bdr w:val="none" w:sz="0" w:space="0" w:color="auto" w:frame="1"/>
                <w:vertAlign w:val="subscript"/>
              </w:rPr>
              <w:t>5</w:t>
            </w:r>
            <w:r w:rsidRPr="00BE5537">
              <w:rPr>
                <w:rFonts w:ascii="Times New Roman" w:eastAsia="Times New Roman" w:hAnsi="Times New Roman" w:cs="Times New Roman"/>
              </w:rPr>
              <w:t>)</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1,6</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Химическое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124C15" w:rsidRPr="00BE5537">
              <w:rPr>
                <w:rFonts w:ascii="Times New Roman" w:eastAsia="Times New Roman" w:hAnsi="Times New Roman" w:cs="Times New Roman"/>
              </w:rPr>
              <w:t xml:space="preserve"> </w:t>
            </w:r>
            <w:r w:rsidRPr="00BE5537">
              <w:rPr>
                <w:rFonts w:ascii="Times New Roman" w:eastAsia="Times New Roman" w:hAnsi="Times New Roman" w:cs="Times New Roman"/>
              </w:rPr>
              <w:t>(ХПК)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24,0</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r>
    </w:tbl>
    <w:p w:rsidR="009E292A" w:rsidRPr="00BE5537" w:rsidRDefault="009E292A" w:rsidP="00E25653">
      <w:pPr>
        <w:spacing w:before="180" w:after="180" w:line="360" w:lineRule="auto"/>
        <w:textAlignment w:val="baseline"/>
        <w:rPr>
          <w:rFonts w:ascii="Times New Roman" w:eastAsia="Times New Roman" w:hAnsi="Times New Roman" w:cs="Times New Roman"/>
          <w:sz w:val="24"/>
          <w:szCs w:val="24"/>
        </w:rPr>
      </w:pPr>
      <w:r w:rsidRPr="00BE5537">
        <w:rPr>
          <w:rFonts w:ascii="Times New Roman" w:eastAsia="Times New Roman" w:hAnsi="Times New Roman" w:cs="Times New Roman"/>
          <w:sz w:val="24"/>
          <w:szCs w:val="24"/>
        </w:rPr>
        <w:t> </w:t>
      </w:r>
    </w:p>
    <w:tbl>
      <w:tblPr>
        <w:tblW w:w="100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0"/>
        <w:gridCol w:w="2110"/>
        <w:gridCol w:w="1263"/>
        <w:gridCol w:w="1046"/>
        <w:gridCol w:w="1511"/>
        <w:gridCol w:w="1356"/>
        <w:gridCol w:w="1744"/>
      </w:tblGrid>
      <w:tr w:rsidR="009E292A" w:rsidRPr="00BE5537" w:rsidTr="002B00B7">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Дата</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Место отбора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пробы</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Единица</w:t>
            </w:r>
          </w:p>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измерения</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ПДК</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(ОБУВ,</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ОДК, ПДУ)</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анализа</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Примечание</w:t>
            </w: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23.04.2020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1</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 9</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Содержание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чувствительности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метода, т.е.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исследования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которое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может быть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определено.</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Мышьяк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0,01</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Бенз(а)пирен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1,0*10</w:t>
            </w:r>
            <w:r w:rsidRPr="00BE5537">
              <w:rPr>
                <w:rFonts w:ascii="Times New Roman" w:eastAsia="Times New Roman" w:hAnsi="Times New Roman" w:cs="Times New Roman"/>
                <w:bdr w:val="none" w:sz="0" w:space="0" w:color="auto" w:frame="1"/>
                <w:vertAlign w:val="superscript"/>
              </w:rPr>
              <w:t>-5</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Жесткость</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ммоль/дм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не 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4,8</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находится на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уровне средних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многолетних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значений</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Удельна</w:t>
            </w:r>
            <w:r w:rsidR="00124C15" w:rsidRPr="00BE5537">
              <w:rPr>
                <w:rFonts w:ascii="Times New Roman" w:eastAsia="Times New Roman" w:hAnsi="Times New Roman" w:cs="Times New Roman"/>
              </w:rPr>
              <w:t>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электропроводимость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(УЭП)</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мкСм/см</w:t>
            </w:r>
          </w:p>
        </w:tc>
        <w:tc>
          <w:tcPr>
            <w:tcW w:w="0" w:type="auto"/>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не 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1521</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Аммоний-ион</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 азоту)</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0,39</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0,347</w:t>
            </w:r>
          </w:p>
        </w:tc>
        <w:tc>
          <w:tcPr>
            <w:tcW w:w="0" w:type="auto"/>
            <w:vMerge w:val="restart"/>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w:t>
            </w:r>
            <w:r w:rsidR="009E292A" w:rsidRPr="00BE5537">
              <w:rPr>
                <w:rFonts w:ascii="Times New Roman" w:eastAsia="Times New Roman" w:hAnsi="Times New Roman" w:cs="Times New Roman"/>
              </w:rPr>
              <w:t>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предельно</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допустимой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концентрации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(ПДК)</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Запах</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балл</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Температура</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По факту</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+11</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Хлорид-ионы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226,6</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Сульфат-ионы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78</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Фосфат-ионы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0,024</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Биологическое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F613F8" w:rsidRPr="00BE5537">
              <w:rPr>
                <w:rFonts w:ascii="Times New Roman" w:eastAsia="Times New Roman" w:hAnsi="Times New Roman" w:cs="Times New Roman"/>
              </w:rPr>
              <w:t xml:space="preserve"> </w:t>
            </w:r>
            <w:r w:rsidRPr="00BE5537">
              <w:rPr>
                <w:rFonts w:ascii="Times New Roman" w:eastAsia="Times New Roman" w:hAnsi="Times New Roman" w:cs="Times New Roman"/>
              </w:rPr>
              <w:t>(БПК</w:t>
            </w:r>
            <w:r w:rsidRPr="00BE5537">
              <w:rPr>
                <w:rFonts w:ascii="Times New Roman" w:eastAsia="Times New Roman" w:hAnsi="Times New Roman" w:cs="Times New Roman"/>
                <w:bdr w:val="none" w:sz="0" w:space="0" w:color="auto" w:frame="1"/>
                <w:vertAlign w:val="subscript"/>
              </w:rPr>
              <w:t>5</w:t>
            </w:r>
            <w:r w:rsidRPr="00BE5537">
              <w:rPr>
                <w:rFonts w:ascii="Times New Roman" w:eastAsia="Times New Roman" w:hAnsi="Times New Roman" w:cs="Times New Roman"/>
              </w:rPr>
              <w:t>)</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1,4</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Химическое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F613F8" w:rsidRPr="00BE5537">
              <w:rPr>
                <w:rFonts w:ascii="Times New Roman" w:eastAsia="Times New Roman" w:hAnsi="Times New Roman" w:cs="Times New Roman"/>
              </w:rPr>
              <w:t xml:space="preserve"> </w:t>
            </w:r>
            <w:r w:rsidRPr="00BE5537">
              <w:rPr>
                <w:rFonts w:ascii="Times New Roman" w:eastAsia="Times New Roman" w:hAnsi="Times New Roman" w:cs="Times New Roman"/>
              </w:rPr>
              <w:t>(ХПК)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18,0</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r>
    </w:tbl>
    <w:p w:rsidR="009E292A" w:rsidRPr="00BE5537" w:rsidRDefault="009E292A" w:rsidP="00E25653">
      <w:pPr>
        <w:spacing w:after="0" w:line="360" w:lineRule="auto"/>
        <w:rPr>
          <w:rFonts w:ascii="Times New Roman" w:eastAsia="Times New Roman" w:hAnsi="Times New Roman" w:cs="Times New Roman"/>
          <w:sz w:val="24"/>
          <w:szCs w:val="24"/>
        </w:rPr>
      </w:pPr>
    </w:p>
    <w:tbl>
      <w:tblPr>
        <w:tblW w:w="100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0"/>
        <w:gridCol w:w="2110"/>
        <w:gridCol w:w="1263"/>
        <w:gridCol w:w="1046"/>
        <w:gridCol w:w="1511"/>
        <w:gridCol w:w="1356"/>
        <w:gridCol w:w="1744"/>
      </w:tblGrid>
      <w:tr w:rsidR="009E292A" w:rsidRPr="00BE5537" w:rsidTr="002B00B7">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Дата</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Место отбора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пробы</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Единица</w:t>
            </w:r>
          </w:p>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измерения</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ПДК</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(ОБУВ,</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ОДК, ПДУ)</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анализа</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Примечание</w:t>
            </w:r>
          </w:p>
        </w:tc>
      </w:tr>
      <w:tr w:rsidR="009E292A" w:rsidRPr="00BE5537" w:rsidTr="002B00B7">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23.04.2020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1</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 65</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Содержание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компонента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чувствительности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метода, т.е.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исследования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которое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может быть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определено.</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Токсичный химикат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2</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2,0*10</w:t>
            </w:r>
            <w:r w:rsidRPr="00BE5537">
              <w:rPr>
                <w:rFonts w:ascii="Times New Roman" w:eastAsia="Times New Roman" w:hAnsi="Times New Roman" w:cs="Times New Roman"/>
                <w:bdr w:val="none" w:sz="0" w:space="0" w:color="auto" w:frame="1"/>
                <w:vertAlign w:val="superscript"/>
              </w:rPr>
              <w:t>-4</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Мышьяк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0,01</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Бенз(а)пирен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1,0*10</w:t>
            </w:r>
            <w:r w:rsidRPr="00BE5537">
              <w:rPr>
                <w:rFonts w:ascii="Times New Roman" w:eastAsia="Times New Roman" w:hAnsi="Times New Roman" w:cs="Times New Roman"/>
                <w:bdr w:val="none" w:sz="0" w:space="0" w:color="auto" w:frame="1"/>
                <w:vertAlign w:val="superscript"/>
              </w:rPr>
              <w:t>-5</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Не обнаружен</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Жесткость</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ммоль/дм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 не 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4,4</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Полученный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находится на</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уровне средних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многолетних</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значений</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Удельна</w:t>
            </w:r>
            <w:r w:rsidR="00F613F8" w:rsidRPr="00BE5537">
              <w:rPr>
                <w:rFonts w:ascii="Times New Roman" w:eastAsia="Times New Roman" w:hAnsi="Times New Roman" w:cs="Times New Roman"/>
              </w:rPr>
              <w:t>я</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электропроводимость</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(УЭП)</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мкСм/см</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 xml:space="preserve">не </w:t>
            </w:r>
            <w:r w:rsidR="00124C15" w:rsidRPr="00BE5537">
              <w:rPr>
                <w:rFonts w:ascii="Times New Roman" w:eastAsia="Times New Roman" w:hAnsi="Times New Roman" w:cs="Times New Roman"/>
              </w:rPr>
              <w:t>установлено</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1433</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Аммоний-ион</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 азоту)</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0,39</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0,326</w:t>
            </w:r>
          </w:p>
        </w:tc>
        <w:tc>
          <w:tcPr>
            <w:tcW w:w="0" w:type="auto"/>
            <w:vMerge w:val="restart"/>
            <w:tcMar>
              <w:top w:w="30" w:type="dxa"/>
              <w:left w:w="30" w:type="dxa"/>
              <w:bottom w:w="30" w:type="dxa"/>
              <w:right w:w="30" w:type="dxa"/>
            </w:tcMar>
            <w:hideMark/>
          </w:tcPr>
          <w:p w:rsidR="009E292A" w:rsidRPr="00BE5537" w:rsidRDefault="00124C15"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Резу</w:t>
            </w:r>
            <w:r w:rsidR="009E292A" w:rsidRPr="00BE5537">
              <w:rPr>
                <w:rFonts w:ascii="Times New Roman" w:eastAsia="Times New Roman" w:hAnsi="Times New Roman" w:cs="Times New Roman"/>
              </w:rPr>
              <w:t>льтат</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меньше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предельно</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допустимой</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концентрации</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(ПДК)</w:t>
            </w: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Запах</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балл</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Температура</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С</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По факту</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+10</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Хлорид-ионы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200,8</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Сульфат-ионы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100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70</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Фосфат-ионы</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0,2</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rPr>
                <w:rFonts w:ascii="Times New Roman" w:eastAsia="Times New Roman" w:hAnsi="Times New Roman" w:cs="Times New Roman"/>
              </w:rPr>
            </w:pPr>
            <w:r w:rsidRPr="00BE5537">
              <w:rPr>
                <w:rFonts w:ascii="Times New Roman" w:eastAsia="Times New Roman" w:hAnsi="Times New Roman" w:cs="Times New Roman"/>
              </w:rPr>
              <w:t>0,024</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Биологическое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F613F8" w:rsidRPr="00BE5537">
              <w:rPr>
                <w:rFonts w:ascii="Times New Roman" w:eastAsia="Times New Roman" w:hAnsi="Times New Roman" w:cs="Times New Roman"/>
              </w:rPr>
              <w:t xml:space="preserve"> </w:t>
            </w:r>
            <w:r w:rsidRPr="00BE5537">
              <w:rPr>
                <w:rFonts w:ascii="Times New Roman" w:eastAsia="Times New Roman" w:hAnsi="Times New Roman" w:cs="Times New Roman"/>
              </w:rPr>
              <w:t>(БПК</w:t>
            </w:r>
            <w:r w:rsidRPr="00BE5537">
              <w:rPr>
                <w:rFonts w:ascii="Times New Roman" w:eastAsia="Times New Roman" w:hAnsi="Times New Roman" w:cs="Times New Roman"/>
                <w:bdr w:val="none" w:sz="0" w:space="0" w:color="auto" w:frame="1"/>
                <w:vertAlign w:val="subscript"/>
              </w:rPr>
              <w:t>5</w:t>
            </w:r>
            <w:r w:rsidRPr="00BE5537">
              <w:rPr>
                <w:rFonts w:ascii="Times New Roman" w:eastAsia="Times New Roman" w:hAnsi="Times New Roman" w:cs="Times New Roman"/>
              </w:rPr>
              <w:t>)</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2,0</w:t>
            </w:r>
          </w:p>
        </w:tc>
        <w:tc>
          <w:tcPr>
            <w:tcW w:w="0" w:type="auto"/>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1,3</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Химическое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потребление</w:t>
            </w:r>
          </w:p>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кислорода</w:t>
            </w:r>
            <w:r w:rsidR="00F613F8" w:rsidRPr="00BE5537">
              <w:rPr>
                <w:rFonts w:ascii="Times New Roman" w:eastAsia="Times New Roman" w:hAnsi="Times New Roman" w:cs="Times New Roman"/>
              </w:rPr>
              <w:t xml:space="preserve"> </w:t>
            </w:r>
            <w:r w:rsidRPr="00BE5537">
              <w:rPr>
                <w:rFonts w:ascii="Times New Roman" w:eastAsia="Times New Roman" w:hAnsi="Times New Roman" w:cs="Times New Roman"/>
              </w:rPr>
              <w:t>(ХПК)</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мг/дм</w:t>
            </w:r>
            <w:r w:rsidRPr="00BE5537">
              <w:rPr>
                <w:rFonts w:ascii="Times New Roman" w:eastAsia="Times New Roman" w:hAnsi="Times New Roman" w:cs="Times New Roman"/>
                <w:bdr w:val="none" w:sz="0" w:space="0" w:color="auto" w:frame="1"/>
                <w:vertAlign w:val="superscript"/>
              </w:rPr>
              <w:t>3</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30</w:t>
            </w:r>
          </w:p>
        </w:tc>
        <w:tc>
          <w:tcPr>
            <w:tcW w:w="0" w:type="auto"/>
            <w:vMerge w:val="restart"/>
            <w:tcMar>
              <w:top w:w="30" w:type="dxa"/>
              <w:left w:w="30" w:type="dxa"/>
              <w:bottom w:w="30" w:type="dxa"/>
              <w:right w:w="30" w:type="dxa"/>
            </w:tcMar>
            <w:hideMark/>
          </w:tcPr>
          <w:p w:rsidR="009E292A" w:rsidRPr="00BE5537" w:rsidRDefault="009E292A" w:rsidP="00E25653">
            <w:pPr>
              <w:spacing w:after="0" w:line="360" w:lineRule="auto"/>
              <w:jc w:val="center"/>
              <w:textAlignment w:val="baseline"/>
              <w:rPr>
                <w:rFonts w:ascii="Times New Roman" w:eastAsia="Times New Roman" w:hAnsi="Times New Roman" w:cs="Times New Roman"/>
              </w:rPr>
            </w:pPr>
            <w:r w:rsidRPr="00BE5537">
              <w:rPr>
                <w:rFonts w:ascii="Times New Roman" w:eastAsia="Times New Roman" w:hAnsi="Times New Roman" w:cs="Times New Roman"/>
              </w:rPr>
              <w:t>22,0</w:t>
            </w:r>
          </w:p>
        </w:tc>
        <w:tc>
          <w:tcPr>
            <w:tcW w:w="0" w:type="auto"/>
            <w:vMerge/>
            <w:vAlign w:val="bottom"/>
            <w:hideMark/>
          </w:tcPr>
          <w:p w:rsidR="009E292A" w:rsidRPr="00BE5537" w:rsidRDefault="009E292A" w:rsidP="00E25653">
            <w:pPr>
              <w:spacing w:after="0" w:line="360" w:lineRule="auto"/>
              <w:rPr>
                <w:rFonts w:ascii="Times New Roman" w:eastAsia="Times New Roman" w:hAnsi="Times New Roman" w:cs="Times New Roman"/>
              </w:rPr>
            </w:pPr>
          </w:p>
        </w:tc>
      </w:tr>
      <w:tr w:rsidR="009E292A" w:rsidRPr="00BE5537" w:rsidTr="002B00B7">
        <w:trPr>
          <w:trHeight w:val="379"/>
        </w:trPr>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c>
          <w:tcPr>
            <w:tcW w:w="0" w:type="auto"/>
            <w:vMerge/>
            <w:vAlign w:val="center"/>
            <w:hideMark/>
          </w:tcPr>
          <w:p w:rsidR="009E292A" w:rsidRPr="00BE5537" w:rsidRDefault="009E292A" w:rsidP="00E25653">
            <w:pPr>
              <w:spacing w:after="0" w:line="360" w:lineRule="auto"/>
              <w:rPr>
                <w:rFonts w:ascii="Times New Roman" w:eastAsia="Times New Roman" w:hAnsi="Times New Roman" w:cs="Times New Roman"/>
              </w:rPr>
            </w:pPr>
          </w:p>
        </w:tc>
      </w:tr>
    </w:tbl>
    <w:p w:rsidR="009E292A" w:rsidRPr="00BE5537" w:rsidRDefault="009E292A" w:rsidP="00E25653">
      <w:pPr>
        <w:spacing w:after="0" w:line="360" w:lineRule="auto"/>
        <w:ind w:firstLine="709"/>
        <w:jc w:val="both"/>
        <w:rPr>
          <w:rFonts w:ascii="Times New Roman" w:eastAsia="Times New Roman" w:hAnsi="Times New Roman"/>
          <w:sz w:val="24"/>
          <w:szCs w:val="24"/>
        </w:rPr>
      </w:pPr>
    </w:p>
    <w:p w:rsidR="00125BD9" w:rsidRPr="00BE5537" w:rsidRDefault="009E292A" w:rsidP="00E25653">
      <w:pPr>
        <w:pStyle w:val="ad"/>
        <w:spacing w:after="0" w:line="360" w:lineRule="auto"/>
        <w:ind w:firstLine="709"/>
        <w:jc w:val="both"/>
        <w:rPr>
          <w:rFonts w:ascii="Times New Roman" w:eastAsia="Courier New" w:hAnsi="Times New Roman" w:cs="Times New Roman"/>
          <w:sz w:val="28"/>
          <w:szCs w:val="28"/>
        </w:rPr>
      </w:pPr>
      <w:r w:rsidRPr="00BE5537">
        <w:rPr>
          <w:rFonts w:ascii="Times New Roman" w:eastAsia="Times New Roman" w:hAnsi="Times New Roman"/>
          <w:sz w:val="28"/>
          <w:szCs w:val="24"/>
          <w:bdr w:val="none" w:sz="0" w:space="0" w:color="auto" w:frame="1"/>
        </w:rPr>
        <w:t>Превышений допустимых норм контролируемых показателей, связанных с деятельностью предприятий, не выявлено.</w:t>
      </w:r>
      <w:r w:rsidRPr="00BE5537">
        <w:rPr>
          <w:rFonts w:ascii="Times New Roman" w:eastAsia="Times New Roman" w:hAnsi="Times New Roman" w:cs="Times New Roman"/>
          <w:sz w:val="24"/>
          <w:szCs w:val="24"/>
        </w:rPr>
        <w:br/>
      </w:r>
    </w:p>
    <w:p w:rsidR="004C0BFD" w:rsidRPr="00BE5537" w:rsidRDefault="004C0BFD" w:rsidP="00E25653">
      <w:pPr>
        <w:pStyle w:val="a6"/>
        <w:pageBreakBefore/>
        <w:numPr>
          <w:ilvl w:val="0"/>
          <w:numId w:val="8"/>
        </w:numPr>
        <w:tabs>
          <w:tab w:val="left" w:pos="1276"/>
        </w:tabs>
        <w:spacing w:after="0" w:line="360" w:lineRule="auto"/>
        <w:ind w:left="0" w:firstLine="709"/>
        <w:outlineLvl w:val="0"/>
        <w:rPr>
          <w:rStyle w:val="af6"/>
          <w:color w:val="auto"/>
        </w:rPr>
      </w:pPr>
      <w:bookmarkStart w:id="100" w:name="_Toc25307398"/>
      <w:bookmarkStart w:id="101" w:name="_Toc41469909"/>
      <w:r w:rsidRPr="00BE5537">
        <w:rPr>
          <w:rStyle w:val="af6"/>
          <w:color w:val="auto"/>
        </w:rPr>
        <w:lastRenderedPageBreak/>
        <w:t>ОСНОВНЫЕ ТЕХНИКО-ЭКОНОМИЧЕСКИЕ ПОКАЗАТЕЛИ</w:t>
      </w:r>
      <w:bookmarkEnd w:id="100"/>
      <w:r w:rsidR="001B7DA4" w:rsidRPr="00BE5537">
        <w:rPr>
          <w:rStyle w:val="af6"/>
          <w:color w:val="auto"/>
        </w:rPr>
        <w:t xml:space="preserve"> ГЕНЕРАЛЬНОГО ПЛАНА ГОРОДСКОГО ОКРУГА</w:t>
      </w:r>
      <w:bookmarkEnd w:id="101"/>
    </w:p>
    <w:tbl>
      <w:tblPr>
        <w:tblStyle w:val="a5"/>
        <w:tblW w:w="10314" w:type="dxa"/>
        <w:tblLayout w:type="fixed"/>
        <w:tblLook w:val="04A0" w:firstRow="1" w:lastRow="0" w:firstColumn="1" w:lastColumn="0" w:noHBand="0" w:noVBand="1"/>
      </w:tblPr>
      <w:tblGrid>
        <w:gridCol w:w="675"/>
        <w:gridCol w:w="4962"/>
        <w:gridCol w:w="1275"/>
        <w:gridCol w:w="1843"/>
        <w:gridCol w:w="1559"/>
      </w:tblGrid>
      <w:tr w:rsidR="00F613F8" w:rsidRPr="00BE5537" w:rsidTr="00240B0F">
        <w:tc>
          <w:tcPr>
            <w:tcW w:w="675" w:type="dxa"/>
          </w:tcPr>
          <w:p w:rsidR="004C0BFD" w:rsidRPr="00BE5537" w:rsidRDefault="004C0BFD"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 п/п</w:t>
            </w:r>
          </w:p>
        </w:tc>
        <w:tc>
          <w:tcPr>
            <w:tcW w:w="4962" w:type="dxa"/>
            <w:vAlign w:val="center"/>
          </w:tcPr>
          <w:p w:rsidR="004C0BFD" w:rsidRPr="00BE5537" w:rsidRDefault="004C0BFD"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Наименование показателя</w:t>
            </w:r>
          </w:p>
        </w:tc>
        <w:tc>
          <w:tcPr>
            <w:tcW w:w="1275" w:type="dxa"/>
            <w:vAlign w:val="center"/>
          </w:tcPr>
          <w:p w:rsidR="004C0BFD" w:rsidRPr="00BE5537" w:rsidRDefault="004C0BFD"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Единица измерения</w:t>
            </w:r>
          </w:p>
        </w:tc>
        <w:tc>
          <w:tcPr>
            <w:tcW w:w="1843" w:type="dxa"/>
            <w:vAlign w:val="center"/>
          </w:tcPr>
          <w:p w:rsidR="004C0BFD" w:rsidRPr="00BE5537" w:rsidRDefault="0011198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Современное состояние</w:t>
            </w:r>
          </w:p>
        </w:tc>
        <w:tc>
          <w:tcPr>
            <w:tcW w:w="1559" w:type="dxa"/>
            <w:vAlign w:val="center"/>
          </w:tcPr>
          <w:p w:rsidR="004C0BFD" w:rsidRPr="00BE5537" w:rsidRDefault="004C0BFD"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Расчетный срок</w:t>
            </w:r>
          </w:p>
        </w:tc>
      </w:tr>
      <w:tr w:rsidR="00F613F8" w:rsidRPr="00BE5537" w:rsidTr="00240B0F">
        <w:trPr>
          <w:trHeight w:val="304"/>
        </w:trPr>
        <w:tc>
          <w:tcPr>
            <w:tcW w:w="675" w:type="dxa"/>
          </w:tcPr>
          <w:p w:rsidR="004C0BFD"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w:t>
            </w:r>
          </w:p>
        </w:tc>
        <w:tc>
          <w:tcPr>
            <w:tcW w:w="4962" w:type="dxa"/>
          </w:tcPr>
          <w:p w:rsidR="004C0BFD" w:rsidRPr="00BE5537" w:rsidRDefault="00314255" w:rsidP="00E25653">
            <w:pPr>
              <w:pStyle w:val="a6"/>
              <w:spacing w:line="360" w:lineRule="auto"/>
              <w:ind w:left="0"/>
              <w:rPr>
                <w:rFonts w:ascii="Times New Roman" w:hAnsi="Times New Roman" w:cs="Times New Roman"/>
                <w:b/>
              </w:rPr>
            </w:pPr>
            <w:r w:rsidRPr="00BE5537">
              <w:rPr>
                <w:rFonts w:ascii="Times New Roman" w:hAnsi="Times New Roman" w:cs="Times New Roman"/>
                <w:b/>
                <w:szCs w:val="20"/>
              </w:rPr>
              <w:t>Общая площадь земель в границах муниципального образования</w:t>
            </w:r>
          </w:p>
        </w:tc>
        <w:tc>
          <w:tcPr>
            <w:tcW w:w="1275" w:type="dxa"/>
          </w:tcPr>
          <w:p w:rsidR="004C0BFD" w:rsidRPr="00BE5537" w:rsidRDefault="00314255"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w:t>
            </w:r>
            <w:r w:rsidR="004C0BFD" w:rsidRPr="00BE5537">
              <w:rPr>
                <w:rFonts w:ascii="Times New Roman" w:hAnsi="Times New Roman" w:cs="Times New Roman"/>
              </w:rPr>
              <w:t>а</w:t>
            </w:r>
            <w:r w:rsidRPr="00BE5537">
              <w:rPr>
                <w:rFonts w:ascii="Times New Roman" w:hAnsi="Times New Roman" w:cs="Times New Roman"/>
              </w:rPr>
              <w:t xml:space="preserve"> /км</w:t>
            </w:r>
            <w:r w:rsidRPr="00BE5537">
              <w:rPr>
                <w:rFonts w:ascii="Times New Roman" w:hAnsi="Times New Roman" w:cs="Times New Roman"/>
                <w:vertAlign w:val="superscript"/>
              </w:rPr>
              <w:t>2</w:t>
            </w:r>
          </w:p>
        </w:tc>
        <w:tc>
          <w:tcPr>
            <w:tcW w:w="1843" w:type="dxa"/>
          </w:tcPr>
          <w:p w:rsidR="004C0BFD" w:rsidRPr="00BE5537" w:rsidRDefault="009C18E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193</w:t>
            </w:r>
            <w:r w:rsidR="008431E7" w:rsidRPr="00BE5537">
              <w:rPr>
                <w:rFonts w:ascii="Times New Roman" w:hAnsi="Times New Roman" w:cs="Times New Roman"/>
              </w:rPr>
              <w:t>1</w:t>
            </w:r>
            <w:r w:rsidRPr="00BE5537">
              <w:rPr>
                <w:rFonts w:ascii="Times New Roman" w:hAnsi="Times New Roman" w:cs="Times New Roman"/>
              </w:rPr>
              <w:t>,78</w:t>
            </w:r>
            <w:r w:rsidR="0001197A" w:rsidRPr="00BE5537">
              <w:rPr>
                <w:rFonts w:ascii="Times New Roman" w:hAnsi="Times New Roman" w:cs="Times New Roman"/>
              </w:rPr>
              <w:t>/19,32</w:t>
            </w:r>
          </w:p>
        </w:tc>
        <w:tc>
          <w:tcPr>
            <w:tcW w:w="1559" w:type="dxa"/>
          </w:tcPr>
          <w:p w:rsidR="004C0BFD" w:rsidRPr="00BE5537" w:rsidRDefault="009C18E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1937,78</w:t>
            </w:r>
            <w:r w:rsidR="0001197A" w:rsidRPr="00BE5537">
              <w:rPr>
                <w:rFonts w:ascii="Times New Roman" w:hAnsi="Times New Roman" w:cs="Times New Roman"/>
              </w:rPr>
              <w:t>/19,32</w:t>
            </w:r>
          </w:p>
        </w:tc>
      </w:tr>
      <w:tr w:rsidR="00F613F8" w:rsidRPr="00BE5537" w:rsidTr="00240B0F">
        <w:tc>
          <w:tcPr>
            <w:tcW w:w="675" w:type="dxa"/>
          </w:tcPr>
          <w:p w:rsidR="001F792C"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2</w:t>
            </w:r>
          </w:p>
        </w:tc>
        <w:tc>
          <w:tcPr>
            <w:tcW w:w="4962" w:type="dxa"/>
          </w:tcPr>
          <w:p w:rsidR="001F792C" w:rsidRPr="00BE5537" w:rsidRDefault="001F792C" w:rsidP="00E25653">
            <w:pPr>
              <w:pStyle w:val="a6"/>
              <w:spacing w:line="360" w:lineRule="auto"/>
              <w:ind w:left="0"/>
              <w:rPr>
                <w:rFonts w:ascii="Times New Roman" w:hAnsi="Times New Roman" w:cs="Times New Roman"/>
                <w:b/>
              </w:rPr>
            </w:pPr>
            <w:r w:rsidRPr="00BE5537">
              <w:rPr>
                <w:rFonts w:ascii="Times New Roman" w:hAnsi="Times New Roman" w:cs="Times New Roman"/>
                <w:b/>
                <w:szCs w:val="20"/>
              </w:rPr>
              <w:t>Общая площадь земель в границах населенных пунктов:</w:t>
            </w:r>
          </w:p>
        </w:tc>
        <w:tc>
          <w:tcPr>
            <w:tcW w:w="1275"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w:t>
            </w:r>
          </w:p>
        </w:tc>
        <w:tc>
          <w:tcPr>
            <w:tcW w:w="1843"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240,64</w:t>
            </w:r>
          </w:p>
        </w:tc>
        <w:tc>
          <w:tcPr>
            <w:tcW w:w="1559"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240,64</w:t>
            </w:r>
          </w:p>
        </w:tc>
      </w:tr>
      <w:tr w:rsidR="00F613F8" w:rsidRPr="00BE5537" w:rsidTr="00240B0F">
        <w:tc>
          <w:tcPr>
            <w:tcW w:w="675" w:type="dxa"/>
          </w:tcPr>
          <w:p w:rsidR="001F792C"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2.1</w:t>
            </w:r>
          </w:p>
        </w:tc>
        <w:tc>
          <w:tcPr>
            <w:tcW w:w="4962" w:type="dxa"/>
          </w:tcPr>
          <w:p w:rsidR="001F792C" w:rsidRPr="00BE5537" w:rsidRDefault="001F792C" w:rsidP="00E25653">
            <w:pPr>
              <w:pStyle w:val="a6"/>
              <w:spacing w:line="360" w:lineRule="auto"/>
              <w:ind w:left="0"/>
              <w:rPr>
                <w:rFonts w:ascii="Times New Roman" w:hAnsi="Times New Roman" w:cs="Times New Roman"/>
              </w:rPr>
            </w:pPr>
            <w:r w:rsidRPr="00BE5537">
              <w:rPr>
                <w:rFonts w:ascii="Times New Roman" w:hAnsi="Times New Roman" w:cs="Times New Roman"/>
              </w:rPr>
              <w:t>пос. Михайловский</w:t>
            </w:r>
          </w:p>
        </w:tc>
        <w:tc>
          <w:tcPr>
            <w:tcW w:w="1275"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w:t>
            </w:r>
          </w:p>
        </w:tc>
        <w:tc>
          <w:tcPr>
            <w:tcW w:w="1843"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134,67</w:t>
            </w:r>
          </w:p>
        </w:tc>
        <w:tc>
          <w:tcPr>
            <w:tcW w:w="1559"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134,67</w:t>
            </w:r>
          </w:p>
        </w:tc>
      </w:tr>
      <w:tr w:rsidR="00F613F8" w:rsidRPr="00BE5537" w:rsidTr="00240B0F">
        <w:tc>
          <w:tcPr>
            <w:tcW w:w="675" w:type="dxa"/>
          </w:tcPr>
          <w:p w:rsidR="001F792C"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2.2</w:t>
            </w:r>
          </w:p>
        </w:tc>
        <w:tc>
          <w:tcPr>
            <w:tcW w:w="4962" w:type="dxa"/>
          </w:tcPr>
          <w:p w:rsidR="001F792C" w:rsidRPr="00BE5537" w:rsidRDefault="001F792C" w:rsidP="00E25653">
            <w:pPr>
              <w:pStyle w:val="a6"/>
              <w:spacing w:line="360" w:lineRule="auto"/>
              <w:ind w:left="0"/>
              <w:rPr>
                <w:rFonts w:ascii="Times New Roman" w:hAnsi="Times New Roman" w:cs="Times New Roman"/>
              </w:rPr>
            </w:pPr>
            <w:r w:rsidRPr="00BE5537">
              <w:rPr>
                <w:rFonts w:ascii="Times New Roman" w:hAnsi="Times New Roman" w:cs="Times New Roman"/>
              </w:rPr>
              <w:t>пос. Новооктябрьский</w:t>
            </w:r>
          </w:p>
        </w:tc>
        <w:tc>
          <w:tcPr>
            <w:tcW w:w="1275"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w:t>
            </w:r>
          </w:p>
        </w:tc>
        <w:tc>
          <w:tcPr>
            <w:tcW w:w="1843" w:type="dxa"/>
            <w:vAlign w:val="center"/>
          </w:tcPr>
          <w:p w:rsidR="001F792C" w:rsidRPr="00BE5537" w:rsidRDefault="001F792C" w:rsidP="00E25653">
            <w:pPr>
              <w:snapToGrid w:val="0"/>
              <w:spacing w:line="360" w:lineRule="auto"/>
              <w:jc w:val="center"/>
              <w:rPr>
                <w:rFonts w:ascii="Times New Roman" w:hAnsi="Times New Roman" w:cs="Times New Roman"/>
              </w:rPr>
            </w:pPr>
            <w:r w:rsidRPr="00BE5537">
              <w:rPr>
                <w:rFonts w:ascii="Times New Roman" w:hAnsi="Times New Roman" w:cs="Times New Roman"/>
              </w:rPr>
              <w:t>105,97</w:t>
            </w:r>
          </w:p>
        </w:tc>
        <w:tc>
          <w:tcPr>
            <w:tcW w:w="1559" w:type="dxa"/>
            <w:vAlign w:val="center"/>
          </w:tcPr>
          <w:p w:rsidR="001F792C" w:rsidRPr="00BE5537" w:rsidRDefault="001F792C" w:rsidP="00E25653">
            <w:pPr>
              <w:snapToGrid w:val="0"/>
              <w:spacing w:line="360" w:lineRule="auto"/>
              <w:jc w:val="center"/>
              <w:rPr>
                <w:rFonts w:ascii="Times New Roman" w:hAnsi="Times New Roman" w:cs="Times New Roman"/>
              </w:rPr>
            </w:pPr>
            <w:r w:rsidRPr="00BE5537">
              <w:rPr>
                <w:rFonts w:ascii="Times New Roman" w:hAnsi="Times New Roman" w:cs="Times New Roman"/>
              </w:rPr>
              <w:t>105,97</w:t>
            </w:r>
          </w:p>
        </w:tc>
      </w:tr>
      <w:tr w:rsidR="00F613F8" w:rsidRPr="00BE5537" w:rsidTr="00240B0F">
        <w:tc>
          <w:tcPr>
            <w:tcW w:w="675" w:type="dxa"/>
          </w:tcPr>
          <w:p w:rsidR="001F792C"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w:t>
            </w:r>
          </w:p>
        </w:tc>
        <w:tc>
          <w:tcPr>
            <w:tcW w:w="4962" w:type="dxa"/>
          </w:tcPr>
          <w:p w:rsidR="001F792C" w:rsidRPr="00BE5537" w:rsidRDefault="004F7D0D" w:rsidP="00E25653">
            <w:pPr>
              <w:pStyle w:val="a6"/>
              <w:spacing w:line="360" w:lineRule="auto"/>
              <w:ind w:left="0"/>
              <w:rPr>
                <w:rFonts w:ascii="Times New Roman" w:hAnsi="Times New Roman" w:cs="Times New Roman"/>
                <w:b/>
              </w:rPr>
            </w:pPr>
            <w:r w:rsidRPr="00BE5537">
              <w:rPr>
                <w:rFonts w:ascii="Times New Roman" w:hAnsi="Times New Roman" w:cs="Times New Roman"/>
                <w:b/>
              </w:rPr>
              <w:t>Баланс территорий*</w:t>
            </w:r>
          </w:p>
        </w:tc>
        <w:tc>
          <w:tcPr>
            <w:tcW w:w="1275"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w:t>
            </w:r>
          </w:p>
        </w:tc>
        <w:tc>
          <w:tcPr>
            <w:tcW w:w="1843" w:type="dxa"/>
          </w:tcPr>
          <w:p w:rsidR="001F792C" w:rsidRPr="00BE5537" w:rsidRDefault="001F792C" w:rsidP="00E25653">
            <w:pPr>
              <w:pStyle w:val="a6"/>
              <w:spacing w:line="360" w:lineRule="auto"/>
              <w:ind w:left="0"/>
              <w:jc w:val="center"/>
              <w:rPr>
                <w:rFonts w:ascii="Times New Roman" w:hAnsi="Times New Roman" w:cs="Times New Roman"/>
              </w:rPr>
            </w:pPr>
          </w:p>
        </w:tc>
        <w:tc>
          <w:tcPr>
            <w:tcW w:w="1559" w:type="dxa"/>
          </w:tcPr>
          <w:p w:rsidR="001F792C" w:rsidRPr="00BE5537" w:rsidRDefault="001F792C" w:rsidP="00E25653">
            <w:pPr>
              <w:pStyle w:val="a6"/>
              <w:spacing w:line="360" w:lineRule="auto"/>
              <w:ind w:left="0"/>
              <w:jc w:val="center"/>
              <w:rPr>
                <w:rFonts w:ascii="Times New Roman" w:hAnsi="Times New Roman" w:cs="Times New Roman"/>
              </w:rPr>
            </w:pPr>
          </w:p>
        </w:tc>
      </w:tr>
      <w:tr w:rsidR="00F613F8" w:rsidRPr="00BE5537" w:rsidTr="00240B0F">
        <w:tc>
          <w:tcPr>
            <w:tcW w:w="675" w:type="dxa"/>
          </w:tcPr>
          <w:p w:rsidR="001F792C"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3.1</w:t>
            </w:r>
          </w:p>
        </w:tc>
        <w:tc>
          <w:tcPr>
            <w:tcW w:w="4962" w:type="dxa"/>
          </w:tcPr>
          <w:p w:rsidR="001F792C" w:rsidRPr="00BE5537" w:rsidRDefault="001F792C" w:rsidP="00E25653">
            <w:pPr>
              <w:pStyle w:val="a6"/>
              <w:spacing w:line="360" w:lineRule="auto"/>
              <w:ind w:left="0"/>
              <w:rPr>
                <w:rFonts w:ascii="Times New Roman" w:hAnsi="Times New Roman" w:cs="Times New Roman"/>
                <w:b/>
              </w:rPr>
            </w:pPr>
            <w:r w:rsidRPr="00BE5537">
              <w:rPr>
                <w:rFonts w:ascii="Times New Roman" w:hAnsi="Times New Roman" w:cs="Times New Roman"/>
                <w:b/>
              </w:rPr>
              <w:t>жилая зона, в том числе:</w:t>
            </w:r>
            <w:r w:rsidR="004F7D0D" w:rsidRPr="00BE5537">
              <w:rPr>
                <w:rFonts w:ascii="Times New Roman" w:hAnsi="Times New Roman" w:cs="Times New Roman"/>
                <w:b/>
              </w:rPr>
              <w:t>**</w:t>
            </w:r>
          </w:p>
        </w:tc>
        <w:tc>
          <w:tcPr>
            <w:tcW w:w="1275" w:type="dxa"/>
          </w:tcPr>
          <w:p w:rsidR="001F792C" w:rsidRPr="00BE5537" w:rsidRDefault="001F792C"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1F792C" w:rsidRPr="00BE5537" w:rsidRDefault="001F792C"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60,17/3,11</w:t>
            </w:r>
          </w:p>
        </w:tc>
        <w:tc>
          <w:tcPr>
            <w:tcW w:w="1559" w:type="dxa"/>
          </w:tcPr>
          <w:p w:rsidR="001F792C" w:rsidRPr="00BE5537" w:rsidRDefault="001F792C"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117,38/6,0</w:t>
            </w:r>
            <w:r w:rsidR="00BB7787" w:rsidRPr="00BE5537">
              <w:rPr>
                <w:rFonts w:ascii="Times New Roman" w:hAnsi="Times New Roman" w:cs="Times New Roman"/>
                <w:b/>
              </w:rPr>
              <w:t>8</w:t>
            </w:r>
          </w:p>
        </w:tc>
      </w:tr>
      <w:tr w:rsidR="00F613F8" w:rsidRPr="00BE5537" w:rsidTr="00240B0F">
        <w:tc>
          <w:tcPr>
            <w:tcW w:w="675" w:type="dxa"/>
          </w:tcPr>
          <w:p w:rsidR="001F792C"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3.1.1</w:t>
            </w:r>
          </w:p>
        </w:tc>
        <w:tc>
          <w:tcPr>
            <w:tcW w:w="4962" w:type="dxa"/>
          </w:tcPr>
          <w:p w:rsidR="001F792C" w:rsidRPr="00BE5537" w:rsidRDefault="001F792C" w:rsidP="00E25653">
            <w:pPr>
              <w:pStyle w:val="a6"/>
              <w:spacing w:line="360" w:lineRule="auto"/>
              <w:ind w:left="0"/>
              <w:rPr>
                <w:rFonts w:ascii="Times New Roman" w:hAnsi="Times New Roman" w:cs="Times New Roman"/>
              </w:rPr>
            </w:pPr>
            <w:r w:rsidRPr="00BE5537">
              <w:rPr>
                <w:rFonts w:ascii="Times New Roman" w:hAnsi="Times New Roman" w:cs="Times New Roman"/>
              </w:rPr>
              <w:t>территории застройки индивидуальными жилыми домами</w:t>
            </w:r>
          </w:p>
        </w:tc>
        <w:tc>
          <w:tcPr>
            <w:tcW w:w="1275"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56,35/2,92</w:t>
            </w:r>
          </w:p>
        </w:tc>
        <w:tc>
          <w:tcPr>
            <w:tcW w:w="1559"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101,25/5,24</w:t>
            </w:r>
          </w:p>
        </w:tc>
      </w:tr>
      <w:tr w:rsidR="00F613F8" w:rsidRPr="00BE5537" w:rsidTr="00240B0F">
        <w:tc>
          <w:tcPr>
            <w:tcW w:w="675" w:type="dxa"/>
          </w:tcPr>
          <w:p w:rsidR="001F792C"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3.1.2</w:t>
            </w:r>
          </w:p>
        </w:tc>
        <w:tc>
          <w:tcPr>
            <w:tcW w:w="4962" w:type="dxa"/>
          </w:tcPr>
          <w:p w:rsidR="001F792C" w:rsidRPr="00BE5537" w:rsidRDefault="001F792C" w:rsidP="00930C38">
            <w:pPr>
              <w:pStyle w:val="a6"/>
              <w:spacing w:line="360" w:lineRule="auto"/>
              <w:ind w:left="0"/>
              <w:rPr>
                <w:rFonts w:ascii="Times New Roman" w:hAnsi="Times New Roman" w:cs="Times New Roman"/>
              </w:rPr>
            </w:pPr>
            <w:r w:rsidRPr="00BE5537">
              <w:rPr>
                <w:rFonts w:ascii="Times New Roman" w:hAnsi="Times New Roman" w:cs="Times New Roman"/>
              </w:rPr>
              <w:t xml:space="preserve">территории застройки малоэтажными жилыми домами  (до </w:t>
            </w:r>
            <w:r w:rsidR="00930C38" w:rsidRPr="00BE5537">
              <w:rPr>
                <w:rFonts w:ascii="Times New Roman" w:hAnsi="Times New Roman" w:cs="Times New Roman"/>
              </w:rPr>
              <w:t xml:space="preserve">3 </w:t>
            </w:r>
            <w:r w:rsidRPr="00BE5537">
              <w:rPr>
                <w:rFonts w:ascii="Times New Roman" w:hAnsi="Times New Roman" w:cs="Times New Roman"/>
              </w:rPr>
              <w:t>этажей, включая мансардный)</w:t>
            </w:r>
          </w:p>
        </w:tc>
        <w:tc>
          <w:tcPr>
            <w:tcW w:w="1275"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 xml:space="preserve">3,82/0,19 </w:t>
            </w:r>
          </w:p>
        </w:tc>
        <w:tc>
          <w:tcPr>
            <w:tcW w:w="1559" w:type="dxa"/>
          </w:tcPr>
          <w:p w:rsidR="001F792C" w:rsidRPr="00BE5537" w:rsidRDefault="001F792C"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16,13/0,8</w:t>
            </w:r>
            <w:r w:rsidR="00BB7787" w:rsidRPr="00BE5537">
              <w:rPr>
                <w:rFonts w:ascii="Times New Roman" w:hAnsi="Times New Roman" w:cs="Times New Roman"/>
              </w:rPr>
              <w:t>4</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3.2</w:t>
            </w:r>
          </w:p>
        </w:tc>
        <w:tc>
          <w:tcPr>
            <w:tcW w:w="4962" w:type="dxa"/>
          </w:tcPr>
          <w:p w:rsidR="00B46E39" w:rsidRPr="00BE5537" w:rsidRDefault="00B46E39" w:rsidP="00E25653">
            <w:pPr>
              <w:pStyle w:val="a6"/>
              <w:spacing w:line="360" w:lineRule="auto"/>
              <w:ind w:left="0"/>
              <w:rPr>
                <w:rFonts w:ascii="Times New Roman" w:hAnsi="Times New Roman" w:cs="Times New Roman"/>
                <w:b/>
              </w:rPr>
            </w:pPr>
            <w:r w:rsidRPr="00BE5537">
              <w:rPr>
                <w:rFonts w:ascii="Times New Roman" w:hAnsi="Times New Roman" w:cs="Times New Roman"/>
                <w:b/>
              </w:rPr>
              <w:t>общественно-деловая зона, в том числе:</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17,53/0,9</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17,53/0,9</w:t>
            </w:r>
          </w:p>
        </w:tc>
      </w:tr>
      <w:tr w:rsidR="00F613F8" w:rsidRPr="00BE5537" w:rsidTr="00240B0F">
        <w:trPr>
          <w:trHeight w:val="415"/>
        </w:trPr>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3.2.1</w:t>
            </w:r>
          </w:p>
        </w:tc>
        <w:tc>
          <w:tcPr>
            <w:tcW w:w="4962" w:type="dxa"/>
          </w:tcPr>
          <w:p w:rsidR="00B46E39" w:rsidRPr="00BE5537" w:rsidRDefault="00B46E39" w:rsidP="00E25653">
            <w:pPr>
              <w:pStyle w:val="a6"/>
              <w:spacing w:line="360" w:lineRule="auto"/>
              <w:ind w:left="0"/>
              <w:rPr>
                <w:rFonts w:ascii="Times New Roman" w:hAnsi="Times New Roman" w:cs="Times New Roman"/>
              </w:rPr>
            </w:pPr>
            <w:r w:rsidRPr="00BE5537">
              <w:rPr>
                <w:rFonts w:ascii="Times New Roman" w:hAnsi="Times New Roman" w:cs="Times New Roman"/>
              </w:rPr>
              <w:t>многофункциональные общественно-деловые зоны</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1,72/0,09</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1,72/0,09</w:t>
            </w:r>
          </w:p>
        </w:tc>
      </w:tr>
      <w:tr w:rsidR="00F613F8" w:rsidRPr="00BE5537" w:rsidTr="00240B0F">
        <w:trPr>
          <w:trHeight w:val="693"/>
        </w:trPr>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3.2.2</w:t>
            </w:r>
          </w:p>
        </w:tc>
        <w:tc>
          <w:tcPr>
            <w:tcW w:w="4962" w:type="dxa"/>
          </w:tcPr>
          <w:p w:rsidR="00B46E39" w:rsidRPr="00BE5537" w:rsidRDefault="00B46E39" w:rsidP="00E25653">
            <w:pPr>
              <w:spacing w:line="360" w:lineRule="auto"/>
              <w:rPr>
                <w:rFonts w:ascii="Times New Roman" w:hAnsi="Times New Roman" w:cs="Times New Roman"/>
              </w:rPr>
            </w:pPr>
            <w:r w:rsidRPr="00BE5537">
              <w:rPr>
                <w:rFonts w:ascii="Times New Roman" w:hAnsi="Times New Roman" w:cs="Times New Roman"/>
              </w:rPr>
              <w:t>зоны специализированной общественной застройки</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15,81/0,82</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15,81/0,82</w:t>
            </w:r>
          </w:p>
        </w:tc>
      </w:tr>
      <w:tr w:rsidR="00F613F8" w:rsidRPr="00BE5537" w:rsidTr="00240B0F">
        <w:trPr>
          <w:trHeight w:val="693"/>
        </w:trPr>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3.3</w:t>
            </w:r>
          </w:p>
        </w:tc>
        <w:tc>
          <w:tcPr>
            <w:tcW w:w="4962" w:type="dxa"/>
          </w:tcPr>
          <w:p w:rsidR="00B46E39" w:rsidRPr="00BE5537" w:rsidRDefault="00B46E39" w:rsidP="00E25653">
            <w:pPr>
              <w:spacing w:line="360" w:lineRule="auto"/>
              <w:rPr>
                <w:rFonts w:ascii="Times New Roman" w:hAnsi="Times New Roman" w:cs="Times New Roman"/>
                <w:b/>
              </w:rPr>
            </w:pPr>
            <w:r w:rsidRPr="00BE5537">
              <w:rPr>
                <w:rFonts w:ascii="Times New Roman" w:hAnsi="Times New Roman" w:cs="Times New Roman"/>
                <w:b/>
              </w:rPr>
              <w:t>производственные зоны, в том числе:</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467,6/24,2</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467,6/24,2</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3.3.1</w:t>
            </w:r>
          </w:p>
        </w:tc>
        <w:tc>
          <w:tcPr>
            <w:tcW w:w="4962" w:type="dxa"/>
          </w:tcPr>
          <w:p w:rsidR="00B46E39" w:rsidRPr="00BE5537" w:rsidRDefault="00B46E39" w:rsidP="00E25653">
            <w:pPr>
              <w:pStyle w:val="a6"/>
              <w:spacing w:line="360" w:lineRule="auto"/>
              <w:ind w:left="0"/>
              <w:rPr>
                <w:rFonts w:ascii="Times New Roman" w:hAnsi="Times New Roman" w:cs="Times New Roman"/>
              </w:rPr>
            </w:pPr>
            <w:r w:rsidRPr="00BE5537">
              <w:rPr>
                <w:rFonts w:ascii="Times New Roman" w:hAnsi="Times New Roman" w:cs="Times New Roman"/>
              </w:rPr>
              <w:t>производственная зона</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464,18/24,02</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464,18/24,02</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3.3.2</w:t>
            </w:r>
          </w:p>
        </w:tc>
        <w:tc>
          <w:tcPr>
            <w:tcW w:w="4962" w:type="dxa"/>
          </w:tcPr>
          <w:p w:rsidR="00B46E39" w:rsidRPr="00BE5537" w:rsidRDefault="00B46E39" w:rsidP="00E25653">
            <w:pPr>
              <w:pStyle w:val="a6"/>
              <w:spacing w:line="360" w:lineRule="auto"/>
              <w:ind w:left="0"/>
              <w:rPr>
                <w:rFonts w:ascii="Times New Roman" w:hAnsi="Times New Roman" w:cs="Times New Roman"/>
              </w:rPr>
            </w:pPr>
            <w:r w:rsidRPr="00BE5537">
              <w:rPr>
                <w:rFonts w:ascii="Times New Roman" w:hAnsi="Times New Roman" w:cs="Times New Roman"/>
              </w:rPr>
              <w:t>коммунально-складская зона</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3,38/0,18</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3,38/0,18</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3.3.3</w:t>
            </w:r>
          </w:p>
        </w:tc>
        <w:tc>
          <w:tcPr>
            <w:tcW w:w="4962" w:type="dxa"/>
          </w:tcPr>
          <w:p w:rsidR="00B46E39" w:rsidRPr="00BE5537" w:rsidRDefault="00B46E39" w:rsidP="00E25653">
            <w:pPr>
              <w:pStyle w:val="a6"/>
              <w:spacing w:line="360" w:lineRule="auto"/>
              <w:ind w:left="0"/>
              <w:rPr>
                <w:rFonts w:ascii="Times New Roman" w:hAnsi="Times New Roman" w:cs="Times New Roman"/>
              </w:rPr>
            </w:pPr>
            <w:r w:rsidRPr="00BE5537">
              <w:rPr>
                <w:rFonts w:ascii="Times New Roman" w:hAnsi="Times New Roman" w:cs="Times New Roman"/>
              </w:rPr>
              <w:t>научно-производственная зона</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0,04/0,002</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0,04/0,002</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w:t>
            </w:r>
          </w:p>
        </w:tc>
        <w:tc>
          <w:tcPr>
            <w:tcW w:w="4962" w:type="dxa"/>
          </w:tcPr>
          <w:p w:rsidR="00B46E39" w:rsidRPr="00BE5537" w:rsidRDefault="00B46E39" w:rsidP="00E25653">
            <w:pPr>
              <w:pStyle w:val="a6"/>
              <w:spacing w:line="360" w:lineRule="auto"/>
              <w:ind w:left="0"/>
              <w:rPr>
                <w:rFonts w:ascii="Times New Roman" w:hAnsi="Times New Roman" w:cs="Times New Roman"/>
                <w:b/>
              </w:rPr>
            </w:pPr>
            <w:r w:rsidRPr="00BE5537">
              <w:rPr>
                <w:rFonts w:ascii="Times New Roman" w:hAnsi="Times New Roman" w:cs="Times New Roman"/>
                <w:b/>
              </w:rPr>
              <w:t>зона инженерной инфраструктуры, в том числе:</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18,21/0,94</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18,21/0,94</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3.4.1</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теплоснабжения</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0,98/0,05</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0,98/0,05</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3.4.2</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электроснабжения</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0,87/0,04</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0,87/0,04</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3.4.3</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водоснабжения</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0,02/0,001</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0,02/0,001</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3.4.4</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водоотведения</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15,33/0,79</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15,33/0,79</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3.4.5</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газоснабжения</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0,41/0,02</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0,41/0,02</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3.4.6</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газоснабжения</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0,02/0,001</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0,02/0,001</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3.4.7</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связи</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0,07/0,004</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0,07/0,004</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3.4.8</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инженерной инфраструктуры иных видов</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0,51/0,03</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0,51/0,03</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3.5</w:t>
            </w:r>
          </w:p>
        </w:tc>
        <w:tc>
          <w:tcPr>
            <w:tcW w:w="4962" w:type="dxa"/>
          </w:tcPr>
          <w:p w:rsidR="00B46E39" w:rsidRPr="00BE5537" w:rsidRDefault="00F27444" w:rsidP="00E25653">
            <w:pPr>
              <w:pStyle w:val="a6"/>
              <w:spacing w:line="360" w:lineRule="auto"/>
              <w:ind w:left="0"/>
              <w:rPr>
                <w:rFonts w:ascii="Times New Roman" w:hAnsi="Times New Roman" w:cs="Times New Roman"/>
                <w:b/>
              </w:rPr>
            </w:pPr>
            <w:r w:rsidRPr="00BE5537">
              <w:rPr>
                <w:rFonts w:ascii="Times New Roman" w:hAnsi="Times New Roman" w:cs="Times New Roman"/>
                <w:b/>
              </w:rPr>
              <w:t>з</w:t>
            </w:r>
            <w:r w:rsidR="00B46E39" w:rsidRPr="00BE5537">
              <w:rPr>
                <w:rFonts w:ascii="Times New Roman" w:hAnsi="Times New Roman" w:cs="Times New Roman"/>
                <w:b/>
              </w:rPr>
              <w:t xml:space="preserve">оны транспортной инфраструктуры, в том </w:t>
            </w:r>
            <w:r w:rsidR="00B46E39" w:rsidRPr="00BE5537">
              <w:rPr>
                <w:rFonts w:ascii="Times New Roman" w:hAnsi="Times New Roman" w:cs="Times New Roman"/>
                <w:b/>
              </w:rPr>
              <w:lastRenderedPageBreak/>
              <w:t>числе</w:t>
            </w:r>
            <w:r w:rsidRPr="00BE5537">
              <w:rPr>
                <w:rFonts w:ascii="Times New Roman" w:hAnsi="Times New Roman" w:cs="Times New Roman"/>
                <w:b/>
              </w:rPr>
              <w:t>:</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lastRenderedPageBreak/>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47,64/2,46</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47,64/2,46</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lastRenderedPageBreak/>
              <w:t>3.5.1</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она объектов автомобильного транспорта</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22,08/1,14</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22,08/1,14</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3.5.2</w:t>
            </w:r>
          </w:p>
        </w:tc>
        <w:tc>
          <w:tcPr>
            <w:tcW w:w="4962" w:type="dxa"/>
            <w:vAlign w:val="bottom"/>
          </w:tcPr>
          <w:p w:rsidR="00B46E39" w:rsidRPr="00BE5537" w:rsidRDefault="00F27444" w:rsidP="00E25653">
            <w:pPr>
              <w:spacing w:line="360" w:lineRule="auto"/>
              <w:rPr>
                <w:rFonts w:ascii="Times New Roman" w:eastAsia="Times New Roman" w:hAnsi="Times New Roman"/>
                <w:szCs w:val="20"/>
              </w:rPr>
            </w:pPr>
            <w:r w:rsidRPr="00BE5537">
              <w:rPr>
                <w:rFonts w:ascii="Times New Roman" w:eastAsia="Times New Roman" w:hAnsi="Times New Roman"/>
                <w:szCs w:val="20"/>
              </w:rPr>
              <w:t>з</w:t>
            </w:r>
            <w:r w:rsidR="00B46E39" w:rsidRPr="00BE5537">
              <w:rPr>
                <w:rFonts w:ascii="Times New Roman" w:eastAsia="Times New Roman" w:hAnsi="Times New Roman"/>
                <w:szCs w:val="20"/>
              </w:rPr>
              <w:t xml:space="preserve">она объектов железнодорожного транспорта </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25,56/1,32</w:t>
            </w:r>
          </w:p>
        </w:tc>
        <w:tc>
          <w:tcPr>
            <w:tcW w:w="1559" w:type="dxa"/>
            <w:vAlign w:val="bottom"/>
          </w:tcPr>
          <w:p w:rsidR="00B46E39" w:rsidRPr="00BE5537" w:rsidRDefault="00B46E39" w:rsidP="00E25653">
            <w:pPr>
              <w:spacing w:line="360" w:lineRule="auto"/>
              <w:jc w:val="center"/>
              <w:rPr>
                <w:rFonts w:ascii="Times New Roman" w:eastAsia="Times New Roman" w:hAnsi="Times New Roman"/>
                <w:szCs w:val="20"/>
              </w:rPr>
            </w:pPr>
            <w:r w:rsidRPr="00BE5537">
              <w:rPr>
                <w:rFonts w:ascii="Times New Roman" w:eastAsia="Times New Roman" w:hAnsi="Times New Roman"/>
                <w:szCs w:val="20"/>
              </w:rPr>
              <w:t>25,56/1,32</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3.6</w:t>
            </w:r>
          </w:p>
        </w:tc>
        <w:tc>
          <w:tcPr>
            <w:tcW w:w="4962" w:type="dxa"/>
            <w:vAlign w:val="bottom"/>
          </w:tcPr>
          <w:p w:rsidR="00B46E39" w:rsidRPr="00BE5537" w:rsidRDefault="00B46E39" w:rsidP="00E25653">
            <w:pPr>
              <w:spacing w:line="360" w:lineRule="auto"/>
              <w:rPr>
                <w:rFonts w:ascii="Times New Roman" w:eastAsia="Times New Roman" w:hAnsi="Times New Roman"/>
                <w:b/>
                <w:szCs w:val="20"/>
              </w:rPr>
            </w:pPr>
            <w:r w:rsidRPr="00BE5537">
              <w:rPr>
                <w:rFonts w:ascii="Times New Roman" w:eastAsia="Times New Roman" w:hAnsi="Times New Roman"/>
                <w:b/>
                <w:szCs w:val="20"/>
              </w:rPr>
              <w:t>зона сельскохозяйственного назначения</w:t>
            </w:r>
          </w:p>
          <w:p w:rsidR="00B46E39" w:rsidRPr="00BE5537" w:rsidRDefault="00B46E39" w:rsidP="00E25653">
            <w:pPr>
              <w:spacing w:line="360" w:lineRule="auto"/>
              <w:rPr>
                <w:rFonts w:ascii="Times New Roman" w:eastAsia="Times New Roman" w:hAnsi="Times New Roman"/>
                <w:b/>
                <w:sz w:val="20"/>
                <w:szCs w:val="20"/>
              </w:rPr>
            </w:pPr>
            <w:r w:rsidRPr="00BE5537">
              <w:rPr>
                <w:rFonts w:ascii="Times New Roman" w:eastAsia="Times New Roman" w:hAnsi="Times New Roman"/>
                <w:b/>
                <w:szCs w:val="20"/>
              </w:rPr>
              <w:t>в том числе:</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eastAsia="Times New Roman" w:hAnsi="Times New Roman"/>
                <w:b/>
                <w:szCs w:val="20"/>
              </w:rPr>
              <w:t>574,96/29,76</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eastAsia="Times New Roman" w:hAnsi="Times New Roman"/>
                <w:b/>
                <w:szCs w:val="20"/>
              </w:rPr>
              <w:t>574,96/29,76</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3.6.1</w:t>
            </w:r>
          </w:p>
        </w:tc>
        <w:tc>
          <w:tcPr>
            <w:tcW w:w="4962" w:type="dxa"/>
            <w:vAlign w:val="bottom"/>
          </w:tcPr>
          <w:p w:rsidR="00B46E39" w:rsidRPr="00BE5537" w:rsidRDefault="00F27444" w:rsidP="00E25653">
            <w:pPr>
              <w:spacing w:line="360" w:lineRule="auto"/>
              <w:rPr>
                <w:rFonts w:ascii="Times New Roman" w:eastAsia="Times New Roman" w:hAnsi="Times New Roman"/>
                <w:sz w:val="20"/>
                <w:szCs w:val="20"/>
              </w:rPr>
            </w:pPr>
            <w:r w:rsidRPr="00BE5537">
              <w:rPr>
                <w:rFonts w:ascii="Times New Roman" w:eastAsia="Times New Roman" w:hAnsi="Times New Roman"/>
                <w:szCs w:val="20"/>
              </w:rPr>
              <w:t>и</w:t>
            </w:r>
            <w:r w:rsidR="00B46E39" w:rsidRPr="00BE5537">
              <w:rPr>
                <w:rFonts w:ascii="Times New Roman" w:eastAsia="Times New Roman" w:hAnsi="Times New Roman"/>
                <w:szCs w:val="20"/>
              </w:rPr>
              <w:t>ные зоны сельскохозяйственного назначения</w:t>
            </w:r>
          </w:p>
        </w:tc>
        <w:tc>
          <w:tcPr>
            <w:tcW w:w="1275" w:type="dxa"/>
            <w:vAlign w:val="bottom"/>
          </w:tcPr>
          <w:p w:rsidR="00B46E39" w:rsidRPr="00BE5537" w:rsidRDefault="00B46E39" w:rsidP="00E25653">
            <w:pPr>
              <w:spacing w:line="360" w:lineRule="auto"/>
              <w:jc w:val="center"/>
              <w:rPr>
                <w:rFonts w:ascii="Times New Roman" w:eastAsia="Times New Roman" w:hAnsi="Times New Roman"/>
                <w:sz w:val="20"/>
                <w:szCs w:val="20"/>
              </w:rPr>
            </w:pPr>
            <w:r w:rsidRPr="00BE5537">
              <w:rPr>
                <w:rFonts w:ascii="Times New Roman" w:hAnsi="Times New Roman" w:cs="Times New Roman"/>
              </w:rPr>
              <w:t>га / %</w:t>
            </w:r>
          </w:p>
        </w:tc>
        <w:tc>
          <w:tcPr>
            <w:tcW w:w="1843" w:type="dxa"/>
            <w:vAlign w:val="bottom"/>
          </w:tcPr>
          <w:p w:rsidR="00B46E39" w:rsidRPr="00BE5537" w:rsidRDefault="00B46E39" w:rsidP="00E25653">
            <w:pPr>
              <w:spacing w:line="360" w:lineRule="auto"/>
              <w:jc w:val="center"/>
              <w:rPr>
                <w:rFonts w:ascii="Times New Roman" w:eastAsia="Times New Roman" w:hAnsi="Times New Roman"/>
                <w:sz w:val="20"/>
                <w:szCs w:val="20"/>
              </w:rPr>
            </w:pPr>
            <w:r w:rsidRPr="00BE5537">
              <w:rPr>
                <w:rFonts w:ascii="Times New Roman" w:eastAsia="Times New Roman" w:hAnsi="Times New Roman"/>
                <w:szCs w:val="20"/>
              </w:rPr>
              <w:t>574,96/29,76</w:t>
            </w:r>
          </w:p>
        </w:tc>
        <w:tc>
          <w:tcPr>
            <w:tcW w:w="1559" w:type="dxa"/>
            <w:vAlign w:val="bottom"/>
          </w:tcPr>
          <w:p w:rsidR="00B46E39" w:rsidRPr="00BE5537" w:rsidRDefault="00B46E39" w:rsidP="00E25653">
            <w:pPr>
              <w:spacing w:line="360" w:lineRule="auto"/>
              <w:jc w:val="center"/>
              <w:rPr>
                <w:rFonts w:ascii="Times New Roman" w:eastAsia="Times New Roman" w:hAnsi="Times New Roman"/>
                <w:sz w:val="20"/>
                <w:szCs w:val="20"/>
              </w:rPr>
            </w:pPr>
            <w:r w:rsidRPr="00BE5537">
              <w:rPr>
                <w:rFonts w:ascii="Times New Roman" w:eastAsia="Times New Roman" w:hAnsi="Times New Roman"/>
                <w:szCs w:val="20"/>
              </w:rPr>
              <w:t>574,96/29,76</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3.7</w:t>
            </w:r>
          </w:p>
        </w:tc>
        <w:tc>
          <w:tcPr>
            <w:tcW w:w="4962" w:type="dxa"/>
          </w:tcPr>
          <w:p w:rsidR="00B46E39" w:rsidRPr="00BE5537" w:rsidRDefault="00F27444" w:rsidP="00E25653">
            <w:pPr>
              <w:pStyle w:val="a6"/>
              <w:spacing w:line="360" w:lineRule="auto"/>
              <w:ind w:left="0"/>
              <w:rPr>
                <w:rFonts w:ascii="Times New Roman" w:hAnsi="Times New Roman" w:cs="Times New Roman"/>
                <w:b/>
              </w:rPr>
            </w:pPr>
            <w:r w:rsidRPr="00BE5537">
              <w:rPr>
                <w:rFonts w:ascii="Times New Roman" w:hAnsi="Times New Roman" w:cs="Times New Roman"/>
                <w:b/>
              </w:rPr>
              <w:t>з</w:t>
            </w:r>
            <w:r w:rsidR="00B46E39" w:rsidRPr="00BE5537">
              <w:rPr>
                <w:rFonts w:ascii="Times New Roman" w:hAnsi="Times New Roman" w:cs="Times New Roman"/>
                <w:b/>
              </w:rPr>
              <w:t>оны рекреационного назначения, в том числе</w:t>
            </w:r>
            <w:r w:rsidRPr="00BE5537">
              <w:rPr>
                <w:rFonts w:ascii="Times New Roman" w:hAnsi="Times New Roman" w:cs="Times New Roman"/>
                <w:b/>
              </w:rPr>
              <w:t>:</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8,2/0,4</w:t>
            </w:r>
            <w:r w:rsidR="00EE7FB2" w:rsidRPr="00BE5537">
              <w:rPr>
                <w:rFonts w:ascii="Times New Roman" w:hAnsi="Times New Roman" w:cs="Times New Roman"/>
                <w:b/>
              </w:rPr>
              <w:t>3</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29,94/1,5</w:t>
            </w:r>
            <w:r w:rsidR="00BB7787" w:rsidRPr="00BE5537">
              <w:rPr>
                <w:rFonts w:ascii="Times New Roman" w:hAnsi="Times New Roman" w:cs="Times New Roman"/>
                <w:b/>
              </w:rPr>
              <w:t>5</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3.7.1</w:t>
            </w:r>
          </w:p>
        </w:tc>
        <w:tc>
          <w:tcPr>
            <w:tcW w:w="4962" w:type="dxa"/>
          </w:tcPr>
          <w:p w:rsidR="00B46E39" w:rsidRPr="00BE5537" w:rsidRDefault="00F27444" w:rsidP="00E25653">
            <w:pPr>
              <w:pStyle w:val="a6"/>
              <w:spacing w:line="360" w:lineRule="auto"/>
              <w:ind w:left="0"/>
              <w:rPr>
                <w:rFonts w:ascii="Times New Roman" w:hAnsi="Times New Roman" w:cs="Times New Roman"/>
              </w:rPr>
            </w:pPr>
            <w:r w:rsidRPr="00BE5537">
              <w:rPr>
                <w:rFonts w:ascii="Times New Roman" w:hAnsi="Times New Roman" w:cs="Times New Roman"/>
              </w:rPr>
              <w:t>з</w:t>
            </w:r>
            <w:r w:rsidR="00B46E39" w:rsidRPr="00BE5537">
              <w:rPr>
                <w:rFonts w:ascii="Times New Roman" w:hAnsi="Times New Roman" w:cs="Times New Roman"/>
              </w:rPr>
              <w:t>оны озелененных территорий общего пользования (лесопарки, парки, сады, скверы, бульвары, городские леса)</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6,48/0,3</w:t>
            </w:r>
            <w:r w:rsidR="00EE7FB2" w:rsidRPr="00BE5537">
              <w:rPr>
                <w:rFonts w:ascii="Times New Roman" w:hAnsi="Times New Roman" w:cs="Times New Roman"/>
              </w:rPr>
              <w:t>4</w:t>
            </w:r>
          </w:p>
        </w:tc>
        <w:tc>
          <w:tcPr>
            <w:tcW w:w="1559" w:type="dxa"/>
          </w:tcPr>
          <w:p w:rsidR="00B46E39" w:rsidRPr="00BE5537" w:rsidRDefault="00EE7FB2"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25,15</w:t>
            </w:r>
            <w:r w:rsidR="00B46E39" w:rsidRPr="00BE5537">
              <w:rPr>
                <w:rFonts w:ascii="Times New Roman" w:hAnsi="Times New Roman" w:cs="Times New Roman"/>
              </w:rPr>
              <w:t>/1,30</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3.7.2</w:t>
            </w:r>
          </w:p>
        </w:tc>
        <w:tc>
          <w:tcPr>
            <w:tcW w:w="4962" w:type="dxa"/>
          </w:tcPr>
          <w:p w:rsidR="00B46E39" w:rsidRPr="00BE5537" w:rsidRDefault="00F27444" w:rsidP="00E25653">
            <w:pPr>
              <w:pStyle w:val="a6"/>
              <w:spacing w:line="360" w:lineRule="auto"/>
              <w:ind w:left="0"/>
              <w:rPr>
                <w:rFonts w:ascii="Times New Roman" w:hAnsi="Times New Roman" w:cs="Times New Roman"/>
              </w:rPr>
            </w:pPr>
            <w:r w:rsidRPr="00BE5537">
              <w:rPr>
                <w:rFonts w:ascii="Times New Roman" w:hAnsi="Times New Roman" w:cs="Times New Roman"/>
              </w:rPr>
              <w:t>и</w:t>
            </w:r>
            <w:r w:rsidR="00B46E39" w:rsidRPr="00BE5537">
              <w:rPr>
                <w:rFonts w:ascii="Times New Roman" w:hAnsi="Times New Roman" w:cs="Times New Roman"/>
              </w:rPr>
              <w:t>ные рекреационные зоны</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tabs>
                <w:tab w:val="left" w:pos="411"/>
              </w:tabs>
              <w:spacing w:line="360" w:lineRule="auto"/>
              <w:ind w:left="0"/>
              <w:rPr>
                <w:rFonts w:ascii="Times New Roman" w:hAnsi="Times New Roman" w:cs="Times New Roman"/>
              </w:rPr>
            </w:pPr>
            <w:r w:rsidRPr="00BE5537">
              <w:rPr>
                <w:rFonts w:ascii="Times New Roman" w:hAnsi="Times New Roman" w:cs="Times New Roman"/>
              </w:rPr>
              <w:tab/>
              <w:t>1,72/0,0</w:t>
            </w:r>
            <w:r w:rsidR="00EE7FB2" w:rsidRPr="00BE5537">
              <w:rPr>
                <w:rFonts w:ascii="Times New Roman" w:hAnsi="Times New Roman" w:cs="Times New Roman"/>
              </w:rPr>
              <w:t>9</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4,79/0,2</w:t>
            </w:r>
            <w:r w:rsidR="00BB7787" w:rsidRPr="00BE5537">
              <w:rPr>
                <w:rFonts w:ascii="Times New Roman" w:hAnsi="Times New Roman" w:cs="Times New Roman"/>
              </w:rPr>
              <w:t>5</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3.8</w:t>
            </w:r>
          </w:p>
        </w:tc>
        <w:tc>
          <w:tcPr>
            <w:tcW w:w="4962" w:type="dxa"/>
          </w:tcPr>
          <w:p w:rsidR="00B46E39" w:rsidRPr="00BE5537" w:rsidRDefault="00F27444" w:rsidP="00E25653">
            <w:pPr>
              <w:pStyle w:val="a6"/>
              <w:spacing w:line="360" w:lineRule="auto"/>
              <w:ind w:left="0"/>
              <w:rPr>
                <w:rFonts w:ascii="Times New Roman" w:hAnsi="Times New Roman" w:cs="Times New Roman"/>
                <w:b/>
              </w:rPr>
            </w:pPr>
            <w:r w:rsidRPr="00BE5537">
              <w:rPr>
                <w:rFonts w:ascii="Times New Roman" w:hAnsi="Times New Roman" w:cs="Times New Roman"/>
                <w:b/>
              </w:rPr>
              <w:t>з</w:t>
            </w:r>
            <w:r w:rsidR="00B46E39" w:rsidRPr="00BE5537">
              <w:rPr>
                <w:rFonts w:ascii="Times New Roman" w:hAnsi="Times New Roman" w:cs="Times New Roman"/>
                <w:b/>
              </w:rPr>
              <w:t>оны специального назначения, в том числе</w:t>
            </w:r>
            <w:r w:rsidRPr="00BE5537">
              <w:rPr>
                <w:rFonts w:ascii="Times New Roman" w:hAnsi="Times New Roman" w:cs="Times New Roman"/>
                <w:b/>
              </w:rPr>
              <w:t>:</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44,2/2,2</w:t>
            </w:r>
            <w:r w:rsidR="00EE7FB2" w:rsidRPr="00BE5537">
              <w:rPr>
                <w:rFonts w:ascii="Times New Roman" w:hAnsi="Times New Roman" w:cs="Times New Roman"/>
                <w:b/>
              </w:rPr>
              <w:t>9</w:t>
            </w:r>
          </w:p>
        </w:tc>
        <w:tc>
          <w:tcPr>
            <w:tcW w:w="1559" w:type="dxa"/>
          </w:tcPr>
          <w:p w:rsidR="00B46E39" w:rsidRPr="00BE5537" w:rsidRDefault="00EE7FB2"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50,27</w:t>
            </w:r>
            <w:r w:rsidR="003B5985" w:rsidRPr="00BE5537">
              <w:rPr>
                <w:rFonts w:ascii="Times New Roman" w:hAnsi="Times New Roman" w:cs="Times New Roman"/>
                <w:b/>
              </w:rPr>
              <w:t>/</w:t>
            </w:r>
            <w:r w:rsidRPr="00BE5537">
              <w:rPr>
                <w:rFonts w:ascii="Times New Roman" w:hAnsi="Times New Roman" w:cs="Times New Roman"/>
                <w:b/>
              </w:rPr>
              <w:t>2,60</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3.8.1</w:t>
            </w:r>
          </w:p>
        </w:tc>
        <w:tc>
          <w:tcPr>
            <w:tcW w:w="4962" w:type="dxa"/>
          </w:tcPr>
          <w:p w:rsidR="00B46E39" w:rsidRPr="00BE5537" w:rsidRDefault="00F27444" w:rsidP="00E25653">
            <w:pPr>
              <w:pStyle w:val="a6"/>
              <w:spacing w:line="360" w:lineRule="auto"/>
              <w:ind w:left="0"/>
              <w:rPr>
                <w:rFonts w:ascii="Times New Roman" w:hAnsi="Times New Roman" w:cs="Times New Roman"/>
              </w:rPr>
            </w:pPr>
            <w:r w:rsidRPr="00BE5537">
              <w:rPr>
                <w:rFonts w:ascii="Times New Roman" w:hAnsi="Times New Roman" w:cs="Times New Roman"/>
              </w:rPr>
              <w:t>з</w:t>
            </w:r>
            <w:r w:rsidR="00B46E39" w:rsidRPr="00BE5537">
              <w:rPr>
                <w:rFonts w:ascii="Times New Roman" w:hAnsi="Times New Roman" w:cs="Times New Roman"/>
              </w:rPr>
              <w:t>она кладбищ</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0,41/0,02</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4,68/0,24</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3.8.2</w:t>
            </w:r>
          </w:p>
        </w:tc>
        <w:tc>
          <w:tcPr>
            <w:tcW w:w="4962" w:type="dxa"/>
          </w:tcPr>
          <w:p w:rsidR="00B46E39" w:rsidRPr="00BE5537" w:rsidRDefault="00F27444" w:rsidP="00E25653">
            <w:pPr>
              <w:pStyle w:val="a6"/>
              <w:spacing w:line="360" w:lineRule="auto"/>
              <w:ind w:left="0"/>
              <w:rPr>
                <w:rFonts w:ascii="Times New Roman" w:hAnsi="Times New Roman" w:cs="Times New Roman"/>
              </w:rPr>
            </w:pPr>
            <w:r w:rsidRPr="00BE5537">
              <w:rPr>
                <w:rFonts w:ascii="Times New Roman" w:hAnsi="Times New Roman" w:cs="Times New Roman"/>
              </w:rPr>
              <w:t>з</w:t>
            </w:r>
            <w:r w:rsidR="00B46E39" w:rsidRPr="00BE5537">
              <w:rPr>
                <w:rFonts w:ascii="Times New Roman" w:hAnsi="Times New Roman" w:cs="Times New Roman"/>
              </w:rPr>
              <w:t>она озелененных территорий специального назначения</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40,52/2,</w:t>
            </w:r>
            <w:r w:rsidR="00EE7FB2" w:rsidRPr="00BE5537">
              <w:rPr>
                <w:rFonts w:ascii="Times New Roman" w:hAnsi="Times New Roman" w:cs="Times New Roman"/>
              </w:rPr>
              <w:t>1</w:t>
            </w:r>
          </w:p>
        </w:tc>
        <w:tc>
          <w:tcPr>
            <w:tcW w:w="1559" w:type="dxa"/>
          </w:tcPr>
          <w:p w:rsidR="00B46E39" w:rsidRPr="00BE5537" w:rsidRDefault="00EE7FB2"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42,32</w:t>
            </w:r>
            <w:r w:rsidR="00B46E39" w:rsidRPr="00BE5537">
              <w:rPr>
                <w:rFonts w:ascii="Times New Roman" w:hAnsi="Times New Roman" w:cs="Times New Roman"/>
              </w:rPr>
              <w:t>/</w:t>
            </w:r>
            <w:r w:rsidRPr="00BE5537">
              <w:rPr>
                <w:rFonts w:ascii="Times New Roman" w:hAnsi="Times New Roman" w:cs="Times New Roman"/>
              </w:rPr>
              <w:t>2,19</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3.8.3</w:t>
            </w:r>
          </w:p>
        </w:tc>
        <w:tc>
          <w:tcPr>
            <w:tcW w:w="4962" w:type="dxa"/>
          </w:tcPr>
          <w:p w:rsidR="00B46E39" w:rsidRPr="00BE5537" w:rsidRDefault="00F27444" w:rsidP="00E25653">
            <w:pPr>
              <w:pStyle w:val="a6"/>
              <w:spacing w:line="360" w:lineRule="auto"/>
              <w:ind w:left="0"/>
              <w:rPr>
                <w:rFonts w:ascii="Times New Roman" w:hAnsi="Times New Roman" w:cs="Times New Roman"/>
              </w:rPr>
            </w:pPr>
            <w:r w:rsidRPr="00BE5537">
              <w:rPr>
                <w:rFonts w:ascii="Times New Roman" w:hAnsi="Times New Roman" w:cs="Times New Roman"/>
              </w:rPr>
              <w:t>з</w:t>
            </w:r>
            <w:r w:rsidR="00B46E39" w:rsidRPr="00BE5537">
              <w:rPr>
                <w:rFonts w:ascii="Times New Roman" w:hAnsi="Times New Roman" w:cs="Times New Roman"/>
              </w:rPr>
              <w:t>она режимных территорий</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3,27/0,17</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3,27/0,17</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3.9</w:t>
            </w:r>
          </w:p>
        </w:tc>
        <w:tc>
          <w:tcPr>
            <w:tcW w:w="4962" w:type="dxa"/>
          </w:tcPr>
          <w:p w:rsidR="00B46E39" w:rsidRPr="00BE5537" w:rsidRDefault="00F27444" w:rsidP="00E25653">
            <w:pPr>
              <w:pStyle w:val="a6"/>
              <w:tabs>
                <w:tab w:val="left" w:pos="0"/>
              </w:tabs>
              <w:spacing w:line="360" w:lineRule="auto"/>
              <w:ind w:left="7"/>
              <w:rPr>
                <w:rFonts w:ascii="Times New Roman" w:hAnsi="Times New Roman" w:cs="Times New Roman"/>
                <w:b/>
              </w:rPr>
            </w:pPr>
            <w:r w:rsidRPr="00BE5537">
              <w:rPr>
                <w:rFonts w:ascii="Times New Roman" w:hAnsi="Times New Roman" w:cs="Times New Roman"/>
                <w:b/>
              </w:rPr>
              <w:t>з</w:t>
            </w:r>
            <w:r w:rsidR="00B46E39" w:rsidRPr="00BE5537">
              <w:rPr>
                <w:rFonts w:ascii="Times New Roman" w:hAnsi="Times New Roman" w:cs="Times New Roman"/>
                <w:b/>
              </w:rPr>
              <w:t>оны природного ландшафта, в том числе</w:t>
            </w:r>
            <w:r w:rsidRPr="00BE5537">
              <w:rPr>
                <w:rFonts w:ascii="Times New Roman" w:hAnsi="Times New Roman" w:cs="Times New Roman"/>
                <w:b/>
              </w:rPr>
              <w:t>:</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693,27/35,88</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608,25/31,48</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3.9.1</w:t>
            </w:r>
          </w:p>
        </w:tc>
        <w:tc>
          <w:tcPr>
            <w:tcW w:w="4962" w:type="dxa"/>
          </w:tcPr>
          <w:p w:rsidR="00B46E39" w:rsidRPr="00BE5537" w:rsidRDefault="00F27444" w:rsidP="00E25653">
            <w:pPr>
              <w:pStyle w:val="a6"/>
              <w:spacing w:line="360" w:lineRule="auto"/>
              <w:ind w:left="0"/>
              <w:rPr>
                <w:rFonts w:ascii="Times New Roman" w:hAnsi="Times New Roman" w:cs="Times New Roman"/>
              </w:rPr>
            </w:pPr>
            <w:r w:rsidRPr="00BE5537">
              <w:rPr>
                <w:rFonts w:ascii="Times New Roman" w:hAnsi="Times New Roman" w:cs="Times New Roman"/>
              </w:rPr>
              <w:t>з</w:t>
            </w:r>
            <w:r w:rsidR="00B46E39" w:rsidRPr="00BE5537">
              <w:rPr>
                <w:rFonts w:ascii="Times New Roman" w:hAnsi="Times New Roman" w:cs="Times New Roman"/>
              </w:rPr>
              <w:t>она акваторий</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10,32/0,53</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10,32/0,53</w:t>
            </w:r>
          </w:p>
        </w:tc>
      </w:tr>
      <w:tr w:rsidR="00F613F8" w:rsidRPr="00BE5537" w:rsidTr="00240B0F">
        <w:tc>
          <w:tcPr>
            <w:tcW w:w="675" w:type="dxa"/>
          </w:tcPr>
          <w:p w:rsidR="00B46E39" w:rsidRPr="00BE5537" w:rsidRDefault="00F613F8"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3.9.2</w:t>
            </w:r>
          </w:p>
        </w:tc>
        <w:tc>
          <w:tcPr>
            <w:tcW w:w="4962" w:type="dxa"/>
          </w:tcPr>
          <w:p w:rsidR="00B46E39" w:rsidRPr="00BE5537" w:rsidRDefault="00F27444" w:rsidP="00E25653">
            <w:pPr>
              <w:pStyle w:val="a6"/>
              <w:spacing w:line="360" w:lineRule="auto"/>
              <w:ind w:left="0"/>
              <w:rPr>
                <w:rFonts w:ascii="Times New Roman" w:hAnsi="Times New Roman" w:cs="Times New Roman"/>
              </w:rPr>
            </w:pPr>
            <w:r w:rsidRPr="00BE5537">
              <w:rPr>
                <w:rFonts w:ascii="Times New Roman" w:hAnsi="Times New Roman" w:cs="Times New Roman"/>
              </w:rPr>
              <w:t>и</w:t>
            </w:r>
            <w:r w:rsidR="00B46E39" w:rsidRPr="00BE5537">
              <w:rPr>
                <w:rFonts w:ascii="Times New Roman" w:hAnsi="Times New Roman" w:cs="Times New Roman"/>
              </w:rPr>
              <w:t>ные зоны</w:t>
            </w:r>
          </w:p>
        </w:tc>
        <w:tc>
          <w:tcPr>
            <w:tcW w:w="1275"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682,95/35,35</w:t>
            </w:r>
          </w:p>
        </w:tc>
        <w:tc>
          <w:tcPr>
            <w:tcW w:w="1559" w:type="dxa"/>
          </w:tcPr>
          <w:p w:rsidR="00B46E39" w:rsidRPr="00BE5537" w:rsidRDefault="00B46E39" w:rsidP="00E25653">
            <w:pPr>
              <w:pStyle w:val="a6"/>
              <w:spacing w:line="360" w:lineRule="auto"/>
              <w:ind w:left="0"/>
              <w:jc w:val="center"/>
              <w:rPr>
                <w:rFonts w:ascii="Times New Roman" w:hAnsi="Times New Roman" w:cs="Times New Roman"/>
              </w:rPr>
            </w:pPr>
            <w:r w:rsidRPr="00BE5537">
              <w:rPr>
                <w:rFonts w:ascii="Times New Roman" w:hAnsi="Times New Roman" w:cs="Times New Roman"/>
              </w:rPr>
              <w:t>597,93/30,95</w:t>
            </w:r>
          </w:p>
        </w:tc>
      </w:tr>
      <w:tr w:rsidR="00F613F8" w:rsidRPr="00BE5537" w:rsidTr="00240B0F">
        <w:tc>
          <w:tcPr>
            <w:tcW w:w="675" w:type="dxa"/>
          </w:tcPr>
          <w:p w:rsidR="00B46E39" w:rsidRPr="00BE5537" w:rsidRDefault="00B46E39" w:rsidP="00E25653">
            <w:pPr>
              <w:pStyle w:val="a6"/>
              <w:spacing w:line="360" w:lineRule="auto"/>
              <w:ind w:left="0"/>
              <w:jc w:val="center"/>
              <w:rPr>
                <w:rFonts w:ascii="Times New Roman" w:hAnsi="Times New Roman" w:cs="Times New Roman"/>
              </w:rPr>
            </w:pPr>
          </w:p>
        </w:tc>
        <w:tc>
          <w:tcPr>
            <w:tcW w:w="4962" w:type="dxa"/>
          </w:tcPr>
          <w:p w:rsidR="00B46E39" w:rsidRPr="00BE5537" w:rsidRDefault="00B46E39" w:rsidP="00E25653">
            <w:pPr>
              <w:pStyle w:val="a6"/>
              <w:spacing w:line="360" w:lineRule="auto"/>
              <w:ind w:left="0"/>
              <w:rPr>
                <w:rFonts w:ascii="Times New Roman" w:hAnsi="Times New Roman" w:cs="Times New Roman"/>
                <w:b/>
              </w:rPr>
            </w:pPr>
            <w:r w:rsidRPr="00BE5537">
              <w:rPr>
                <w:rFonts w:ascii="Times New Roman" w:hAnsi="Times New Roman" w:cs="Times New Roman"/>
                <w:b/>
              </w:rPr>
              <w:t>Всего</w:t>
            </w:r>
            <w:r w:rsidR="00F27444" w:rsidRPr="00BE5537">
              <w:rPr>
                <w:rFonts w:ascii="Times New Roman" w:hAnsi="Times New Roman" w:cs="Times New Roman"/>
                <w:b/>
              </w:rPr>
              <w:t>:</w:t>
            </w:r>
          </w:p>
        </w:tc>
        <w:tc>
          <w:tcPr>
            <w:tcW w:w="1275"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га / %</w:t>
            </w:r>
          </w:p>
        </w:tc>
        <w:tc>
          <w:tcPr>
            <w:tcW w:w="1843"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1931,78</w:t>
            </w:r>
          </w:p>
        </w:tc>
        <w:tc>
          <w:tcPr>
            <w:tcW w:w="1559" w:type="dxa"/>
          </w:tcPr>
          <w:p w:rsidR="00B46E39" w:rsidRPr="00BE5537" w:rsidRDefault="00B46E39" w:rsidP="00E25653">
            <w:pPr>
              <w:pStyle w:val="a6"/>
              <w:spacing w:line="360" w:lineRule="auto"/>
              <w:ind w:left="0"/>
              <w:jc w:val="center"/>
              <w:rPr>
                <w:rFonts w:ascii="Times New Roman" w:hAnsi="Times New Roman" w:cs="Times New Roman"/>
                <w:b/>
              </w:rPr>
            </w:pPr>
            <w:r w:rsidRPr="00BE5537">
              <w:rPr>
                <w:rFonts w:ascii="Times New Roman" w:hAnsi="Times New Roman" w:cs="Times New Roman"/>
                <w:b/>
              </w:rPr>
              <w:t>1931,78</w:t>
            </w:r>
          </w:p>
        </w:tc>
      </w:tr>
    </w:tbl>
    <w:p w:rsidR="004C0BFD" w:rsidRPr="00BE5537" w:rsidRDefault="004C0BFD" w:rsidP="00E25653">
      <w:pPr>
        <w:pStyle w:val="a6"/>
        <w:spacing w:after="0" w:line="360" w:lineRule="auto"/>
        <w:ind w:left="0" w:firstLine="851"/>
        <w:jc w:val="both"/>
        <w:rPr>
          <w:rFonts w:ascii="Times New Roman" w:hAnsi="Times New Roman" w:cs="Times New Roman"/>
          <w:sz w:val="24"/>
          <w:szCs w:val="24"/>
        </w:rPr>
      </w:pPr>
      <w:r w:rsidRPr="00BE5537">
        <w:rPr>
          <w:rFonts w:ascii="Times New Roman" w:hAnsi="Times New Roman" w:cs="Times New Roman"/>
          <w:sz w:val="24"/>
          <w:szCs w:val="24"/>
        </w:rPr>
        <w:t>Примечание. *</w:t>
      </w:r>
      <w:r w:rsidR="000370A2" w:rsidRPr="00BE5537">
        <w:rPr>
          <w:rFonts w:ascii="Times New Roman" w:hAnsi="Times New Roman" w:cs="Times New Roman"/>
          <w:sz w:val="24"/>
          <w:szCs w:val="24"/>
        </w:rPr>
        <w:t>У</w:t>
      </w:r>
      <w:r w:rsidRPr="00BE5537">
        <w:rPr>
          <w:rFonts w:ascii="Times New Roman" w:hAnsi="Times New Roman" w:cs="Times New Roman"/>
          <w:sz w:val="24"/>
          <w:szCs w:val="24"/>
        </w:rPr>
        <w:t>казаны ориентировочные значения с учетом возможного увеличения площадей территорий жилой застройки.</w:t>
      </w:r>
    </w:p>
    <w:p w:rsidR="004C0BFD" w:rsidRPr="00BE5537" w:rsidRDefault="00240B0F" w:rsidP="00E25653">
      <w:pPr>
        <w:pStyle w:val="a6"/>
        <w:spacing w:after="0" w:line="360" w:lineRule="auto"/>
        <w:ind w:left="0" w:firstLine="851"/>
        <w:jc w:val="both"/>
        <w:rPr>
          <w:rFonts w:ascii="Times New Roman" w:hAnsi="Times New Roman" w:cs="Times New Roman"/>
          <w:sz w:val="24"/>
          <w:szCs w:val="24"/>
        </w:rPr>
      </w:pPr>
      <w:r w:rsidRPr="00BE5537">
        <w:rPr>
          <w:rFonts w:ascii="Times New Roman" w:hAnsi="Times New Roman" w:cs="Times New Roman"/>
          <w:sz w:val="24"/>
          <w:szCs w:val="24"/>
        </w:rPr>
        <w:t xml:space="preserve">**В </w:t>
      </w:r>
      <w:r w:rsidR="004C0BFD" w:rsidRPr="00BE5537">
        <w:rPr>
          <w:rFonts w:ascii="Times New Roman" w:hAnsi="Times New Roman" w:cs="Times New Roman"/>
          <w:sz w:val="24"/>
          <w:szCs w:val="24"/>
        </w:rPr>
        <w:t>расчете баланса территорий в существующем положении учитывались площади территорий фактического функционального использования, в расчете баланса территорий на расчетный срок - площади территорий планируемого функционального использования, представленных функциональными зонами.</w:t>
      </w:r>
    </w:p>
    <w:sectPr w:rsidR="004C0BFD" w:rsidRPr="00BE5537" w:rsidSect="00B54447">
      <w:pgSz w:w="11906" w:h="16838"/>
      <w:pgMar w:top="1134" w:right="566" w:bottom="1134" w:left="1134" w:header="709" w:footer="397" w:gutter="0"/>
      <w:pgNumType w:start="5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BED" w:rsidRDefault="00B23BED" w:rsidP="00C861E8">
      <w:pPr>
        <w:spacing w:after="0" w:line="240" w:lineRule="auto"/>
      </w:pPr>
      <w:r>
        <w:separator/>
      </w:r>
    </w:p>
  </w:endnote>
  <w:endnote w:type="continuationSeparator" w:id="0">
    <w:p w:rsidR="00B23BED" w:rsidRDefault="00B23BED" w:rsidP="00C861E8">
      <w:pPr>
        <w:spacing w:after="0" w:line="240" w:lineRule="auto"/>
      </w:pPr>
      <w:r>
        <w:continuationSeparator/>
      </w:r>
    </w:p>
  </w:endnote>
  <w:endnote w:type="continuationNotice" w:id="1">
    <w:p w:rsidR="00B23BED" w:rsidRDefault="00B23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322331"/>
      <w:docPartObj>
        <w:docPartGallery w:val="Page Numbers (Bottom of Page)"/>
        <w:docPartUnique/>
      </w:docPartObj>
    </w:sdtPr>
    <w:sdtContent>
      <w:p w:rsidR="00B23BED" w:rsidRDefault="00B23BED">
        <w:pPr>
          <w:pStyle w:val="afe"/>
          <w:jc w:val="center"/>
        </w:pPr>
        <w:r w:rsidRPr="00123CDC">
          <w:rPr>
            <w:rFonts w:ascii="Times New Roman" w:hAnsi="Times New Roman"/>
            <w:sz w:val="24"/>
          </w:rPr>
          <w:fldChar w:fldCharType="begin"/>
        </w:r>
        <w:r w:rsidRPr="00123CDC">
          <w:rPr>
            <w:rFonts w:ascii="Times New Roman" w:hAnsi="Times New Roman"/>
            <w:sz w:val="24"/>
          </w:rPr>
          <w:instrText>PAGE   \* MERGEFORMAT</w:instrText>
        </w:r>
        <w:r w:rsidRPr="00123CDC">
          <w:rPr>
            <w:rFonts w:ascii="Times New Roman" w:hAnsi="Times New Roman"/>
            <w:sz w:val="24"/>
          </w:rPr>
          <w:fldChar w:fldCharType="separate"/>
        </w:r>
        <w:r w:rsidR="00BE5537">
          <w:rPr>
            <w:rFonts w:ascii="Times New Roman" w:hAnsi="Times New Roman"/>
            <w:noProof/>
            <w:sz w:val="24"/>
          </w:rPr>
          <w:t>18</w:t>
        </w:r>
        <w:r w:rsidRPr="00123CDC">
          <w:rPr>
            <w:rFonts w:ascii="Times New Roman" w:hAnsi="Times New Roman"/>
            <w:sz w:val="24"/>
          </w:rPr>
          <w:fldChar w:fldCharType="end"/>
        </w:r>
      </w:p>
    </w:sdtContent>
  </w:sdt>
  <w:p w:rsidR="00B23BED" w:rsidRDefault="00B23BED">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BED" w:rsidRDefault="00B23BED">
    <w:pPr>
      <w:pStyle w:val="afe"/>
      <w:jc w:val="center"/>
    </w:pPr>
  </w:p>
  <w:p w:rsidR="00B23BED" w:rsidRDefault="00B23BED">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BED" w:rsidRDefault="00B23BED" w:rsidP="00C861E8">
      <w:pPr>
        <w:spacing w:after="0" w:line="240" w:lineRule="auto"/>
      </w:pPr>
      <w:r>
        <w:separator/>
      </w:r>
    </w:p>
  </w:footnote>
  <w:footnote w:type="continuationSeparator" w:id="0">
    <w:p w:rsidR="00B23BED" w:rsidRDefault="00B23BED" w:rsidP="00C861E8">
      <w:pPr>
        <w:spacing w:after="0" w:line="240" w:lineRule="auto"/>
      </w:pPr>
      <w:r>
        <w:continuationSeparator/>
      </w:r>
    </w:p>
  </w:footnote>
  <w:footnote w:type="continuationNotice" w:id="1">
    <w:p w:rsidR="00B23BED" w:rsidRDefault="00B23BE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5622B840"/>
    <w:lvl w:ilvl="0">
      <w:start w:val="1"/>
      <w:numFmt w:val="decimal"/>
      <w:lvlText w:val="%1."/>
      <w:lvlJc w:val="left"/>
      <w:pPr>
        <w:ind w:left="4613" w:hanging="360"/>
      </w:pPr>
      <w:rPr>
        <w:b/>
        <w:color w:val="auto"/>
        <w:sz w:val="28"/>
      </w:rPr>
    </w:lvl>
    <w:lvl w:ilvl="1">
      <w:start w:val="1"/>
      <w:numFmt w:val="decimal"/>
      <w:isLgl/>
      <w:lvlText w:val="%1.%2"/>
      <w:lvlJc w:val="left"/>
      <w:pPr>
        <w:ind w:left="6015" w:hanging="420"/>
      </w:pPr>
      <w:rPr>
        <w:rFonts w:hint="default"/>
      </w:rPr>
    </w:lvl>
    <w:lvl w:ilvl="2">
      <w:start w:val="1"/>
      <w:numFmt w:val="decimal"/>
      <w:isLgl/>
      <w:lvlText w:val="%1.%2.%3"/>
      <w:lvlJc w:val="left"/>
      <w:pPr>
        <w:ind w:left="5671" w:hanging="720"/>
      </w:pPr>
      <w:rPr>
        <w:rFonts w:hint="default"/>
      </w:rPr>
    </w:lvl>
    <w:lvl w:ilvl="3">
      <w:start w:val="1"/>
      <w:numFmt w:val="decimal"/>
      <w:isLgl/>
      <w:lvlText w:val="%1.%2.%3.%4"/>
      <w:lvlJc w:val="left"/>
      <w:pPr>
        <w:ind w:left="6380" w:hanging="1080"/>
      </w:pPr>
      <w:rPr>
        <w:rFonts w:hint="default"/>
      </w:rPr>
    </w:lvl>
    <w:lvl w:ilvl="4">
      <w:start w:val="1"/>
      <w:numFmt w:val="decimal"/>
      <w:isLgl/>
      <w:lvlText w:val="%1.%2.%3.%4.%5"/>
      <w:lvlJc w:val="left"/>
      <w:pPr>
        <w:ind w:left="6729" w:hanging="1080"/>
      </w:pPr>
      <w:rPr>
        <w:rFonts w:hint="default"/>
      </w:rPr>
    </w:lvl>
    <w:lvl w:ilvl="5">
      <w:start w:val="1"/>
      <w:numFmt w:val="decimal"/>
      <w:isLgl/>
      <w:lvlText w:val="%1.%2.%3.%4.%5.%6"/>
      <w:lvlJc w:val="left"/>
      <w:pPr>
        <w:ind w:left="7438" w:hanging="1440"/>
      </w:pPr>
      <w:rPr>
        <w:rFonts w:hint="default"/>
      </w:rPr>
    </w:lvl>
    <w:lvl w:ilvl="6">
      <w:start w:val="1"/>
      <w:numFmt w:val="decimal"/>
      <w:isLgl/>
      <w:lvlText w:val="%1.%2.%3.%4.%5.%6.%7"/>
      <w:lvlJc w:val="left"/>
      <w:pPr>
        <w:ind w:left="7787" w:hanging="1440"/>
      </w:pPr>
      <w:rPr>
        <w:rFonts w:hint="default"/>
      </w:rPr>
    </w:lvl>
    <w:lvl w:ilvl="7">
      <w:start w:val="1"/>
      <w:numFmt w:val="decimal"/>
      <w:isLgl/>
      <w:lvlText w:val="%1.%2.%3.%4.%5.%6.%7.%8"/>
      <w:lvlJc w:val="left"/>
      <w:pPr>
        <w:ind w:left="8496" w:hanging="1800"/>
      </w:pPr>
      <w:rPr>
        <w:rFonts w:hint="default"/>
      </w:rPr>
    </w:lvl>
    <w:lvl w:ilvl="8">
      <w:start w:val="1"/>
      <w:numFmt w:val="decimal"/>
      <w:isLgl/>
      <w:lvlText w:val="%1.%2.%3.%4.%5.%6.%7.%8.%9"/>
      <w:lvlJc w:val="left"/>
      <w:pPr>
        <w:ind w:left="9205" w:hanging="2160"/>
      </w:pPr>
      <w:rPr>
        <w:rFonts w:hint="default"/>
      </w:rPr>
    </w:lvl>
  </w:abstractNum>
  <w:abstractNum w:abstractNumId="1">
    <w:nsid w:val="00000004"/>
    <w:multiLevelType w:val="multilevel"/>
    <w:tmpl w:val="5622B840"/>
    <w:lvl w:ilvl="0">
      <w:start w:val="1"/>
      <w:numFmt w:val="decimal"/>
      <w:lvlText w:val="%1."/>
      <w:lvlJc w:val="left"/>
      <w:pPr>
        <w:ind w:left="1353" w:hanging="360"/>
      </w:pPr>
      <w:rPr>
        <w:b/>
        <w:color w:val="auto"/>
        <w:sz w:val="28"/>
      </w:rPr>
    </w:lvl>
    <w:lvl w:ilvl="1">
      <w:start w:val="1"/>
      <w:numFmt w:val="decimal"/>
      <w:isLgl/>
      <w:lvlText w:val="%1.%2"/>
      <w:lvlJc w:val="left"/>
      <w:pPr>
        <w:ind w:left="9843" w:hanging="42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3120" w:hanging="1080"/>
      </w:pPr>
      <w:rPr>
        <w:rFonts w:hint="default"/>
      </w:rPr>
    </w:lvl>
    <w:lvl w:ilvl="4">
      <w:start w:val="1"/>
      <w:numFmt w:val="decimal"/>
      <w:isLgl/>
      <w:lvlText w:val="%1.%2.%3.%4.%5"/>
      <w:lvlJc w:val="left"/>
      <w:pPr>
        <w:ind w:left="3469" w:hanging="1080"/>
      </w:pPr>
      <w:rPr>
        <w:rFonts w:hint="default"/>
      </w:rPr>
    </w:lvl>
    <w:lvl w:ilvl="5">
      <w:start w:val="1"/>
      <w:numFmt w:val="decimal"/>
      <w:isLgl/>
      <w:lvlText w:val="%1.%2.%3.%4.%5.%6"/>
      <w:lvlJc w:val="left"/>
      <w:pPr>
        <w:ind w:left="4178" w:hanging="144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5236" w:hanging="1800"/>
      </w:pPr>
      <w:rPr>
        <w:rFonts w:hint="default"/>
      </w:rPr>
    </w:lvl>
    <w:lvl w:ilvl="8">
      <w:start w:val="1"/>
      <w:numFmt w:val="decimal"/>
      <w:isLgl/>
      <w:lvlText w:val="%1.%2.%3.%4.%5.%6.%7.%8.%9"/>
      <w:lvlJc w:val="left"/>
      <w:pPr>
        <w:ind w:left="5945" w:hanging="2160"/>
      </w:pPr>
      <w:rPr>
        <w:rFonts w:hint="default"/>
      </w:rPr>
    </w:lvl>
  </w:abstractNum>
  <w:abstractNum w:abstractNumId="2">
    <w:nsid w:val="00000005"/>
    <w:multiLevelType w:val="hybridMultilevel"/>
    <w:tmpl w:val="9F8AEACC"/>
    <w:lvl w:ilvl="0" w:tplc="C430E048">
      <w:start w:val="1"/>
      <w:numFmt w:val="bullet"/>
      <w:lvlText w:val="­"/>
      <w:lvlJc w:val="left"/>
      <w:pPr>
        <w:ind w:left="540" w:hanging="360"/>
      </w:pPr>
      <w:rPr>
        <w:rFonts w:ascii="Courier New" w:hAnsi="Courier New"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3">
    <w:nsid w:val="00000007"/>
    <w:multiLevelType w:val="singleLevel"/>
    <w:tmpl w:val="00000007"/>
    <w:name w:val="WW8Num7"/>
    <w:lvl w:ilvl="0">
      <w:start w:val="1"/>
      <w:numFmt w:val="decimal"/>
      <w:lvlText w:val="%1."/>
      <w:lvlJc w:val="left"/>
      <w:pPr>
        <w:tabs>
          <w:tab w:val="num" w:pos="2847"/>
        </w:tabs>
        <w:ind w:left="2847" w:hanging="360"/>
      </w:pPr>
      <w:rPr>
        <w:lang w:val="ru-RU"/>
      </w:rPr>
    </w:lvl>
  </w:abstractNum>
  <w:abstractNum w:abstractNumId="4">
    <w:nsid w:val="00000008"/>
    <w:multiLevelType w:val="multilevel"/>
    <w:tmpl w:val="00000008"/>
    <w:name w:val="WW8Num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A"/>
    <w:multiLevelType w:val="hybridMultilevel"/>
    <w:tmpl w:val="5CE8A19A"/>
    <w:lvl w:ilvl="0" w:tplc="3BAC93B0">
      <w:start w:val="1"/>
      <w:numFmt w:val="bullet"/>
      <w:lvlText w:val="-"/>
      <w:lvlJc w:val="left"/>
      <w:pPr>
        <w:ind w:left="1571" w:hanging="360"/>
      </w:pPr>
      <w:rPr>
        <w:rFonts w:ascii="Times New Roman" w:hAnsi="Times New Roman" w:cs="Times New Roman"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6">
    <w:nsid w:val="00000013"/>
    <w:multiLevelType w:val="hybridMultilevel"/>
    <w:tmpl w:val="E8FE2054"/>
    <w:lvl w:ilvl="0" w:tplc="FFFFFFFF">
      <w:start w:val="1"/>
      <w:numFmt w:val="bullet"/>
      <w:lvlText w:val=""/>
      <w:lvlJc w:val="left"/>
      <w:pPr>
        <w:ind w:left="1571" w:hanging="360"/>
      </w:pPr>
      <w:rPr>
        <w:rFonts w:ascii="Symbol" w:hAnsi="Symbol"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7">
    <w:nsid w:val="00916894"/>
    <w:multiLevelType w:val="multilevel"/>
    <w:tmpl w:val="6C44CB58"/>
    <w:lvl w:ilvl="0">
      <w:start w:val="1"/>
      <w:numFmt w:val="decimal"/>
      <w:lvlText w:val="%1."/>
      <w:lvlJc w:val="left"/>
      <w:pPr>
        <w:ind w:left="797" w:hanging="360"/>
      </w:pPr>
      <w:rPr>
        <w:rFonts w:hint="default"/>
      </w:rPr>
    </w:lvl>
    <w:lvl w:ilvl="1">
      <w:start w:val="7"/>
      <w:numFmt w:val="decimal"/>
      <w:isLgl/>
      <w:lvlText w:val="%1.%2"/>
      <w:lvlJc w:val="left"/>
      <w:pPr>
        <w:ind w:left="1289" w:hanging="645"/>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2138" w:hanging="1080"/>
      </w:pPr>
      <w:rPr>
        <w:rFonts w:hint="default"/>
      </w:rPr>
    </w:lvl>
    <w:lvl w:ilvl="4">
      <w:start w:val="1"/>
      <w:numFmt w:val="decimal"/>
      <w:isLgl/>
      <w:lvlText w:val="%1.%2.%3.%4.%5"/>
      <w:lvlJc w:val="left"/>
      <w:pPr>
        <w:ind w:left="2345" w:hanging="1080"/>
      </w:pPr>
      <w:rPr>
        <w:rFonts w:hint="default"/>
      </w:rPr>
    </w:lvl>
    <w:lvl w:ilvl="5">
      <w:start w:val="1"/>
      <w:numFmt w:val="decimal"/>
      <w:isLgl/>
      <w:lvlText w:val="%1.%2.%3.%4.%5.%6"/>
      <w:lvlJc w:val="left"/>
      <w:pPr>
        <w:ind w:left="2912" w:hanging="1440"/>
      </w:pPr>
      <w:rPr>
        <w:rFonts w:hint="default"/>
      </w:rPr>
    </w:lvl>
    <w:lvl w:ilvl="6">
      <w:start w:val="1"/>
      <w:numFmt w:val="decimal"/>
      <w:isLgl/>
      <w:lvlText w:val="%1.%2.%3.%4.%5.%6.%7"/>
      <w:lvlJc w:val="left"/>
      <w:pPr>
        <w:ind w:left="3119" w:hanging="1440"/>
      </w:pPr>
      <w:rPr>
        <w:rFonts w:hint="default"/>
      </w:rPr>
    </w:lvl>
    <w:lvl w:ilvl="7">
      <w:start w:val="1"/>
      <w:numFmt w:val="decimal"/>
      <w:isLgl/>
      <w:lvlText w:val="%1.%2.%3.%4.%5.%6.%7.%8"/>
      <w:lvlJc w:val="left"/>
      <w:pPr>
        <w:ind w:left="3686" w:hanging="1800"/>
      </w:pPr>
      <w:rPr>
        <w:rFonts w:hint="default"/>
      </w:rPr>
    </w:lvl>
    <w:lvl w:ilvl="8">
      <w:start w:val="1"/>
      <w:numFmt w:val="decimal"/>
      <w:isLgl/>
      <w:lvlText w:val="%1.%2.%3.%4.%5.%6.%7.%8.%9"/>
      <w:lvlJc w:val="left"/>
      <w:pPr>
        <w:ind w:left="4253" w:hanging="2160"/>
      </w:pPr>
      <w:rPr>
        <w:rFonts w:hint="default"/>
      </w:rPr>
    </w:lvl>
  </w:abstractNum>
  <w:abstractNum w:abstractNumId="8">
    <w:nsid w:val="00EA47B6"/>
    <w:multiLevelType w:val="multilevel"/>
    <w:tmpl w:val="5622B840"/>
    <w:lvl w:ilvl="0">
      <w:start w:val="1"/>
      <w:numFmt w:val="decimal"/>
      <w:lvlText w:val="%1."/>
      <w:lvlJc w:val="left"/>
      <w:pPr>
        <w:ind w:left="720" w:hanging="360"/>
      </w:pPr>
      <w:rPr>
        <w:b/>
        <w:color w:val="auto"/>
        <w:sz w:val="28"/>
      </w:rPr>
    </w:lvl>
    <w:lvl w:ilvl="1">
      <w:start w:val="1"/>
      <w:numFmt w:val="decimal"/>
      <w:isLgl/>
      <w:lvlText w:val="%1.%2"/>
      <w:lvlJc w:val="left"/>
      <w:pPr>
        <w:ind w:left="921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03FC1284"/>
    <w:multiLevelType w:val="hybridMultilevel"/>
    <w:tmpl w:val="BA78196C"/>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78E146F"/>
    <w:multiLevelType w:val="hybridMultilevel"/>
    <w:tmpl w:val="34167C88"/>
    <w:lvl w:ilvl="0" w:tplc="714260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6611AD"/>
    <w:multiLevelType w:val="hybridMultilevel"/>
    <w:tmpl w:val="9F8AEACC"/>
    <w:lvl w:ilvl="0" w:tplc="C430E048">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0EBE4CB7"/>
    <w:multiLevelType w:val="hybridMultilevel"/>
    <w:tmpl w:val="79A05CC2"/>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F125B22"/>
    <w:multiLevelType w:val="hybridMultilevel"/>
    <w:tmpl w:val="FCD045E2"/>
    <w:lvl w:ilvl="0" w:tplc="3BAC93B0">
      <w:start w:val="1"/>
      <w:numFmt w:val="bullet"/>
      <w:lvlText w:val="-"/>
      <w:lvlJc w:val="left"/>
      <w:pPr>
        <w:ind w:left="1637"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0DA1CBB"/>
    <w:multiLevelType w:val="hybridMultilevel"/>
    <w:tmpl w:val="DED073FA"/>
    <w:lvl w:ilvl="0" w:tplc="3BAC93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67B35"/>
    <w:multiLevelType w:val="hybridMultilevel"/>
    <w:tmpl w:val="F8C0A924"/>
    <w:lvl w:ilvl="0" w:tplc="C430E048">
      <w:start w:val="1"/>
      <w:numFmt w:val="bullet"/>
      <w:lvlText w:val="­"/>
      <w:lvlJc w:val="left"/>
      <w:pPr>
        <w:ind w:left="1636"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0730D32"/>
    <w:multiLevelType w:val="hybridMultilevel"/>
    <w:tmpl w:val="DD48B566"/>
    <w:lvl w:ilvl="0" w:tplc="C430E048">
      <w:start w:val="1"/>
      <w:numFmt w:val="bullet"/>
      <w:lvlText w:val="­"/>
      <w:lvlJc w:val="left"/>
      <w:pPr>
        <w:ind w:left="1789" w:hanging="360"/>
      </w:pPr>
      <w:rPr>
        <w:rFonts w:ascii="Courier New" w:hAnsi="Courier New"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nsid w:val="25835296"/>
    <w:multiLevelType w:val="multilevel"/>
    <w:tmpl w:val="5622B840"/>
    <w:lvl w:ilvl="0">
      <w:start w:val="1"/>
      <w:numFmt w:val="decimal"/>
      <w:lvlText w:val="%1."/>
      <w:lvlJc w:val="left"/>
      <w:pPr>
        <w:ind w:left="720" w:hanging="360"/>
      </w:pPr>
      <w:rPr>
        <w:b/>
        <w:color w:val="auto"/>
        <w:sz w:val="28"/>
      </w:rPr>
    </w:lvl>
    <w:lvl w:ilvl="1">
      <w:start w:val="1"/>
      <w:numFmt w:val="decimal"/>
      <w:isLgl/>
      <w:lvlText w:val="%1.%2"/>
      <w:lvlJc w:val="left"/>
      <w:pPr>
        <w:ind w:left="921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B3F4CE1"/>
    <w:multiLevelType w:val="hybridMultilevel"/>
    <w:tmpl w:val="217E214A"/>
    <w:lvl w:ilvl="0" w:tplc="8D2EA05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2EAB13D3"/>
    <w:multiLevelType w:val="hybridMultilevel"/>
    <w:tmpl w:val="5AAA9AA4"/>
    <w:lvl w:ilvl="0" w:tplc="04190001">
      <w:start w:val="1"/>
      <w:numFmt w:val="bullet"/>
      <w:lvlText w:val=""/>
      <w:lvlJc w:val="left"/>
      <w:pPr>
        <w:ind w:left="1571" w:hanging="360"/>
      </w:pPr>
      <w:rPr>
        <w:rFonts w:ascii="Symbol" w:hAnsi="Symbol" w:hint="default"/>
        <w:b w:val="0"/>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3E76AFA"/>
    <w:multiLevelType w:val="hybridMultilevel"/>
    <w:tmpl w:val="AF20D69C"/>
    <w:lvl w:ilvl="0" w:tplc="3BAC93B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62F776F"/>
    <w:multiLevelType w:val="multilevel"/>
    <w:tmpl w:val="5622B840"/>
    <w:lvl w:ilvl="0">
      <w:start w:val="1"/>
      <w:numFmt w:val="decimal"/>
      <w:lvlText w:val="%1."/>
      <w:lvlJc w:val="left"/>
      <w:pPr>
        <w:ind w:left="720" w:hanging="360"/>
      </w:pPr>
      <w:rPr>
        <w:b/>
        <w:color w:val="auto"/>
        <w:sz w:val="28"/>
      </w:rPr>
    </w:lvl>
    <w:lvl w:ilvl="1">
      <w:start w:val="1"/>
      <w:numFmt w:val="decimal"/>
      <w:isLgl/>
      <w:lvlText w:val="%1.%2"/>
      <w:lvlJc w:val="left"/>
      <w:pPr>
        <w:ind w:left="921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nsid w:val="385C4E9D"/>
    <w:multiLevelType w:val="hybridMultilevel"/>
    <w:tmpl w:val="660EAECA"/>
    <w:lvl w:ilvl="0" w:tplc="C430E048">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C9C7701"/>
    <w:multiLevelType w:val="hybridMultilevel"/>
    <w:tmpl w:val="62AA7C76"/>
    <w:lvl w:ilvl="0" w:tplc="3BAC93B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D71688A"/>
    <w:multiLevelType w:val="hybridMultilevel"/>
    <w:tmpl w:val="80A81CBC"/>
    <w:lvl w:ilvl="0" w:tplc="3BAC93B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5C28FF"/>
    <w:multiLevelType w:val="multilevel"/>
    <w:tmpl w:val="952C60AE"/>
    <w:lvl w:ilvl="0">
      <w:start w:val="1"/>
      <w:numFmt w:val="decimal"/>
      <w:lvlText w:val="%1."/>
      <w:lvlJc w:val="left"/>
      <w:pPr>
        <w:ind w:left="2487" w:hanging="360"/>
      </w:pPr>
    </w:lvl>
    <w:lvl w:ilvl="1">
      <w:start w:val="1"/>
      <w:numFmt w:val="decimal"/>
      <w:isLgl/>
      <w:lvlText w:val="%1.%2"/>
      <w:lvlJc w:val="left"/>
      <w:pPr>
        <w:ind w:left="-4824" w:hanging="420"/>
      </w:pPr>
      <w:rPr>
        <w:rFonts w:hint="default"/>
      </w:rPr>
    </w:lvl>
    <w:lvl w:ilvl="2">
      <w:start w:val="1"/>
      <w:numFmt w:val="decimal"/>
      <w:isLgl/>
      <w:lvlText w:val="%1.%2.%3"/>
      <w:lvlJc w:val="left"/>
      <w:pPr>
        <w:ind w:left="-4601" w:hanging="720"/>
      </w:pPr>
      <w:rPr>
        <w:rFonts w:hint="default"/>
      </w:rPr>
    </w:lvl>
    <w:lvl w:ilvl="3">
      <w:start w:val="1"/>
      <w:numFmt w:val="decimal"/>
      <w:isLgl/>
      <w:lvlText w:val="%1.%2.%3.%4"/>
      <w:lvlJc w:val="left"/>
      <w:pPr>
        <w:ind w:left="-3892" w:hanging="1080"/>
      </w:pPr>
      <w:rPr>
        <w:rFonts w:hint="default"/>
      </w:rPr>
    </w:lvl>
    <w:lvl w:ilvl="4">
      <w:start w:val="1"/>
      <w:numFmt w:val="decimal"/>
      <w:isLgl/>
      <w:lvlText w:val="%1.%2.%3.%4.%5"/>
      <w:lvlJc w:val="left"/>
      <w:pPr>
        <w:ind w:left="-3543" w:hanging="1080"/>
      </w:pPr>
      <w:rPr>
        <w:rFonts w:hint="default"/>
      </w:rPr>
    </w:lvl>
    <w:lvl w:ilvl="5">
      <w:start w:val="1"/>
      <w:numFmt w:val="decimal"/>
      <w:isLgl/>
      <w:lvlText w:val="%1.%2.%3.%4.%5.%6"/>
      <w:lvlJc w:val="left"/>
      <w:pPr>
        <w:ind w:left="-2834" w:hanging="1440"/>
      </w:pPr>
      <w:rPr>
        <w:rFonts w:hint="default"/>
      </w:rPr>
    </w:lvl>
    <w:lvl w:ilvl="6">
      <w:start w:val="1"/>
      <w:numFmt w:val="decimal"/>
      <w:isLgl/>
      <w:lvlText w:val="%1.%2.%3.%4.%5.%6.%7"/>
      <w:lvlJc w:val="left"/>
      <w:pPr>
        <w:ind w:left="-2485" w:hanging="1440"/>
      </w:pPr>
      <w:rPr>
        <w:rFonts w:hint="default"/>
      </w:rPr>
    </w:lvl>
    <w:lvl w:ilvl="7">
      <w:start w:val="1"/>
      <w:numFmt w:val="decimal"/>
      <w:isLgl/>
      <w:lvlText w:val="%1.%2.%3.%4.%5.%6.%7.%8"/>
      <w:lvlJc w:val="left"/>
      <w:pPr>
        <w:ind w:left="-1776" w:hanging="1800"/>
      </w:pPr>
      <w:rPr>
        <w:rFonts w:hint="default"/>
      </w:rPr>
    </w:lvl>
    <w:lvl w:ilvl="8">
      <w:start w:val="1"/>
      <w:numFmt w:val="decimal"/>
      <w:isLgl/>
      <w:lvlText w:val="%1.%2.%3.%4.%5.%6.%7.%8.%9"/>
      <w:lvlJc w:val="left"/>
      <w:pPr>
        <w:ind w:left="-1067" w:hanging="2160"/>
      </w:pPr>
      <w:rPr>
        <w:rFonts w:hint="default"/>
      </w:rPr>
    </w:lvl>
  </w:abstractNum>
  <w:abstractNum w:abstractNumId="26">
    <w:nsid w:val="42F20EB3"/>
    <w:multiLevelType w:val="hybridMultilevel"/>
    <w:tmpl w:val="191215DE"/>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A18329F"/>
    <w:multiLevelType w:val="hybridMultilevel"/>
    <w:tmpl w:val="9C806774"/>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064241"/>
    <w:multiLevelType w:val="hybridMultilevel"/>
    <w:tmpl w:val="04EADFD8"/>
    <w:lvl w:ilvl="0" w:tplc="7142602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14468E3"/>
    <w:multiLevelType w:val="hybridMultilevel"/>
    <w:tmpl w:val="156EA4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57C4229"/>
    <w:multiLevelType w:val="hybridMultilevel"/>
    <w:tmpl w:val="E73456D4"/>
    <w:lvl w:ilvl="0" w:tplc="C430E048">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840472A"/>
    <w:multiLevelType w:val="hybridMultilevel"/>
    <w:tmpl w:val="C2B2AF02"/>
    <w:lvl w:ilvl="0" w:tplc="8D2EA0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59E14DF1"/>
    <w:multiLevelType w:val="hybridMultilevel"/>
    <w:tmpl w:val="CFBAC55A"/>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F01DE2"/>
    <w:multiLevelType w:val="multilevel"/>
    <w:tmpl w:val="5622B840"/>
    <w:lvl w:ilvl="0">
      <w:start w:val="1"/>
      <w:numFmt w:val="decimal"/>
      <w:lvlText w:val="%1."/>
      <w:lvlJc w:val="left"/>
      <w:pPr>
        <w:ind w:left="720" w:hanging="360"/>
      </w:pPr>
      <w:rPr>
        <w:b/>
        <w:color w:val="auto"/>
        <w:sz w:val="28"/>
      </w:rPr>
    </w:lvl>
    <w:lvl w:ilvl="1">
      <w:start w:val="1"/>
      <w:numFmt w:val="decimal"/>
      <w:isLgl/>
      <w:lvlText w:val="%1.%2"/>
      <w:lvlJc w:val="left"/>
      <w:pPr>
        <w:ind w:left="921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4">
    <w:nsid w:val="5D460F47"/>
    <w:multiLevelType w:val="hybridMultilevel"/>
    <w:tmpl w:val="A18859BE"/>
    <w:lvl w:ilvl="0" w:tplc="C430E048">
      <w:start w:val="1"/>
      <w:numFmt w:val="bullet"/>
      <w:lvlText w:val="­"/>
      <w:lvlJc w:val="left"/>
      <w:pPr>
        <w:ind w:left="5322" w:hanging="360"/>
      </w:pPr>
      <w:rPr>
        <w:rFonts w:ascii="Courier New" w:hAnsi="Courier New" w:hint="default"/>
      </w:rPr>
    </w:lvl>
    <w:lvl w:ilvl="1" w:tplc="04190003" w:tentative="1">
      <w:start w:val="1"/>
      <w:numFmt w:val="bullet"/>
      <w:lvlText w:val="o"/>
      <w:lvlJc w:val="left"/>
      <w:pPr>
        <w:ind w:left="6042" w:hanging="360"/>
      </w:pPr>
      <w:rPr>
        <w:rFonts w:ascii="Courier New" w:hAnsi="Courier New" w:cs="Courier New" w:hint="default"/>
      </w:rPr>
    </w:lvl>
    <w:lvl w:ilvl="2" w:tplc="04190005" w:tentative="1">
      <w:start w:val="1"/>
      <w:numFmt w:val="bullet"/>
      <w:lvlText w:val=""/>
      <w:lvlJc w:val="left"/>
      <w:pPr>
        <w:ind w:left="6762" w:hanging="360"/>
      </w:pPr>
      <w:rPr>
        <w:rFonts w:ascii="Wingdings" w:hAnsi="Wingdings" w:hint="default"/>
      </w:rPr>
    </w:lvl>
    <w:lvl w:ilvl="3" w:tplc="04190001" w:tentative="1">
      <w:start w:val="1"/>
      <w:numFmt w:val="bullet"/>
      <w:lvlText w:val=""/>
      <w:lvlJc w:val="left"/>
      <w:pPr>
        <w:ind w:left="7482" w:hanging="360"/>
      </w:pPr>
      <w:rPr>
        <w:rFonts w:ascii="Symbol" w:hAnsi="Symbol" w:hint="default"/>
      </w:rPr>
    </w:lvl>
    <w:lvl w:ilvl="4" w:tplc="04190003" w:tentative="1">
      <w:start w:val="1"/>
      <w:numFmt w:val="bullet"/>
      <w:lvlText w:val="o"/>
      <w:lvlJc w:val="left"/>
      <w:pPr>
        <w:ind w:left="8202" w:hanging="360"/>
      </w:pPr>
      <w:rPr>
        <w:rFonts w:ascii="Courier New" w:hAnsi="Courier New" w:cs="Courier New" w:hint="default"/>
      </w:rPr>
    </w:lvl>
    <w:lvl w:ilvl="5" w:tplc="04190005" w:tentative="1">
      <w:start w:val="1"/>
      <w:numFmt w:val="bullet"/>
      <w:lvlText w:val=""/>
      <w:lvlJc w:val="left"/>
      <w:pPr>
        <w:ind w:left="8922" w:hanging="360"/>
      </w:pPr>
      <w:rPr>
        <w:rFonts w:ascii="Wingdings" w:hAnsi="Wingdings" w:hint="default"/>
      </w:rPr>
    </w:lvl>
    <w:lvl w:ilvl="6" w:tplc="04190001" w:tentative="1">
      <w:start w:val="1"/>
      <w:numFmt w:val="bullet"/>
      <w:lvlText w:val=""/>
      <w:lvlJc w:val="left"/>
      <w:pPr>
        <w:ind w:left="9642" w:hanging="360"/>
      </w:pPr>
      <w:rPr>
        <w:rFonts w:ascii="Symbol" w:hAnsi="Symbol" w:hint="default"/>
      </w:rPr>
    </w:lvl>
    <w:lvl w:ilvl="7" w:tplc="04190003" w:tentative="1">
      <w:start w:val="1"/>
      <w:numFmt w:val="bullet"/>
      <w:lvlText w:val="o"/>
      <w:lvlJc w:val="left"/>
      <w:pPr>
        <w:ind w:left="10362" w:hanging="360"/>
      </w:pPr>
      <w:rPr>
        <w:rFonts w:ascii="Courier New" w:hAnsi="Courier New" w:cs="Courier New" w:hint="default"/>
      </w:rPr>
    </w:lvl>
    <w:lvl w:ilvl="8" w:tplc="04190005" w:tentative="1">
      <w:start w:val="1"/>
      <w:numFmt w:val="bullet"/>
      <w:lvlText w:val=""/>
      <w:lvlJc w:val="left"/>
      <w:pPr>
        <w:ind w:left="11082" w:hanging="360"/>
      </w:pPr>
      <w:rPr>
        <w:rFonts w:ascii="Wingdings" w:hAnsi="Wingdings" w:hint="default"/>
      </w:rPr>
    </w:lvl>
  </w:abstractNum>
  <w:abstractNum w:abstractNumId="35">
    <w:nsid w:val="5FAD455C"/>
    <w:multiLevelType w:val="hybridMultilevel"/>
    <w:tmpl w:val="573AA33E"/>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2C01D09"/>
    <w:multiLevelType w:val="hybridMultilevel"/>
    <w:tmpl w:val="191804CC"/>
    <w:lvl w:ilvl="0" w:tplc="3BAC93B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63A462B1"/>
    <w:multiLevelType w:val="hybridMultilevel"/>
    <w:tmpl w:val="DDCC5702"/>
    <w:lvl w:ilvl="0" w:tplc="7142602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66A22C12"/>
    <w:multiLevelType w:val="hybridMultilevel"/>
    <w:tmpl w:val="B32AC2D8"/>
    <w:lvl w:ilvl="0" w:tplc="3BAC93B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8B112FB"/>
    <w:multiLevelType w:val="hybridMultilevel"/>
    <w:tmpl w:val="99F84770"/>
    <w:lvl w:ilvl="0" w:tplc="7142602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CA131BB"/>
    <w:multiLevelType w:val="hybridMultilevel"/>
    <w:tmpl w:val="63C27012"/>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FE364F"/>
    <w:multiLevelType w:val="hybridMultilevel"/>
    <w:tmpl w:val="6FEC30D2"/>
    <w:lvl w:ilvl="0" w:tplc="420A05C0">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2">
    <w:nsid w:val="707A3E12"/>
    <w:multiLevelType w:val="hybridMultilevel"/>
    <w:tmpl w:val="E8FE2054"/>
    <w:lvl w:ilvl="0" w:tplc="FFFFFFFF">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717E3162"/>
    <w:multiLevelType w:val="hybridMultilevel"/>
    <w:tmpl w:val="903842E8"/>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4506E29"/>
    <w:multiLevelType w:val="hybridMultilevel"/>
    <w:tmpl w:val="C06809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5687240"/>
    <w:multiLevelType w:val="hybridMultilevel"/>
    <w:tmpl w:val="60B8FED8"/>
    <w:lvl w:ilvl="0" w:tplc="04190011">
      <w:start w:val="1"/>
      <w:numFmt w:val="bullet"/>
      <w:lvlText w:val=""/>
      <w:lvlJc w:val="left"/>
      <w:pPr>
        <w:tabs>
          <w:tab w:val="num" w:pos="1134"/>
        </w:tabs>
        <w:ind w:left="1701" w:hanging="567"/>
      </w:pPr>
      <w:rPr>
        <w:rFonts w:ascii="Symbol" w:hAnsi="Symbol" w:hint="default"/>
      </w:rPr>
    </w:lvl>
    <w:lvl w:ilvl="1" w:tplc="04190019">
      <w:start w:val="1"/>
      <w:numFmt w:val="bullet"/>
      <w:lvlText w:val=""/>
      <w:lvlJc w:val="left"/>
      <w:pPr>
        <w:tabs>
          <w:tab w:val="num" w:pos="1770"/>
        </w:tabs>
        <w:ind w:left="1770" w:hanging="360"/>
      </w:pPr>
      <w:rPr>
        <w:rFonts w:ascii="Wingdings" w:hAnsi="Wingdings" w:hint="default"/>
      </w:r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46">
    <w:nsid w:val="77A53C84"/>
    <w:multiLevelType w:val="hybridMultilevel"/>
    <w:tmpl w:val="8A42A378"/>
    <w:lvl w:ilvl="0" w:tplc="C430E048">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8"/>
  </w:num>
  <w:num w:numId="2">
    <w:abstractNumId w:val="38"/>
  </w:num>
  <w:num w:numId="3">
    <w:abstractNumId w:val="22"/>
  </w:num>
  <w:num w:numId="4">
    <w:abstractNumId w:val="42"/>
  </w:num>
  <w:num w:numId="5">
    <w:abstractNumId w:val="23"/>
  </w:num>
  <w:num w:numId="6">
    <w:abstractNumId w:val="4"/>
  </w:num>
  <w:num w:numId="7">
    <w:abstractNumId w:val="8"/>
  </w:num>
  <w:num w:numId="8">
    <w:abstractNumId w:val="25"/>
  </w:num>
  <w:num w:numId="9">
    <w:abstractNumId w:val="11"/>
  </w:num>
  <w:num w:numId="10">
    <w:abstractNumId w:val="13"/>
  </w:num>
  <w:num w:numId="11">
    <w:abstractNumId w:val="20"/>
  </w:num>
  <w:num w:numId="12">
    <w:abstractNumId w:val="7"/>
  </w:num>
  <w:num w:numId="13">
    <w:abstractNumId w:val="14"/>
  </w:num>
  <w:num w:numId="14">
    <w:abstractNumId w:val="24"/>
  </w:num>
  <w:num w:numId="15">
    <w:abstractNumId w:val="36"/>
  </w:num>
  <w:num w:numId="16">
    <w:abstractNumId w:val="37"/>
  </w:num>
  <w:num w:numId="17">
    <w:abstractNumId w:val="28"/>
  </w:num>
  <w:num w:numId="18">
    <w:abstractNumId w:val="39"/>
  </w:num>
  <w:num w:numId="19">
    <w:abstractNumId w:val="40"/>
  </w:num>
  <w:num w:numId="20">
    <w:abstractNumId w:val="32"/>
  </w:num>
  <w:num w:numId="21">
    <w:abstractNumId w:val="41"/>
  </w:num>
  <w:num w:numId="22">
    <w:abstractNumId w:val="19"/>
  </w:num>
  <w:num w:numId="23">
    <w:abstractNumId w:val="5"/>
  </w:num>
  <w:num w:numId="24">
    <w:abstractNumId w:val="6"/>
  </w:num>
  <w:num w:numId="25">
    <w:abstractNumId w:val="1"/>
  </w:num>
  <w:num w:numId="26">
    <w:abstractNumId w:val="2"/>
  </w:num>
  <w:num w:numId="27">
    <w:abstractNumId w:val="0"/>
  </w:num>
  <w:num w:numId="28">
    <w:abstractNumId w:val="33"/>
  </w:num>
  <w:num w:numId="29">
    <w:abstractNumId w:val="45"/>
  </w:num>
  <w:num w:numId="30">
    <w:abstractNumId w:val="21"/>
  </w:num>
  <w:num w:numId="31">
    <w:abstractNumId w:val="10"/>
  </w:num>
  <w:num w:numId="32">
    <w:abstractNumId w:val="15"/>
  </w:num>
  <w:num w:numId="33">
    <w:abstractNumId w:val="30"/>
  </w:num>
  <w:num w:numId="34">
    <w:abstractNumId w:val="46"/>
  </w:num>
  <w:num w:numId="35">
    <w:abstractNumId w:val="31"/>
  </w:num>
  <w:num w:numId="36">
    <w:abstractNumId w:val="27"/>
  </w:num>
  <w:num w:numId="37">
    <w:abstractNumId w:val="34"/>
  </w:num>
  <w:num w:numId="38">
    <w:abstractNumId w:val="17"/>
  </w:num>
  <w:num w:numId="39">
    <w:abstractNumId w:val="44"/>
  </w:num>
  <w:num w:numId="40">
    <w:abstractNumId w:val="12"/>
  </w:num>
  <w:num w:numId="41">
    <w:abstractNumId w:val="9"/>
  </w:num>
  <w:num w:numId="42">
    <w:abstractNumId w:val="43"/>
  </w:num>
  <w:num w:numId="43">
    <w:abstractNumId w:val="26"/>
  </w:num>
  <w:num w:numId="44">
    <w:abstractNumId w:val="35"/>
  </w:num>
  <w:num w:numId="45">
    <w:abstractNumId w:val="29"/>
  </w:num>
  <w:num w:numId="4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E00749"/>
    <w:rsid w:val="00000A69"/>
    <w:rsid w:val="00001A76"/>
    <w:rsid w:val="00001AE5"/>
    <w:rsid w:val="000047D0"/>
    <w:rsid w:val="00004AD8"/>
    <w:rsid w:val="00004D50"/>
    <w:rsid w:val="00005C4A"/>
    <w:rsid w:val="00006D73"/>
    <w:rsid w:val="000072CD"/>
    <w:rsid w:val="00010015"/>
    <w:rsid w:val="00010AC0"/>
    <w:rsid w:val="00010F7D"/>
    <w:rsid w:val="00010FF7"/>
    <w:rsid w:val="0001197A"/>
    <w:rsid w:val="000119BE"/>
    <w:rsid w:val="0001280F"/>
    <w:rsid w:val="00012A4F"/>
    <w:rsid w:val="00013FF0"/>
    <w:rsid w:val="00014C4D"/>
    <w:rsid w:val="00014CAC"/>
    <w:rsid w:val="00014F54"/>
    <w:rsid w:val="00020034"/>
    <w:rsid w:val="000227FD"/>
    <w:rsid w:val="00025356"/>
    <w:rsid w:val="00026E8C"/>
    <w:rsid w:val="00027480"/>
    <w:rsid w:val="00027850"/>
    <w:rsid w:val="00031032"/>
    <w:rsid w:val="000310BE"/>
    <w:rsid w:val="00036677"/>
    <w:rsid w:val="00036866"/>
    <w:rsid w:val="000370A2"/>
    <w:rsid w:val="00037281"/>
    <w:rsid w:val="00040245"/>
    <w:rsid w:val="000413CE"/>
    <w:rsid w:val="00041902"/>
    <w:rsid w:val="00044E26"/>
    <w:rsid w:val="00044E7B"/>
    <w:rsid w:val="00044F5E"/>
    <w:rsid w:val="0004591D"/>
    <w:rsid w:val="00047326"/>
    <w:rsid w:val="00051BB7"/>
    <w:rsid w:val="00056DF3"/>
    <w:rsid w:val="000573D0"/>
    <w:rsid w:val="000605D8"/>
    <w:rsid w:val="000624BD"/>
    <w:rsid w:val="00062638"/>
    <w:rsid w:val="00062F06"/>
    <w:rsid w:val="00064155"/>
    <w:rsid w:val="0006651D"/>
    <w:rsid w:val="000666E5"/>
    <w:rsid w:val="00066A40"/>
    <w:rsid w:val="0006797D"/>
    <w:rsid w:val="00070AD6"/>
    <w:rsid w:val="000711F9"/>
    <w:rsid w:val="00073CC3"/>
    <w:rsid w:val="0007662F"/>
    <w:rsid w:val="000770C5"/>
    <w:rsid w:val="00077DC1"/>
    <w:rsid w:val="00083766"/>
    <w:rsid w:val="00083992"/>
    <w:rsid w:val="00083C47"/>
    <w:rsid w:val="00086042"/>
    <w:rsid w:val="00086280"/>
    <w:rsid w:val="0009099C"/>
    <w:rsid w:val="00090F60"/>
    <w:rsid w:val="00091579"/>
    <w:rsid w:val="00092770"/>
    <w:rsid w:val="000929E8"/>
    <w:rsid w:val="00093CF3"/>
    <w:rsid w:val="00093F53"/>
    <w:rsid w:val="000964F9"/>
    <w:rsid w:val="000965AC"/>
    <w:rsid w:val="00097943"/>
    <w:rsid w:val="000A0F1E"/>
    <w:rsid w:val="000A1104"/>
    <w:rsid w:val="000A4415"/>
    <w:rsid w:val="000A4C40"/>
    <w:rsid w:val="000A58A7"/>
    <w:rsid w:val="000A72FA"/>
    <w:rsid w:val="000A76C1"/>
    <w:rsid w:val="000B06D9"/>
    <w:rsid w:val="000B0F0F"/>
    <w:rsid w:val="000B2641"/>
    <w:rsid w:val="000B2997"/>
    <w:rsid w:val="000B34AA"/>
    <w:rsid w:val="000B3C74"/>
    <w:rsid w:val="000B4499"/>
    <w:rsid w:val="000B4E7E"/>
    <w:rsid w:val="000B72F1"/>
    <w:rsid w:val="000C110E"/>
    <w:rsid w:val="000C11AD"/>
    <w:rsid w:val="000C2904"/>
    <w:rsid w:val="000C2C7D"/>
    <w:rsid w:val="000C50D8"/>
    <w:rsid w:val="000C55B0"/>
    <w:rsid w:val="000C60E8"/>
    <w:rsid w:val="000C6CF9"/>
    <w:rsid w:val="000D02C7"/>
    <w:rsid w:val="000D1C25"/>
    <w:rsid w:val="000D2D18"/>
    <w:rsid w:val="000D4773"/>
    <w:rsid w:val="000D52F2"/>
    <w:rsid w:val="000D5341"/>
    <w:rsid w:val="000D5603"/>
    <w:rsid w:val="000E021F"/>
    <w:rsid w:val="000E14A7"/>
    <w:rsid w:val="000E1B0B"/>
    <w:rsid w:val="000E2D15"/>
    <w:rsid w:val="000E3F35"/>
    <w:rsid w:val="000E4553"/>
    <w:rsid w:val="000E543D"/>
    <w:rsid w:val="000E59D0"/>
    <w:rsid w:val="000E68F3"/>
    <w:rsid w:val="000E72FD"/>
    <w:rsid w:val="000F36B4"/>
    <w:rsid w:val="000F4FFB"/>
    <w:rsid w:val="000F5A56"/>
    <w:rsid w:val="000F5C0B"/>
    <w:rsid w:val="000F6A25"/>
    <w:rsid w:val="001008E1"/>
    <w:rsid w:val="00100D3C"/>
    <w:rsid w:val="001013CC"/>
    <w:rsid w:val="001014DB"/>
    <w:rsid w:val="0010354D"/>
    <w:rsid w:val="00103C84"/>
    <w:rsid w:val="00103FE1"/>
    <w:rsid w:val="001040D1"/>
    <w:rsid w:val="00106167"/>
    <w:rsid w:val="001067F5"/>
    <w:rsid w:val="00107CCD"/>
    <w:rsid w:val="00107E46"/>
    <w:rsid w:val="00111989"/>
    <w:rsid w:val="00113B63"/>
    <w:rsid w:val="001150D4"/>
    <w:rsid w:val="001162DB"/>
    <w:rsid w:val="00116874"/>
    <w:rsid w:val="00116942"/>
    <w:rsid w:val="00116A64"/>
    <w:rsid w:val="0012077F"/>
    <w:rsid w:val="001235F8"/>
    <w:rsid w:val="00123CDC"/>
    <w:rsid w:val="00123F40"/>
    <w:rsid w:val="0012413C"/>
    <w:rsid w:val="00124A92"/>
    <w:rsid w:val="00124C15"/>
    <w:rsid w:val="00124D9B"/>
    <w:rsid w:val="00125BD9"/>
    <w:rsid w:val="00126088"/>
    <w:rsid w:val="0013120F"/>
    <w:rsid w:val="0013223D"/>
    <w:rsid w:val="00132C23"/>
    <w:rsid w:val="001363D0"/>
    <w:rsid w:val="00136AA3"/>
    <w:rsid w:val="00137A33"/>
    <w:rsid w:val="0014107C"/>
    <w:rsid w:val="00142656"/>
    <w:rsid w:val="00142C3E"/>
    <w:rsid w:val="00143392"/>
    <w:rsid w:val="0014626E"/>
    <w:rsid w:val="00147024"/>
    <w:rsid w:val="00147806"/>
    <w:rsid w:val="00147915"/>
    <w:rsid w:val="001509D8"/>
    <w:rsid w:val="00150B9B"/>
    <w:rsid w:val="001528AB"/>
    <w:rsid w:val="00153125"/>
    <w:rsid w:val="001541AE"/>
    <w:rsid w:val="001547DA"/>
    <w:rsid w:val="00155016"/>
    <w:rsid w:val="001550E0"/>
    <w:rsid w:val="00160CEE"/>
    <w:rsid w:val="00160DF8"/>
    <w:rsid w:val="001627C4"/>
    <w:rsid w:val="00163B00"/>
    <w:rsid w:val="001644D0"/>
    <w:rsid w:val="001649A3"/>
    <w:rsid w:val="00165360"/>
    <w:rsid w:val="00166691"/>
    <w:rsid w:val="00167C20"/>
    <w:rsid w:val="001702CD"/>
    <w:rsid w:val="00172A0F"/>
    <w:rsid w:val="00172A4D"/>
    <w:rsid w:val="00172B15"/>
    <w:rsid w:val="00173065"/>
    <w:rsid w:val="00174666"/>
    <w:rsid w:val="001767CA"/>
    <w:rsid w:val="00176E21"/>
    <w:rsid w:val="00181487"/>
    <w:rsid w:val="00182338"/>
    <w:rsid w:val="00182A49"/>
    <w:rsid w:val="00183137"/>
    <w:rsid w:val="001843C9"/>
    <w:rsid w:val="001853EF"/>
    <w:rsid w:val="00185AD8"/>
    <w:rsid w:val="0018784C"/>
    <w:rsid w:val="00187A48"/>
    <w:rsid w:val="00191205"/>
    <w:rsid w:val="00192067"/>
    <w:rsid w:val="001924C8"/>
    <w:rsid w:val="00192ABD"/>
    <w:rsid w:val="00193FD6"/>
    <w:rsid w:val="001955FC"/>
    <w:rsid w:val="00195D3B"/>
    <w:rsid w:val="00196AEA"/>
    <w:rsid w:val="00196CBF"/>
    <w:rsid w:val="001A02EE"/>
    <w:rsid w:val="001A2671"/>
    <w:rsid w:val="001A3903"/>
    <w:rsid w:val="001A3BCE"/>
    <w:rsid w:val="001A403A"/>
    <w:rsid w:val="001A4B0B"/>
    <w:rsid w:val="001A52EB"/>
    <w:rsid w:val="001A55E2"/>
    <w:rsid w:val="001A6F6B"/>
    <w:rsid w:val="001B13C6"/>
    <w:rsid w:val="001B19ED"/>
    <w:rsid w:val="001B1DAE"/>
    <w:rsid w:val="001B2CE8"/>
    <w:rsid w:val="001B2D74"/>
    <w:rsid w:val="001B6072"/>
    <w:rsid w:val="001B623B"/>
    <w:rsid w:val="001B7DA4"/>
    <w:rsid w:val="001C0EA1"/>
    <w:rsid w:val="001C156B"/>
    <w:rsid w:val="001C220A"/>
    <w:rsid w:val="001C24F7"/>
    <w:rsid w:val="001C28D5"/>
    <w:rsid w:val="001C3899"/>
    <w:rsid w:val="001C3D5B"/>
    <w:rsid w:val="001D4E23"/>
    <w:rsid w:val="001D7AD8"/>
    <w:rsid w:val="001D7BE4"/>
    <w:rsid w:val="001D7EBB"/>
    <w:rsid w:val="001E19FA"/>
    <w:rsid w:val="001E4193"/>
    <w:rsid w:val="001E5FCD"/>
    <w:rsid w:val="001E62EA"/>
    <w:rsid w:val="001F0D02"/>
    <w:rsid w:val="001F13A9"/>
    <w:rsid w:val="001F1FCC"/>
    <w:rsid w:val="001F2364"/>
    <w:rsid w:val="001F3914"/>
    <w:rsid w:val="001F5B88"/>
    <w:rsid w:val="001F754A"/>
    <w:rsid w:val="001F792C"/>
    <w:rsid w:val="00200825"/>
    <w:rsid w:val="002011CC"/>
    <w:rsid w:val="00203583"/>
    <w:rsid w:val="00203AD0"/>
    <w:rsid w:val="00203E0D"/>
    <w:rsid w:val="00203EA5"/>
    <w:rsid w:val="00204935"/>
    <w:rsid w:val="00205C16"/>
    <w:rsid w:val="0020765B"/>
    <w:rsid w:val="0021384B"/>
    <w:rsid w:val="002138FF"/>
    <w:rsid w:val="002144BD"/>
    <w:rsid w:val="00214930"/>
    <w:rsid w:val="00214C86"/>
    <w:rsid w:val="00216383"/>
    <w:rsid w:val="002175DB"/>
    <w:rsid w:val="00221EB4"/>
    <w:rsid w:val="002239AA"/>
    <w:rsid w:val="00225E3B"/>
    <w:rsid w:val="002304D9"/>
    <w:rsid w:val="00233101"/>
    <w:rsid w:val="00240B0F"/>
    <w:rsid w:val="0024184F"/>
    <w:rsid w:val="00241E6B"/>
    <w:rsid w:val="00242F97"/>
    <w:rsid w:val="00244097"/>
    <w:rsid w:val="0024559B"/>
    <w:rsid w:val="00245767"/>
    <w:rsid w:val="00245AC3"/>
    <w:rsid w:val="00247A9E"/>
    <w:rsid w:val="00247FDD"/>
    <w:rsid w:val="00250FAA"/>
    <w:rsid w:val="002541D3"/>
    <w:rsid w:val="00254F69"/>
    <w:rsid w:val="0025666E"/>
    <w:rsid w:val="002572DA"/>
    <w:rsid w:val="002609B6"/>
    <w:rsid w:val="00260B08"/>
    <w:rsid w:val="00262310"/>
    <w:rsid w:val="00263B32"/>
    <w:rsid w:val="00265257"/>
    <w:rsid w:val="00265A65"/>
    <w:rsid w:val="0027207D"/>
    <w:rsid w:val="002740CB"/>
    <w:rsid w:val="00276115"/>
    <w:rsid w:val="00276815"/>
    <w:rsid w:val="002774E6"/>
    <w:rsid w:val="002778A6"/>
    <w:rsid w:val="00277CDC"/>
    <w:rsid w:val="00282161"/>
    <w:rsid w:val="00282880"/>
    <w:rsid w:val="002835BD"/>
    <w:rsid w:val="00283E81"/>
    <w:rsid w:val="002863DD"/>
    <w:rsid w:val="0028719C"/>
    <w:rsid w:val="0028727B"/>
    <w:rsid w:val="00292ECE"/>
    <w:rsid w:val="00294A57"/>
    <w:rsid w:val="00295780"/>
    <w:rsid w:val="002A261C"/>
    <w:rsid w:val="002A3C48"/>
    <w:rsid w:val="002A6252"/>
    <w:rsid w:val="002A75E8"/>
    <w:rsid w:val="002B00B7"/>
    <w:rsid w:val="002B0CB1"/>
    <w:rsid w:val="002B0F7F"/>
    <w:rsid w:val="002B25B1"/>
    <w:rsid w:val="002B3FAE"/>
    <w:rsid w:val="002B498A"/>
    <w:rsid w:val="002B4C17"/>
    <w:rsid w:val="002B4D08"/>
    <w:rsid w:val="002B4EB7"/>
    <w:rsid w:val="002B5376"/>
    <w:rsid w:val="002B6BBD"/>
    <w:rsid w:val="002C12BD"/>
    <w:rsid w:val="002C189B"/>
    <w:rsid w:val="002C2277"/>
    <w:rsid w:val="002C2B04"/>
    <w:rsid w:val="002C3A2C"/>
    <w:rsid w:val="002C46F1"/>
    <w:rsid w:val="002C55F9"/>
    <w:rsid w:val="002C5B23"/>
    <w:rsid w:val="002C7CF3"/>
    <w:rsid w:val="002D0206"/>
    <w:rsid w:val="002D07A5"/>
    <w:rsid w:val="002D1F74"/>
    <w:rsid w:val="002D3CF9"/>
    <w:rsid w:val="002D40C4"/>
    <w:rsid w:val="002D5849"/>
    <w:rsid w:val="002D72A0"/>
    <w:rsid w:val="002D73CF"/>
    <w:rsid w:val="002D7CEA"/>
    <w:rsid w:val="002E2C82"/>
    <w:rsid w:val="002E45E8"/>
    <w:rsid w:val="002E4B21"/>
    <w:rsid w:val="002E624C"/>
    <w:rsid w:val="002E6544"/>
    <w:rsid w:val="002F05D6"/>
    <w:rsid w:val="002F0DBD"/>
    <w:rsid w:val="002F3CE4"/>
    <w:rsid w:val="002F417A"/>
    <w:rsid w:val="002F4D5E"/>
    <w:rsid w:val="002F550E"/>
    <w:rsid w:val="002F5ECA"/>
    <w:rsid w:val="002F5FD4"/>
    <w:rsid w:val="002F716E"/>
    <w:rsid w:val="002F7613"/>
    <w:rsid w:val="002F7B75"/>
    <w:rsid w:val="00301217"/>
    <w:rsid w:val="00303E16"/>
    <w:rsid w:val="0030659D"/>
    <w:rsid w:val="0030750C"/>
    <w:rsid w:val="00307576"/>
    <w:rsid w:val="00310C2E"/>
    <w:rsid w:val="00310F1A"/>
    <w:rsid w:val="003114FA"/>
    <w:rsid w:val="0031414E"/>
    <w:rsid w:val="00314255"/>
    <w:rsid w:val="003147CE"/>
    <w:rsid w:val="0031547E"/>
    <w:rsid w:val="00317399"/>
    <w:rsid w:val="00322701"/>
    <w:rsid w:val="003229BF"/>
    <w:rsid w:val="00322BFB"/>
    <w:rsid w:val="003235C5"/>
    <w:rsid w:val="00323F1C"/>
    <w:rsid w:val="00324A94"/>
    <w:rsid w:val="00325D76"/>
    <w:rsid w:val="00326BCE"/>
    <w:rsid w:val="003270E3"/>
    <w:rsid w:val="003343E2"/>
    <w:rsid w:val="00334C42"/>
    <w:rsid w:val="00340804"/>
    <w:rsid w:val="0034098A"/>
    <w:rsid w:val="0034203A"/>
    <w:rsid w:val="00342575"/>
    <w:rsid w:val="003425A2"/>
    <w:rsid w:val="00343BEA"/>
    <w:rsid w:val="003451B1"/>
    <w:rsid w:val="00346EDA"/>
    <w:rsid w:val="003500ED"/>
    <w:rsid w:val="00355285"/>
    <w:rsid w:val="003556D6"/>
    <w:rsid w:val="00356238"/>
    <w:rsid w:val="00363F24"/>
    <w:rsid w:val="00364250"/>
    <w:rsid w:val="00364BBE"/>
    <w:rsid w:val="00364D44"/>
    <w:rsid w:val="00364FDC"/>
    <w:rsid w:val="0036525A"/>
    <w:rsid w:val="00366027"/>
    <w:rsid w:val="00366131"/>
    <w:rsid w:val="00367512"/>
    <w:rsid w:val="00373444"/>
    <w:rsid w:val="0037447C"/>
    <w:rsid w:val="003748BD"/>
    <w:rsid w:val="00374A1B"/>
    <w:rsid w:val="0037505E"/>
    <w:rsid w:val="00380E17"/>
    <w:rsid w:val="00381EF5"/>
    <w:rsid w:val="003823F5"/>
    <w:rsid w:val="003839A3"/>
    <w:rsid w:val="003859AF"/>
    <w:rsid w:val="0038673F"/>
    <w:rsid w:val="003904E6"/>
    <w:rsid w:val="00390F9F"/>
    <w:rsid w:val="00391848"/>
    <w:rsid w:val="0039278A"/>
    <w:rsid w:val="003954D9"/>
    <w:rsid w:val="00396E4D"/>
    <w:rsid w:val="00396FC9"/>
    <w:rsid w:val="003973DC"/>
    <w:rsid w:val="003A0E19"/>
    <w:rsid w:val="003A188B"/>
    <w:rsid w:val="003A1B2B"/>
    <w:rsid w:val="003A2F6E"/>
    <w:rsid w:val="003A5226"/>
    <w:rsid w:val="003A5EF0"/>
    <w:rsid w:val="003A6381"/>
    <w:rsid w:val="003A6E7C"/>
    <w:rsid w:val="003A7086"/>
    <w:rsid w:val="003B03EF"/>
    <w:rsid w:val="003B0BE7"/>
    <w:rsid w:val="003B20B7"/>
    <w:rsid w:val="003B2FFA"/>
    <w:rsid w:val="003B42C3"/>
    <w:rsid w:val="003B4F61"/>
    <w:rsid w:val="003B5985"/>
    <w:rsid w:val="003B5A9F"/>
    <w:rsid w:val="003B66EA"/>
    <w:rsid w:val="003B7690"/>
    <w:rsid w:val="003C02A8"/>
    <w:rsid w:val="003C0501"/>
    <w:rsid w:val="003C08ED"/>
    <w:rsid w:val="003C0CC7"/>
    <w:rsid w:val="003C366B"/>
    <w:rsid w:val="003C4ECC"/>
    <w:rsid w:val="003D1CEC"/>
    <w:rsid w:val="003D1F0C"/>
    <w:rsid w:val="003D2173"/>
    <w:rsid w:val="003D2AF8"/>
    <w:rsid w:val="003D4012"/>
    <w:rsid w:val="003D5E43"/>
    <w:rsid w:val="003D6AEA"/>
    <w:rsid w:val="003D7182"/>
    <w:rsid w:val="003D7F97"/>
    <w:rsid w:val="003E0398"/>
    <w:rsid w:val="003E209E"/>
    <w:rsid w:val="003E2347"/>
    <w:rsid w:val="003E4024"/>
    <w:rsid w:val="003F049F"/>
    <w:rsid w:val="003F0B8A"/>
    <w:rsid w:val="003F10E3"/>
    <w:rsid w:val="003F1C6E"/>
    <w:rsid w:val="003F3200"/>
    <w:rsid w:val="003F6733"/>
    <w:rsid w:val="003F6C24"/>
    <w:rsid w:val="003F772A"/>
    <w:rsid w:val="00400C9C"/>
    <w:rsid w:val="00400DD3"/>
    <w:rsid w:val="004013CF"/>
    <w:rsid w:val="0040164D"/>
    <w:rsid w:val="004016D6"/>
    <w:rsid w:val="00403AC4"/>
    <w:rsid w:val="00404509"/>
    <w:rsid w:val="00406816"/>
    <w:rsid w:val="004068AD"/>
    <w:rsid w:val="00406F7C"/>
    <w:rsid w:val="0041220D"/>
    <w:rsid w:val="0041288E"/>
    <w:rsid w:val="00415A29"/>
    <w:rsid w:val="004161EC"/>
    <w:rsid w:val="0041734D"/>
    <w:rsid w:val="00423DE1"/>
    <w:rsid w:val="00424CE2"/>
    <w:rsid w:val="0043062D"/>
    <w:rsid w:val="0043081F"/>
    <w:rsid w:val="004403C9"/>
    <w:rsid w:val="0044215D"/>
    <w:rsid w:val="0044287F"/>
    <w:rsid w:val="00443670"/>
    <w:rsid w:val="00445056"/>
    <w:rsid w:val="00446D9C"/>
    <w:rsid w:val="00450407"/>
    <w:rsid w:val="00451E0C"/>
    <w:rsid w:val="00454E4C"/>
    <w:rsid w:val="00455A84"/>
    <w:rsid w:val="00455FEE"/>
    <w:rsid w:val="004564AD"/>
    <w:rsid w:val="00457D62"/>
    <w:rsid w:val="0046188F"/>
    <w:rsid w:val="00466714"/>
    <w:rsid w:val="00470C92"/>
    <w:rsid w:val="00472805"/>
    <w:rsid w:val="00472CDA"/>
    <w:rsid w:val="004737B8"/>
    <w:rsid w:val="00473A79"/>
    <w:rsid w:val="004757BC"/>
    <w:rsid w:val="00476699"/>
    <w:rsid w:val="00476ECC"/>
    <w:rsid w:val="004772CF"/>
    <w:rsid w:val="00477C01"/>
    <w:rsid w:val="00480098"/>
    <w:rsid w:val="00480DD7"/>
    <w:rsid w:val="0048357A"/>
    <w:rsid w:val="0048662E"/>
    <w:rsid w:val="00486C81"/>
    <w:rsid w:val="004908FA"/>
    <w:rsid w:val="00492D04"/>
    <w:rsid w:val="00493EF6"/>
    <w:rsid w:val="004943D2"/>
    <w:rsid w:val="0049445C"/>
    <w:rsid w:val="00496839"/>
    <w:rsid w:val="00497390"/>
    <w:rsid w:val="00497C14"/>
    <w:rsid w:val="004A1C87"/>
    <w:rsid w:val="004A6747"/>
    <w:rsid w:val="004A7443"/>
    <w:rsid w:val="004A77AC"/>
    <w:rsid w:val="004A7F22"/>
    <w:rsid w:val="004B0182"/>
    <w:rsid w:val="004B1836"/>
    <w:rsid w:val="004B44EF"/>
    <w:rsid w:val="004B57C3"/>
    <w:rsid w:val="004B5CA9"/>
    <w:rsid w:val="004C09AD"/>
    <w:rsid w:val="004C0BFD"/>
    <w:rsid w:val="004C1425"/>
    <w:rsid w:val="004C2D72"/>
    <w:rsid w:val="004C483D"/>
    <w:rsid w:val="004C504B"/>
    <w:rsid w:val="004C7219"/>
    <w:rsid w:val="004C7406"/>
    <w:rsid w:val="004D0B94"/>
    <w:rsid w:val="004D2787"/>
    <w:rsid w:val="004D3BF8"/>
    <w:rsid w:val="004D3E4A"/>
    <w:rsid w:val="004D6964"/>
    <w:rsid w:val="004E1E11"/>
    <w:rsid w:val="004E2DDD"/>
    <w:rsid w:val="004E557E"/>
    <w:rsid w:val="004E7E0E"/>
    <w:rsid w:val="004F7265"/>
    <w:rsid w:val="004F7D0D"/>
    <w:rsid w:val="00501D1B"/>
    <w:rsid w:val="0050259B"/>
    <w:rsid w:val="00503D3B"/>
    <w:rsid w:val="00504B76"/>
    <w:rsid w:val="0050502E"/>
    <w:rsid w:val="005072B1"/>
    <w:rsid w:val="00510882"/>
    <w:rsid w:val="005114B3"/>
    <w:rsid w:val="0051276F"/>
    <w:rsid w:val="00513628"/>
    <w:rsid w:val="0051602D"/>
    <w:rsid w:val="005176CC"/>
    <w:rsid w:val="00517DB7"/>
    <w:rsid w:val="00517EDA"/>
    <w:rsid w:val="005205D0"/>
    <w:rsid w:val="00520FC9"/>
    <w:rsid w:val="005214AA"/>
    <w:rsid w:val="00521504"/>
    <w:rsid w:val="00522641"/>
    <w:rsid w:val="00523373"/>
    <w:rsid w:val="00523D05"/>
    <w:rsid w:val="005303BB"/>
    <w:rsid w:val="00535CD1"/>
    <w:rsid w:val="00536D11"/>
    <w:rsid w:val="005372CE"/>
    <w:rsid w:val="0053797E"/>
    <w:rsid w:val="00543EAA"/>
    <w:rsid w:val="005461A8"/>
    <w:rsid w:val="005504E3"/>
    <w:rsid w:val="005513BA"/>
    <w:rsid w:val="0055164F"/>
    <w:rsid w:val="0055192C"/>
    <w:rsid w:val="0055233B"/>
    <w:rsid w:val="005555F5"/>
    <w:rsid w:val="005568CB"/>
    <w:rsid w:val="005571C6"/>
    <w:rsid w:val="00557D8F"/>
    <w:rsid w:val="005602B6"/>
    <w:rsid w:val="00561F6C"/>
    <w:rsid w:val="005621A4"/>
    <w:rsid w:val="005626D0"/>
    <w:rsid w:val="00563495"/>
    <w:rsid w:val="00567007"/>
    <w:rsid w:val="005706C1"/>
    <w:rsid w:val="00570BC2"/>
    <w:rsid w:val="00570F29"/>
    <w:rsid w:val="00572138"/>
    <w:rsid w:val="00577274"/>
    <w:rsid w:val="00583F76"/>
    <w:rsid w:val="005852F7"/>
    <w:rsid w:val="00585D3E"/>
    <w:rsid w:val="00591B28"/>
    <w:rsid w:val="00591C91"/>
    <w:rsid w:val="00593FB2"/>
    <w:rsid w:val="00594A91"/>
    <w:rsid w:val="00594DEA"/>
    <w:rsid w:val="005951D3"/>
    <w:rsid w:val="00595DCC"/>
    <w:rsid w:val="00597624"/>
    <w:rsid w:val="00597F76"/>
    <w:rsid w:val="005A0567"/>
    <w:rsid w:val="005A4F48"/>
    <w:rsid w:val="005A5856"/>
    <w:rsid w:val="005A597D"/>
    <w:rsid w:val="005A65D5"/>
    <w:rsid w:val="005A722B"/>
    <w:rsid w:val="005B00A2"/>
    <w:rsid w:val="005B0F92"/>
    <w:rsid w:val="005B13D2"/>
    <w:rsid w:val="005B1DB7"/>
    <w:rsid w:val="005B4CB6"/>
    <w:rsid w:val="005B4FBE"/>
    <w:rsid w:val="005B5207"/>
    <w:rsid w:val="005B620C"/>
    <w:rsid w:val="005B7CF2"/>
    <w:rsid w:val="005C04A1"/>
    <w:rsid w:val="005C0EFD"/>
    <w:rsid w:val="005C1EFA"/>
    <w:rsid w:val="005C247A"/>
    <w:rsid w:val="005C3B94"/>
    <w:rsid w:val="005C5545"/>
    <w:rsid w:val="005C5F02"/>
    <w:rsid w:val="005C604A"/>
    <w:rsid w:val="005C676E"/>
    <w:rsid w:val="005D0166"/>
    <w:rsid w:val="005D48F4"/>
    <w:rsid w:val="005D7F47"/>
    <w:rsid w:val="005E0A19"/>
    <w:rsid w:val="005E19DE"/>
    <w:rsid w:val="005E3188"/>
    <w:rsid w:val="005E4C0A"/>
    <w:rsid w:val="005E5DE4"/>
    <w:rsid w:val="005E6BEA"/>
    <w:rsid w:val="005F0FDB"/>
    <w:rsid w:val="005F2CB2"/>
    <w:rsid w:val="005F4FBF"/>
    <w:rsid w:val="005F7B5D"/>
    <w:rsid w:val="0060002A"/>
    <w:rsid w:val="00600802"/>
    <w:rsid w:val="00600D98"/>
    <w:rsid w:val="00602C3F"/>
    <w:rsid w:val="006031E5"/>
    <w:rsid w:val="00605AA8"/>
    <w:rsid w:val="00607CEB"/>
    <w:rsid w:val="00610097"/>
    <w:rsid w:val="006100CB"/>
    <w:rsid w:val="00614185"/>
    <w:rsid w:val="00614B8F"/>
    <w:rsid w:val="006155AB"/>
    <w:rsid w:val="006158F6"/>
    <w:rsid w:val="0061611D"/>
    <w:rsid w:val="00616397"/>
    <w:rsid w:val="00617619"/>
    <w:rsid w:val="006212A6"/>
    <w:rsid w:val="00622606"/>
    <w:rsid w:val="00622B3F"/>
    <w:rsid w:val="006241F2"/>
    <w:rsid w:val="00624A6B"/>
    <w:rsid w:val="00625943"/>
    <w:rsid w:val="00625951"/>
    <w:rsid w:val="00625D73"/>
    <w:rsid w:val="00625FE5"/>
    <w:rsid w:val="006268F9"/>
    <w:rsid w:val="00626999"/>
    <w:rsid w:val="00630868"/>
    <w:rsid w:val="00631FF2"/>
    <w:rsid w:val="00632139"/>
    <w:rsid w:val="00632592"/>
    <w:rsid w:val="00633943"/>
    <w:rsid w:val="00634083"/>
    <w:rsid w:val="006351CA"/>
    <w:rsid w:val="00635A77"/>
    <w:rsid w:val="006402D6"/>
    <w:rsid w:val="00640DAE"/>
    <w:rsid w:val="0064172F"/>
    <w:rsid w:val="00643AC0"/>
    <w:rsid w:val="00644B8B"/>
    <w:rsid w:val="0064549B"/>
    <w:rsid w:val="00645F6F"/>
    <w:rsid w:val="006475BD"/>
    <w:rsid w:val="0065017B"/>
    <w:rsid w:val="006504F6"/>
    <w:rsid w:val="006519F5"/>
    <w:rsid w:val="0065476A"/>
    <w:rsid w:val="00654AF8"/>
    <w:rsid w:val="00655151"/>
    <w:rsid w:val="0065792E"/>
    <w:rsid w:val="0065794E"/>
    <w:rsid w:val="00660125"/>
    <w:rsid w:val="00661470"/>
    <w:rsid w:val="0066215F"/>
    <w:rsid w:val="006651E9"/>
    <w:rsid w:val="00667122"/>
    <w:rsid w:val="0067031B"/>
    <w:rsid w:val="00670C93"/>
    <w:rsid w:val="00672229"/>
    <w:rsid w:val="00674617"/>
    <w:rsid w:val="0067468B"/>
    <w:rsid w:val="006748C8"/>
    <w:rsid w:val="006774EC"/>
    <w:rsid w:val="00680063"/>
    <w:rsid w:val="006805E0"/>
    <w:rsid w:val="00684265"/>
    <w:rsid w:val="00684797"/>
    <w:rsid w:val="00684CE7"/>
    <w:rsid w:val="00685669"/>
    <w:rsid w:val="0068580D"/>
    <w:rsid w:val="00685B04"/>
    <w:rsid w:val="00686045"/>
    <w:rsid w:val="00686283"/>
    <w:rsid w:val="00686B9E"/>
    <w:rsid w:val="00690050"/>
    <w:rsid w:val="006909D7"/>
    <w:rsid w:val="00690BF3"/>
    <w:rsid w:val="00692102"/>
    <w:rsid w:val="006948C7"/>
    <w:rsid w:val="00695089"/>
    <w:rsid w:val="00695D27"/>
    <w:rsid w:val="0069696A"/>
    <w:rsid w:val="006A07BB"/>
    <w:rsid w:val="006A1D43"/>
    <w:rsid w:val="006A29C6"/>
    <w:rsid w:val="006A6CC5"/>
    <w:rsid w:val="006A7F8F"/>
    <w:rsid w:val="006B0004"/>
    <w:rsid w:val="006B1A47"/>
    <w:rsid w:val="006B26DF"/>
    <w:rsid w:val="006B546C"/>
    <w:rsid w:val="006B6D89"/>
    <w:rsid w:val="006B6F20"/>
    <w:rsid w:val="006C4EC2"/>
    <w:rsid w:val="006C5080"/>
    <w:rsid w:val="006C63AD"/>
    <w:rsid w:val="006C6EBC"/>
    <w:rsid w:val="006C71FD"/>
    <w:rsid w:val="006C7BF4"/>
    <w:rsid w:val="006D563A"/>
    <w:rsid w:val="006D5D2D"/>
    <w:rsid w:val="006D6034"/>
    <w:rsid w:val="006D7723"/>
    <w:rsid w:val="006E123A"/>
    <w:rsid w:val="006E268D"/>
    <w:rsid w:val="006E2DE8"/>
    <w:rsid w:val="006E439C"/>
    <w:rsid w:val="006E4778"/>
    <w:rsid w:val="006E640D"/>
    <w:rsid w:val="006E75A7"/>
    <w:rsid w:val="006E7C91"/>
    <w:rsid w:val="006F015D"/>
    <w:rsid w:val="006F0B2E"/>
    <w:rsid w:val="006F43B1"/>
    <w:rsid w:val="006F62C1"/>
    <w:rsid w:val="006F6386"/>
    <w:rsid w:val="006F6F7D"/>
    <w:rsid w:val="006F7520"/>
    <w:rsid w:val="00700052"/>
    <w:rsid w:val="0070196C"/>
    <w:rsid w:val="00701CF5"/>
    <w:rsid w:val="007056FD"/>
    <w:rsid w:val="007061B3"/>
    <w:rsid w:val="00710388"/>
    <w:rsid w:val="00710523"/>
    <w:rsid w:val="0071386E"/>
    <w:rsid w:val="007141BB"/>
    <w:rsid w:val="00720145"/>
    <w:rsid w:val="00722B0E"/>
    <w:rsid w:val="00723961"/>
    <w:rsid w:val="0072589E"/>
    <w:rsid w:val="007271FE"/>
    <w:rsid w:val="00731589"/>
    <w:rsid w:val="007345B5"/>
    <w:rsid w:val="007350D2"/>
    <w:rsid w:val="00741BDC"/>
    <w:rsid w:val="0074276D"/>
    <w:rsid w:val="00742964"/>
    <w:rsid w:val="00743487"/>
    <w:rsid w:val="0074421D"/>
    <w:rsid w:val="00745848"/>
    <w:rsid w:val="00746E13"/>
    <w:rsid w:val="0074706A"/>
    <w:rsid w:val="00747DE9"/>
    <w:rsid w:val="007506F6"/>
    <w:rsid w:val="00751A22"/>
    <w:rsid w:val="00751F0B"/>
    <w:rsid w:val="007543C1"/>
    <w:rsid w:val="0075741D"/>
    <w:rsid w:val="00757726"/>
    <w:rsid w:val="00757929"/>
    <w:rsid w:val="00757B83"/>
    <w:rsid w:val="00761881"/>
    <w:rsid w:val="00761D7C"/>
    <w:rsid w:val="00762D95"/>
    <w:rsid w:val="0076461A"/>
    <w:rsid w:val="00764913"/>
    <w:rsid w:val="00765393"/>
    <w:rsid w:val="00766742"/>
    <w:rsid w:val="00766ACE"/>
    <w:rsid w:val="007700FE"/>
    <w:rsid w:val="0077396F"/>
    <w:rsid w:val="00774234"/>
    <w:rsid w:val="007752C0"/>
    <w:rsid w:val="007762C7"/>
    <w:rsid w:val="00776373"/>
    <w:rsid w:val="007776F9"/>
    <w:rsid w:val="007778F5"/>
    <w:rsid w:val="007805EF"/>
    <w:rsid w:val="007806CC"/>
    <w:rsid w:val="00782044"/>
    <w:rsid w:val="00784759"/>
    <w:rsid w:val="00787175"/>
    <w:rsid w:val="00790BA3"/>
    <w:rsid w:val="007929F4"/>
    <w:rsid w:val="007951AD"/>
    <w:rsid w:val="007960D6"/>
    <w:rsid w:val="00797934"/>
    <w:rsid w:val="007A0916"/>
    <w:rsid w:val="007A0E5B"/>
    <w:rsid w:val="007A3B11"/>
    <w:rsid w:val="007A5490"/>
    <w:rsid w:val="007A62A6"/>
    <w:rsid w:val="007A7CE5"/>
    <w:rsid w:val="007B2F2A"/>
    <w:rsid w:val="007B3796"/>
    <w:rsid w:val="007B3AEC"/>
    <w:rsid w:val="007B46F0"/>
    <w:rsid w:val="007B5A19"/>
    <w:rsid w:val="007B61D2"/>
    <w:rsid w:val="007C0DD1"/>
    <w:rsid w:val="007C142C"/>
    <w:rsid w:val="007C1D25"/>
    <w:rsid w:val="007C32AE"/>
    <w:rsid w:val="007C3EBC"/>
    <w:rsid w:val="007C535C"/>
    <w:rsid w:val="007C6DEE"/>
    <w:rsid w:val="007C6DEF"/>
    <w:rsid w:val="007D13D1"/>
    <w:rsid w:val="007D13E9"/>
    <w:rsid w:val="007D275F"/>
    <w:rsid w:val="007D4EA9"/>
    <w:rsid w:val="007D5287"/>
    <w:rsid w:val="007D5541"/>
    <w:rsid w:val="007D5742"/>
    <w:rsid w:val="007D5D26"/>
    <w:rsid w:val="007E09F8"/>
    <w:rsid w:val="007E15A1"/>
    <w:rsid w:val="007E4ABC"/>
    <w:rsid w:val="007E6420"/>
    <w:rsid w:val="007E66C4"/>
    <w:rsid w:val="007F165D"/>
    <w:rsid w:val="007F2672"/>
    <w:rsid w:val="007F2DA2"/>
    <w:rsid w:val="007F2F70"/>
    <w:rsid w:val="007F2FA2"/>
    <w:rsid w:val="007F4143"/>
    <w:rsid w:val="007F5388"/>
    <w:rsid w:val="007F66BA"/>
    <w:rsid w:val="008008F4"/>
    <w:rsid w:val="0080224D"/>
    <w:rsid w:val="00802D2C"/>
    <w:rsid w:val="00804074"/>
    <w:rsid w:val="00804501"/>
    <w:rsid w:val="008066C1"/>
    <w:rsid w:val="008073DE"/>
    <w:rsid w:val="00807C67"/>
    <w:rsid w:val="008102FC"/>
    <w:rsid w:val="0081141E"/>
    <w:rsid w:val="00815087"/>
    <w:rsid w:val="00815CB0"/>
    <w:rsid w:val="00815E6A"/>
    <w:rsid w:val="00817600"/>
    <w:rsid w:val="00817B20"/>
    <w:rsid w:val="00820813"/>
    <w:rsid w:val="00820893"/>
    <w:rsid w:val="00820D4F"/>
    <w:rsid w:val="00820F9D"/>
    <w:rsid w:val="00821415"/>
    <w:rsid w:val="00821A76"/>
    <w:rsid w:val="00821C28"/>
    <w:rsid w:val="008222D0"/>
    <w:rsid w:val="00822DAF"/>
    <w:rsid w:val="00822EDD"/>
    <w:rsid w:val="00823DB8"/>
    <w:rsid w:val="00825E9B"/>
    <w:rsid w:val="0083007B"/>
    <w:rsid w:val="008302F1"/>
    <w:rsid w:val="00831CC8"/>
    <w:rsid w:val="00831CE4"/>
    <w:rsid w:val="00832D51"/>
    <w:rsid w:val="0083552F"/>
    <w:rsid w:val="00835629"/>
    <w:rsid w:val="008357BE"/>
    <w:rsid w:val="00836F10"/>
    <w:rsid w:val="00837643"/>
    <w:rsid w:val="00841901"/>
    <w:rsid w:val="008431E7"/>
    <w:rsid w:val="00843555"/>
    <w:rsid w:val="008452CA"/>
    <w:rsid w:val="00845B08"/>
    <w:rsid w:val="00845F86"/>
    <w:rsid w:val="0085188B"/>
    <w:rsid w:val="008537DA"/>
    <w:rsid w:val="00854123"/>
    <w:rsid w:val="0085696B"/>
    <w:rsid w:val="008601D5"/>
    <w:rsid w:val="00860318"/>
    <w:rsid w:val="00861396"/>
    <w:rsid w:val="00862A69"/>
    <w:rsid w:val="00863540"/>
    <w:rsid w:val="00864A7B"/>
    <w:rsid w:val="00864BD9"/>
    <w:rsid w:val="0086520E"/>
    <w:rsid w:val="00867AB4"/>
    <w:rsid w:val="00870999"/>
    <w:rsid w:val="0087364E"/>
    <w:rsid w:val="00873A75"/>
    <w:rsid w:val="00873F07"/>
    <w:rsid w:val="008760D6"/>
    <w:rsid w:val="00876823"/>
    <w:rsid w:val="008771D9"/>
    <w:rsid w:val="00881CD8"/>
    <w:rsid w:val="00883002"/>
    <w:rsid w:val="00885768"/>
    <w:rsid w:val="00891910"/>
    <w:rsid w:val="00893747"/>
    <w:rsid w:val="008944EA"/>
    <w:rsid w:val="00895E73"/>
    <w:rsid w:val="008A13CA"/>
    <w:rsid w:val="008A1D9F"/>
    <w:rsid w:val="008A2754"/>
    <w:rsid w:val="008A34C3"/>
    <w:rsid w:val="008A3C00"/>
    <w:rsid w:val="008A41DC"/>
    <w:rsid w:val="008A4533"/>
    <w:rsid w:val="008A45E8"/>
    <w:rsid w:val="008A4DE3"/>
    <w:rsid w:val="008A672C"/>
    <w:rsid w:val="008A740B"/>
    <w:rsid w:val="008A7B52"/>
    <w:rsid w:val="008A7D36"/>
    <w:rsid w:val="008B47C7"/>
    <w:rsid w:val="008B6630"/>
    <w:rsid w:val="008B7152"/>
    <w:rsid w:val="008C1A2E"/>
    <w:rsid w:val="008C1C26"/>
    <w:rsid w:val="008C1F70"/>
    <w:rsid w:val="008C26D6"/>
    <w:rsid w:val="008C2C23"/>
    <w:rsid w:val="008C46E2"/>
    <w:rsid w:val="008C6150"/>
    <w:rsid w:val="008C6309"/>
    <w:rsid w:val="008C6918"/>
    <w:rsid w:val="008D2D7F"/>
    <w:rsid w:val="008D2D99"/>
    <w:rsid w:val="008D361F"/>
    <w:rsid w:val="008D4AC2"/>
    <w:rsid w:val="008D4E36"/>
    <w:rsid w:val="008D56ED"/>
    <w:rsid w:val="008D603C"/>
    <w:rsid w:val="008D76FD"/>
    <w:rsid w:val="008E16B9"/>
    <w:rsid w:val="008E2103"/>
    <w:rsid w:val="008E2426"/>
    <w:rsid w:val="008E56C9"/>
    <w:rsid w:val="008E63F9"/>
    <w:rsid w:val="008F0DF4"/>
    <w:rsid w:val="008F1281"/>
    <w:rsid w:val="008F44E2"/>
    <w:rsid w:val="008F52D3"/>
    <w:rsid w:val="008F6DE5"/>
    <w:rsid w:val="008F77EA"/>
    <w:rsid w:val="00900B68"/>
    <w:rsid w:val="009012B6"/>
    <w:rsid w:val="00904006"/>
    <w:rsid w:val="0090562C"/>
    <w:rsid w:val="00906033"/>
    <w:rsid w:val="00906615"/>
    <w:rsid w:val="00907387"/>
    <w:rsid w:val="00907B77"/>
    <w:rsid w:val="00910AB3"/>
    <w:rsid w:val="00913B87"/>
    <w:rsid w:val="009154BC"/>
    <w:rsid w:val="00916DF4"/>
    <w:rsid w:val="009171BA"/>
    <w:rsid w:val="009175F7"/>
    <w:rsid w:val="00917E41"/>
    <w:rsid w:val="009209CB"/>
    <w:rsid w:val="00921F88"/>
    <w:rsid w:val="009239C8"/>
    <w:rsid w:val="0092460F"/>
    <w:rsid w:val="009269A4"/>
    <w:rsid w:val="009271A1"/>
    <w:rsid w:val="0093012D"/>
    <w:rsid w:val="0093059A"/>
    <w:rsid w:val="00930C38"/>
    <w:rsid w:val="009316FA"/>
    <w:rsid w:val="00932903"/>
    <w:rsid w:val="00933786"/>
    <w:rsid w:val="00934EF3"/>
    <w:rsid w:val="00935248"/>
    <w:rsid w:val="009352DD"/>
    <w:rsid w:val="0093699D"/>
    <w:rsid w:val="00937C4A"/>
    <w:rsid w:val="00941156"/>
    <w:rsid w:val="0094411C"/>
    <w:rsid w:val="009471F0"/>
    <w:rsid w:val="00950F18"/>
    <w:rsid w:val="009510DF"/>
    <w:rsid w:val="009524AB"/>
    <w:rsid w:val="00952E50"/>
    <w:rsid w:val="00954B59"/>
    <w:rsid w:val="00960CA9"/>
    <w:rsid w:val="00960F5E"/>
    <w:rsid w:val="00964669"/>
    <w:rsid w:val="00965E48"/>
    <w:rsid w:val="0096692D"/>
    <w:rsid w:val="0096756A"/>
    <w:rsid w:val="009709B5"/>
    <w:rsid w:val="00972C9C"/>
    <w:rsid w:val="00975B53"/>
    <w:rsid w:val="00975D2C"/>
    <w:rsid w:val="00976538"/>
    <w:rsid w:val="00976F43"/>
    <w:rsid w:val="00977353"/>
    <w:rsid w:val="009857B9"/>
    <w:rsid w:val="00986531"/>
    <w:rsid w:val="00990B4E"/>
    <w:rsid w:val="00990CE6"/>
    <w:rsid w:val="00991326"/>
    <w:rsid w:val="00992B64"/>
    <w:rsid w:val="009931BD"/>
    <w:rsid w:val="00994C09"/>
    <w:rsid w:val="00994DFD"/>
    <w:rsid w:val="00995A3A"/>
    <w:rsid w:val="00995F24"/>
    <w:rsid w:val="0099744E"/>
    <w:rsid w:val="009A0B66"/>
    <w:rsid w:val="009A0EE8"/>
    <w:rsid w:val="009A0F29"/>
    <w:rsid w:val="009A15C5"/>
    <w:rsid w:val="009A1C19"/>
    <w:rsid w:val="009A368D"/>
    <w:rsid w:val="009A6B78"/>
    <w:rsid w:val="009B07A6"/>
    <w:rsid w:val="009B185D"/>
    <w:rsid w:val="009B25C9"/>
    <w:rsid w:val="009B3866"/>
    <w:rsid w:val="009B3EED"/>
    <w:rsid w:val="009B4111"/>
    <w:rsid w:val="009B50E1"/>
    <w:rsid w:val="009B5978"/>
    <w:rsid w:val="009B71A6"/>
    <w:rsid w:val="009C14B4"/>
    <w:rsid w:val="009C18E9"/>
    <w:rsid w:val="009C51BD"/>
    <w:rsid w:val="009C7197"/>
    <w:rsid w:val="009C740C"/>
    <w:rsid w:val="009D0BBD"/>
    <w:rsid w:val="009D25E3"/>
    <w:rsid w:val="009D492A"/>
    <w:rsid w:val="009D5074"/>
    <w:rsid w:val="009D7A44"/>
    <w:rsid w:val="009E0ADD"/>
    <w:rsid w:val="009E292A"/>
    <w:rsid w:val="009E58A5"/>
    <w:rsid w:val="009E5AC3"/>
    <w:rsid w:val="009E61A8"/>
    <w:rsid w:val="009F05CA"/>
    <w:rsid w:val="009F0A4B"/>
    <w:rsid w:val="009F0D8E"/>
    <w:rsid w:val="009F1ABB"/>
    <w:rsid w:val="009F318D"/>
    <w:rsid w:val="009F341B"/>
    <w:rsid w:val="009F7A7E"/>
    <w:rsid w:val="00A00229"/>
    <w:rsid w:val="00A015EB"/>
    <w:rsid w:val="00A01790"/>
    <w:rsid w:val="00A02607"/>
    <w:rsid w:val="00A03169"/>
    <w:rsid w:val="00A0316A"/>
    <w:rsid w:val="00A03319"/>
    <w:rsid w:val="00A04250"/>
    <w:rsid w:val="00A042DF"/>
    <w:rsid w:val="00A07194"/>
    <w:rsid w:val="00A07BF7"/>
    <w:rsid w:val="00A07E9F"/>
    <w:rsid w:val="00A10351"/>
    <w:rsid w:val="00A12FD4"/>
    <w:rsid w:val="00A14C6C"/>
    <w:rsid w:val="00A16602"/>
    <w:rsid w:val="00A21555"/>
    <w:rsid w:val="00A21697"/>
    <w:rsid w:val="00A21E45"/>
    <w:rsid w:val="00A223D3"/>
    <w:rsid w:val="00A26736"/>
    <w:rsid w:val="00A276AA"/>
    <w:rsid w:val="00A27F83"/>
    <w:rsid w:val="00A3059A"/>
    <w:rsid w:val="00A31E3B"/>
    <w:rsid w:val="00A33B59"/>
    <w:rsid w:val="00A35F8E"/>
    <w:rsid w:val="00A3659C"/>
    <w:rsid w:val="00A36FB9"/>
    <w:rsid w:val="00A3720D"/>
    <w:rsid w:val="00A411F5"/>
    <w:rsid w:val="00A415C9"/>
    <w:rsid w:val="00A41E28"/>
    <w:rsid w:val="00A44197"/>
    <w:rsid w:val="00A4422C"/>
    <w:rsid w:val="00A46985"/>
    <w:rsid w:val="00A47E6A"/>
    <w:rsid w:val="00A5020A"/>
    <w:rsid w:val="00A5036B"/>
    <w:rsid w:val="00A50EF2"/>
    <w:rsid w:val="00A5253A"/>
    <w:rsid w:val="00A528A6"/>
    <w:rsid w:val="00A52DE4"/>
    <w:rsid w:val="00A5494D"/>
    <w:rsid w:val="00A54B2C"/>
    <w:rsid w:val="00A561A8"/>
    <w:rsid w:val="00A60766"/>
    <w:rsid w:val="00A624B0"/>
    <w:rsid w:val="00A65D0C"/>
    <w:rsid w:val="00A66401"/>
    <w:rsid w:val="00A66784"/>
    <w:rsid w:val="00A67C6A"/>
    <w:rsid w:val="00A712BA"/>
    <w:rsid w:val="00A72DFE"/>
    <w:rsid w:val="00A75761"/>
    <w:rsid w:val="00A8040A"/>
    <w:rsid w:val="00A80566"/>
    <w:rsid w:val="00A80C9A"/>
    <w:rsid w:val="00A81103"/>
    <w:rsid w:val="00A81738"/>
    <w:rsid w:val="00A85FF4"/>
    <w:rsid w:val="00A86002"/>
    <w:rsid w:val="00A86BF2"/>
    <w:rsid w:val="00A86FDA"/>
    <w:rsid w:val="00A9084B"/>
    <w:rsid w:val="00A92267"/>
    <w:rsid w:val="00A944B5"/>
    <w:rsid w:val="00A97198"/>
    <w:rsid w:val="00AA153B"/>
    <w:rsid w:val="00AA352B"/>
    <w:rsid w:val="00AA485A"/>
    <w:rsid w:val="00AA5104"/>
    <w:rsid w:val="00AA5902"/>
    <w:rsid w:val="00AA598D"/>
    <w:rsid w:val="00AA5E8B"/>
    <w:rsid w:val="00AA5F61"/>
    <w:rsid w:val="00AA6C2F"/>
    <w:rsid w:val="00AB0042"/>
    <w:rsid w:val="00AB16CD"/>
    <w:rsid w:val="00AB22EB"/>
    <w:rsid w:val="00AB278D"/>
    <w:rsid w:val="00AB6BFB"/>
    <w:rsid w:val="00AB73ED"/>
    <w:rsid w:val="00AC1A16"/>
    <w:rsid w:val="00AC1FE3"/>
    <w:rsid w:val="00AC2215"/>
    <w:rsid w:val="00AC226F"/>
    <w:rsid w:val="00AC27D9"/>
    <w:rsid w:val="00AC3E7F"/>
    <w:rsid w:val="00AC6C65"/>
    <w:rsid w:val="00AD5233"/>
    <w:rsid w:val="00AD5F39"/>
    <w:rsid w:val="00AD64E8"/>
    <w:rsid w:val="00AD7F75"/>
    <w:rsid w:val="00AE0FAA"/>
    <w:rsid w:val="00AE2ED8"/>
    <w:rsid w:val="00AE2F9B"/>
    <w:rsid w:val="00AE31AD"/>
    <w:rsid w:val="00AE328F"/>
    <w:rsid w:val="00AE47A9"/>
    <w:rsid w:val="00AE4870"/>
    <w:rsid w:val="00AE50C2"/>
    <w:rsid w:val="00AE6663"/>
    <w:rsid w:val="00AE7316"/>
    <w:rsid w:val="00AE733F"/>
    <w:rsid w:val="00AE7AAA"/>
    <w:rsid w:val="00AF1992"/>
    <w:rsid w:val="00AF4967"/>
    <w:rsid w:val="00AF4A0A"/>
    <w:rsid w:val="00AF51E7"/>
    <w:rsid w:val="00AF6353"/>
    <w:rsid w:val="00B05A94"/>
    <w:rsid w:val="00B062BF"/>
    <w:rsid w:val="00B1486C"/>
    <w:rsid w:val="00B14D7C"/>
    <w:rsid w:val="00B15568"/>
    <w:rsid w:val="00B16A77"/>
    <w:rsid w:val="00B17F2F"/>
    <w:rsid w:val="00B20398"/>
    <w:rsid w:val="00B2118F"/>
    <w:rsid w:val="00B237C3"/>
    <w:rsid w:val="00B23BED"/>
    <w:rsid w:val="00B24319"/>
    <w:rsid w:val="00B257A2"/>
    <w:rsid w:val="00B26D54"/>
    <w:rsid w:val="00B306EC"/>
    <w:rsid w:val="00B33E59"/>
    <w:rsid w:val="00B3402A"/>
    <w:rsid w:val="00B35334"/>
    <w:rsid w:val="00B35C46"/>
    <w:rsid w:val="00B37CB1"/>
    <w:rsid w:val="00B42072"/>
    <w:rsid w:val="00B43E2D"/>
    <w:rsid w:val="00B44E0D"/>
    <w:rsid w:val="00B457B4"/>
    <w:rsid w:val="00B45951"/>
    <w:rsid w:val="00B45EFB"/>
    <w:rsid w:val="00B466DD"/>
    <w:rsid w:val="00B46E39"/>
    <w:rsid w:val="00B4740F"/>
    <w:rsid w:val="00B47A1B"/>
    <w:rsid w:val="00B51973"/>
    <w:rsid w:val="00B521D0"/>
    <w:rsid w:val="00B54447"/>
    <w:rsid w:val="00B54798"/>
    <w:rsid w:val="00B558E2"/>
    <w:rsid w:val="00B57442"/>
    <w:rsid w:val="00B6001D"/>
    <w:rsid w:val="00B6076F"/>
    <w:rsid w:val="00B625FF"/>
    <w:rsid w:val="00B626DB"/>
    <w:rsid w:val="00B629FE"/>
    <w:rsid w:val="00B63371"/>
    <w:rsid w:val="00B640CC"/>
    <w:rsid w:val="00B6449C"/>
    <w:rsid w:val="00B6542F"/>
    <w:rsid w:val="00B676E3"/>
    <w:rsid w:val="00B70B16"/>
    <w:rsid w:val="00B71421"/>
    <w:rsid w:val="00B71A71"/>
    <w:rsid w:val="00B7324A"/>
    <w:rsid w:val="00B76C86"/>
    <w:rsid w:val="00B76E83"/>
    <w:rsid w:val="00B779B5"/>
    <w:rsid w:val="00B77C44"/>
    <w:rsid w:val="00B801C7"/>
    <w:rsid w:val="00B85EDC"/>
    <w:rsid w:val="00B90C71"/>
    <w:rsid w:val="00B967D7"/>
    <w:rsid w:val="00BA2121"/>
    <w:rsid w:val="00BA3C5D"/>
    <w:rsid w:val="00BA538F"/>
    <w:rsid w:val="00BA5C45"/>
    <w:rsid w:val="00BA667A"/>
    <w:rsid w:val="00BA66E6"/>
    <w:rsid w:val="00BA6F28"/>
    <w:rsid w:val="00BB0ED7"/>
    <w:rsid w:val="00BB545E"/>
    <w:rsid w:val="00BB6D1B"/>
    <w:rsid w:val="00BB7787"/>
    <w:rsid w:val="00BC1BCD"/>
    <w:rsid w:val="00BC1E6D"/>
    <w:rsid w:val="00BC4A3E"/>
    <w:rsid w:val="00BC4E1E"/>
    <w:rsid w:val="00BC67DF"/>
    <w:rsid w:val="00BC7912"/>
    <w:rsid w:val="00BD1D40"/>
    <w:rsid w:val="00BD277A"/>
    <w:rsid w:val="00BD5263"/>
    <w:rsid w:val="00BD5968"/>
    <w:rsid w:val="00BD6F5C"/>
    <w:rsid w:val="00BE0CB5"/>
    <w:rsid w:val="00BE0ED3"/>
    <w:rsid w:val="00BE266D"/>
    <w:rsid w:val="00BE2D96"/>
    <w:rsid w:val="00BE2F4B"/>
    <w:rsid w:val="00BE4FC0"/>
    <w:rsid w:val="00BE53BE"/>
    <w:rsid w:val="00BE5537"/>
    <w:rsid w:val="00BE59DB"/>
    <w:rsid w:val="00BE5E7D"/>
    <w:rsid w:val="00BE65B4"/>
    <w:rsid w:val="00BE6DC2"/>
    <w:rsid w:val="00BF027F"/>
    <w:rsid w:val="00BF203A"/>
    <w:rsid w:val="00C02730"/>
    <w:rsid w:val="00C04118"/>
    <w:rsid w:val="00C04E1F"/>
    <w:rsid w:val="00C079A0"/>
    <w:rsid w:val="00C11CF3"/>
    <w:rsid w:val="00C12A91"/>
    <w:rsid w:val="00C132AF"/>
    <w:rsid w:val="00C16C11"/>
    <w:rsid w:val="00C1714D"/>
    <w:rsid w:val="00C2010B"/>
    <w:rsid w:val="00C21E8C"/>
    <w:rsid w:val="00C246AC"/>
    <w:rsid w:val="00C26032"/>
    <w:rsid w:val="00C32403"/>
    <w:rsid w:val="00C3279B"/>
    <w:rsid w:val="00C338C8"/>
    <w:rsid w:val="00C3504A"/>
    <w:rsid w:val="00C35601"/>
    <w:rsid w:val="00C42AF5"/>
    <w:rsid w:val="00C43339"/>
    <w:rsid w:val="00C446B1"/>
    <w:rsid w:val="00C44F85"/>
    <w:rsid w:val="00C457B3"/>
    <w:rsid w:val="00C4780E"/>
    <w:rsid w:val="00C502AA"/>
    <w:rsid w:val="00C51BBB"/>
    <w:rsid w:val="00C53976"/>
    <w:rsid w:val="00C54564"/>
    <w:rsid w:val="00C55342"/>
    <w:rsid w:val="00C55BE6"/>
    <w:rsid w:val="00C570B6"/>
    <w:rsid w:val="00C57A95"/>
    <w:rsid w:val="00C62EF8"/>
    <w:rsid w:val="00C634F7"/>
    <w:rsid w:val="00C65B94"/>
    <w:rsid w:val="00C6657D"/>
    <w:rsid w:val="00C66862"/>
    <w:rsid w:val="00C67EA6"/>
    <w:rsid w:val="00C71DC9"/>
    <w:rsid w:val="00C72947"/>
    <w:rsid w:val="00C733A3"/>
    <w:rsid w:val="00C73C33"/>
    <w:rsid w:val="00C747BC"/>
    <w:rsid w:val="00C767F0"/>
    <w:rsid w:val="00C778DA"/>
    <w:rsid w:val="00C77937"/>
    <w:rsid w:val="00C77A28"/>
    <w:rsid w:val="00C81EA0"/>
    <w:rsid w:val="00C82DBD"/>
    <w:rsid w:val="00C85812"/>
    <w:rsid w:val="00C861E8"/>
    <w:rsid w:val="00C86978"/>
    <w:rsid w:val="00C900A6"/>
    <w:rsid w:val="00C90F41"/>
    <w:rsid w:val="00C929C3"/>
    <w:rsid w:val="00C93D31"/>
    <w:rsid w:val="00C94051"/>
    <w:rsid w:val="00C94BFB"/>
    <w:rsid w:val="00C96432"/>
    <w:rsid w:val="00CB1EBD"/>
    <w:rsid w:val="00CB299E"/>
    <w:rsid w:val="00CB2F19"/>
    <w:rsid w:val="00CB4716"/>
    <w:rsid w:val="00CB4BD6"/>
    <w:rsid w:val="00CB575D"/>
    <w:rsid w:val="00CB76CB"/>
    <w:rsid w:val="00CB7740"/>
    <w:rsid w:val="00CB7874"/>
    <w:rsid w:val="00CC29BF"/>
    <w:rsid w:val="00CC4AE7"/>
    <w:rsid w:val="00CC4C91"/>
    <w:rsid w:val="00CC5A30"/>
    <w:rsid w:val="00CD03CC"/>
    <w:rsid w:val="00CD0A40"/>
    <w:rsid w:val="00CD2741"/>
    <w:rsid w:val="00CD3E81"/>
    <w:rsid w:val="00CD5278"/>
    <w:rsid w:val="00CD5490"/>
    <w:rsid w:val="00CD5C2C"/>
    <w:rsid w:val="00CD5DBF"/>
    <w:rsid w:val="00CD5F61"/>
    <w:rsid w:val="00CD6EB8"/>
    <w:rsid w:val="00CE0DA1"/>
    <w:rsid w:val="00CE0E69"/>
    <w:rsid w:val="00CE1757"/>
    <w:rsid w:val="00CE2746"/>
    <w:rsid w:val="00CE5C6B"/>
    <w:rsid w:val="00CE6E51"/>
    <w:rsid w:val="00CF0D19"/>
    <w:rsid w:val="00CF0DA7"/>
    <w:rsid w:val="00CF1E31"/>
    <w:rsid w:val="00CF2B84"/>
    <w:rsid w:val="00CF3ACA"/>
    <w:rsid w:val="00CF422B"/>
    <w:rsid w:val="00CF4AC9"/>
    <w:rsid w:val="00CF4BFE"/>
    <w:rsid w:val="00CF4E37"/>
    <w:rsid w:val="00CF58B4"/>
    <w:rsid w:val="00D0098E"/>
    <w:rsid w:val="00D04FA9"/>
    <w:rsid w:val="00D056DA"/>
    <w:rsid w:val="00D100D3"/>
    <w:rsid w:val="00D10F94"/>
    <w:rsid w:val="00D1247C"/>
    <w:rsid w:val="00D1485F"/>
    <w:rsid w:val="00D15DF4"/>
    <w:rsid w:val="00D21122"/>
    <w:rsid w:val="00D23C6E"/>
    <w:rsid w:val="00D2419A"/>
    <w:rsid w:val="00D26964"/>
    <w:rsid w:val="00D26A8C"/>
    <w:rsid w:val="00D30035"/>
    <w:rsid w:val="00D309E3"/>
    <w:rsid w:val="00D30E35"/>
    <w:rsid w:val="00D31026"/>
    <w:rsid w:val="00D31D09"/>
    <w:rsid w:val="00D3216E"/>
    <w:rsid w:val="00D32A48"/>
    <w:rsid w:val="00D35881"/>
    <w:rsid w:val="00D52C66"/>
    <w:rsid w:val="00D52EC9"/>
    <w:rsid w:val="00D5375B"/>
    <w:rsid w:val="00D53E9B"/>
    <w:rsid w:val="00D54828"/>
    <w:rsid w:val="00D553F8"/>
    <w:rsid w:val="00D56263"/>
    <w:rsid w:val="00D56C1C"/>
    <w:rsid w:val="00D60148"/>
    <w:rsid w:val="00D60F3A"/>
    <w:rsid w:val="00D6128F"/>
    <w:rsid w:val="00D623FD"/>
    <w:rsid w:val="00D62CB5"/>
    <w:rsid w:val="00D63C9E"/>
    <w:rsid w:val="00D643F8"/>
    <w:rsid w:val="00D64AD5"/>
    <w:rsid w:val="00D664A5"/>
    <w:rsid w:val="00D66553"/>
    <w:rsid w:val="00D66A34"/>
    <w:rsid w:val="00D66FD7"/>
    <w:rsid w:val="00D672A7"/>
    <w:rsid w:val="00D70518"/>
    <w:rsid w:val="00D71770"/>
    <w:rsid w:val="00D73938"/>
    <w:rsid w:val="00D74D64"/>
    <w:rsid w:val="00D772E8"/>
    <w:rsid w:val="00D776B1"/>
    <w:rsid w:val="00D81E73"/>
    <w:rsid w:val="00D8277E"/>
    <w:rsid w:val="00D855F8"/>
    <w:rsid w:val="00D8714C"/>
    <w:rsid w:val="00D90BEA"/>
    <w:rsid w:val="00D91058"/>
    <w:rsid w:val="00D918CD"/>
    <w:rsid w:val="00D92485"/>
    <w:rsid w:val="00D92E63"/>
    <w:rsid w:val="00D93DA4"/>
    <w:rsid w:val="00D9524E"/>
    <w:rsid w:val="00D956B4"/>
    <w:rsid w:val="00D96B23"/>
    <w:rsid w:val="00D978B7"/>
    <w:rsid w:val="00D97F48"/>
    <w:rsid w:val="00DA1082"/>
    <w:rsid w:val="00DA2B29"/>
    <w:rsid w:val="00DA3591"/>
    <w:rsid w:val="00DA4113"/>
    <w:rsid w:val="00DA70C0"/>
    <w:rsid w:val="00DA70E7"/>
    <w:rsid w:val="00DB004D"/>
    <w:rsid w:val="00DB0AEC"/>
    <w:rsid w:val="00DB1981"/>
    <w:rsid w:val="00DB327A"/>
    <w:rsid w:val="00DB3C7B"/>
    <w:rsid w:val="00DB4ACE"/>
    <w:rsid w:val="00DB65C5"/>
    <w:rsid w:val="00DB69AE"/>
    <w:rsid w:val="00DB7A28"/>
    <w:rsid w:val="00DC37F1"/>
    <w:rsid w:val="00DC40F9"/>
    <w:rsid w:val="00DC6F34"/>
    <w:rsid w:val="00DC7BFF"/>
    <w:rsid w:val="00DD0105"/>
    <w:rsid w:val="00DD0BC2"/>
    <w:rsid w:val="00DD2A13"/>
    <w:rsid w:val="00DD6A64"/>
    <w:rsid w:val="00DE2392"/>
    <w:rsid w:val="00DE2BC7"/>
    <w:rsid w:val="00DE31BA"/>
    <w:rsid w:val="00DE3846"/>
    <w:rsid w:val="00DE4308"/>
    <w:rsid w:val="00DE4534"/>
    <w:rsid w:val="00DE6165"/>
    <w:rsid w:val="00DE626E"/>
    <w:rsid w:val="00DE6306"/>
    <w:rsid w:val="00DE7B5F"/>
    <w:rsid w:val="00DF091C"/>
    <w:rsid w:val="00DF0B08"/>
    <w:rsid w:val="00DF1B65"/>
    <w:rsid w:val="00DF4F46"/>
    <w:rsid w:val="00DF65D6"/>
    <w:rsid w:val="00DF661F"/>
    <w:rsid w:val="00DF77F9"/>
    <w:rsid w:val="00E00749"/>
    <w:rsid w:val="00E0184B"/>
    <w:rsid w:val="00E03108"/>
    <w:rsid w:val="00E050C8"/>
    <w:rsid w:val="00E05F27"/>
    <w:rsid w:val="00E068CD"/>
    <w:rsid w:val="00E06B9A"/>
    <w:rsid w:val="00E06CDA"/>
    <w:rsid w:val="00E10507"/>
    <w:rsid w:val="00E10786"/>
    <w:rsid w:val="00E1249E"/>
    <w:rsid w:val="00E12D0E"/>
    <w:rsid w:val="00E13741"/>
    <w:rsid w:val="00E13F62"/>
    <w:rsid w:val="00E147FA"/>
    <w:rsid w:val="00E1495A"/>
    <w:rsid w:val="00E16F45"/>
    <w:rsid w:val="00E1794D"/>
    <w:rsid w:val="00E2018E"/>
    <w:rsid w:val="00E20D9D"/>
    <w:rsid w:val="00E21580"/>
    <w:rsid w:val="00E234BE"/>
    <w:rsid w:val="00E23BD9"/>
    <w:rsid w:val="00E25653"/>
    <w:rsid w:val="00E25FE3"/>
    <w:rsid w:val="00E301E7"/>
    <w:rsid w:val="00E3087C"/>
    <w:rsid w:val="00E30B73"/>
    <w:rsid w:val="00E30F67"/>
    <w:rsid w:val="00E316AB"/>
    <w:rsid w:val="00E3192C"/>
    <w:rsid w:val="00E34D6D"/>
    <w:rsid w:val="00E35D80"/>
    <w:rsid w:val="00E367DF"/>
    <w:rsid w:val="00E37BC8"/>
    <w:rsid w:val="00E40ABE"/>
    <w:rsid w:val="00E43339"/>
    <w:rsid w:val="00E449E9"/>
    <w:rsid w:val="00E44C3D"/>
    <w:rsid w:val="00E466C1"/>
    <w:rsid w:val="00E4670C"/>
    <w:rsid w:val="00E50E69"/>
    <w:rsid w:val="00E532C1"/>
    <w:rsid w:val="00E55CCC"/>
    <w:rsid w:val="00E56C34"/>
    <w:rsid w:val="00E57129"/>
    <w:rsid w:val="00E60A0F"/>
    <w:rsid w:val="00E61220"/>
    <w:rsid w:val="00E6365C"/>
    <w:rsid w:val="00E64153"/>
    <w:rsid w:val="00E65D75"/>
    <w:rsid w:val="00E67A01"/>
    <w:rsid w:val="00E67B0E"/>
    <w:rsid w:val="00E7174E"/>
    <w:rsid w:val="00E72B4C"/>
    <w:rsid w:val="00E7483A"/>
    <w:rsid w:val="00E75929"/>
    <w:rsid w:val="00E764E4"/>
    <w:rsid w:val="00E774E4"/>
    <w:rsid w:val="00E7750A"/>
    <w:rsid w:val="00E77E90"/>
    <w:rsid w:val="00E80261"/>
    <w:rsid w:val="00E80277"/>
    <w:rsid w:val="00E81FDB"/>
    <w:rsid w:val="00E8302A"/>
    <w:rsid w:val="00E8351A"/>
    <w:rsid w:val="00E8783F"/>
    <w:rsid w:val="00E9067F"/>
    <w:rsid w:val="00E94029"/>
    <w:rsid w:val="00E945DD"/>
    <w:rsid w:val="00E94FDA"/>
    <w:rsid w:val="00E95BE1"/>
    <w:rsid w:val="00E96C01"/>
    <w:rsid w:val="00EA0F04"/>
    <w:rsid w:val="00EA2061"/>
    <w:rsid w:val="00EA2C4C"/>
    <w:rsid w:val="00EA3D0C"/>
    <w:rsid w:val="00EA49BC"/>
    <w:rsid w:val="00EB07C0"/>
    <w:rsid w:val="00EB129E"/>
    <w:rsid w:val="00EB1CFE"/>
    <w:rsid w:val="00EB2441"/>
    <w:rsid w:val="00EB5E4C"/>
    <w:rsid w:val="00EB7C9F"/>
    <w:rsid w:val="00EC020C"/>
    <w:rsid w:val="00EC433D"/>
    <w:rsid w:val="00EC61D1"/>
    <w:rsid w:val="00EC6512"/>
    <w:rsid w:val="00EC678A"/>
    <w:rsid w:val="00EC7A0C"/>
    <w:rsid w:val="00EC7CFE"/>
    <w:rsid w:val="00ED1C21"/>
    <w:rsid w:val="00ED33CA"/>
    <w:rsid w:val="00ED36DB"/>
    <w:rsid w:val="00ED394C"/>
    <w:rsid w:val="00ED5E21"/>
    <w:rsid w:val="00ED61A2"/>
    <w:rsid w:val="00ED7692"/>
    <w:rsid w:val="00EE0E5C"/>
    <w:rsid w:val="00EE0EF2"/>
    <w:rsid w:val="00EE11A8"/>
    <w:rsid w:val="00EE11FE"/>
    <w:rsid w:val="00EE3039"/>
    <w:rsid w:val="00EE3546"/>
    <w:rsid w:val="00EE7FB2"/>
    <w:rsid w:val="00EF046F"/>
    <w:rsid w:val="00EF07C0"/>
    <w:rsid w:val="00EF21CB"/>
    <w:rsid w:val="00EF34AD"/>
    <w:rsid w:val="00EF42DD"/>
    <w:rsid w:val="00F011FC"/>
    <w:rsid w:val="00F0139C"/>
    <w:rsid w:val="00F03E6D"/>
    <w:rsid w:val="00F044A1"/>
    <w:rsid w:val="00F04D7B"/>
    <w:rsid w:val="00F0596A"/>
    <w:rsid w:val="00F066A6"/>
    <w:rsid w:val="00F06788"/>
    <w:rsid w:val="00F07725"/>
    <w:rsid w:val="00F10A8A"/>
    <w:rsid w:val="00F1398F"/>
    <w:rsid w:val="00F13F7F"/>
    <w:rsid w:val="00F16206"/>
    <w:rsid w:val="00F17998"/>
    <w:rsid w:val="00F2172C"/>
    <w:rsid w:val="00F2264E"/>
    <w:rsid w:val="00F22F00"/>
    <w:rsid w:val="00F23146"/>
    <w:rsid w:val="00F27444"/>
    <w:rsid w:val="00F27718"/>
    <w:rsid w:val="00F337F4"/>
    <w:rsid w:val="00F338F1"/>
    <w:rsid w:val="00F351D5"/>
    <w:rsid w:val="00F36194"/>
    <w:rsid w:val="00F40194"/>
    <w:rsid w:val="00F4022E"/>
    <w:rsid w:val="00F43271"/>
    <w:rsid w:val="00F45675"/>
    <w:rsid w:val="00F479AC"/>
    <w:rsid w:val="00F527E8"/>
    <w:rsid w:val="00F52A8E"/>
    <w:rsid w:val="00F5381B"/>
    <w:rsid w:val="00F56911"/>
    <w:rsid w:val="00F57D3A"/>
    <w:rsid w:val="00F613F8"/>
    <w:rsid w:val="00F61B15"/>
    <w:rsid w:val="00F62E52"/>
    <w:rsid w:val="00F635EE"/>
    <w:rsid w:val="00F644AF"/>
    <w:rsid w:val="00F6483C"/>
    <w:rsid w:val="00F656E8"/>
    <w:rsid w:val="00F67644"/>
    <w:rsid w:val="00F7100E"/>
    <w:rsid w:val="00F74011"/>
    <w:rsid w:val="00F7724A"/>
    <w:rsid w:val="00F778AD"/>
    <w:rsid w:val="00F801F4"/>
    <w:rsid w:val="00F81468"/>
    <w:rsid w:val="00F81A3E"/>
    <w:rsid w:val="00F832A6"/>
    <w:rsid w:val="00F83CA1"/>
    <w:rsid w:val="00F83ED0"/>
    <w:rsid w:val="00F845BE"/>
    <w:rsid w:val="00F86F8A"/>
    <w:rsid w:val="00F87211"/>
    <w:rsid w:val="00F87EB2"/>
    <w:rsid w:val="00F90359"/>
    <w:rsid w:val="00F904C4"/>
    <w:rsid w:val="00F905F2"/>
    <w:rsid w:val="00F908AC"/>
    <w:rsid w:val="00F90A30"/>
    <w:rsid w:val="00F916AB"/>
    <w:rsid w:val="00F92E7F"/>
    <w:rsid w:val="00F94AAA"/>
    <w:rsid w:val="00F9599F"/>
    <w:rsid w:val="00F9609A"/>
    <w:rsid w:val="00FA01EF"/>
    <w:rsid w:val="00FA1944"/>
    <w:rsid w:val="00FA3A5B"/>
    <w:rsid w:val="00FA3AC1"/>
    <w:rsid w:val="00FA6913"/>
    <w:rsid w:val="00FB1358"/>
    <w:rsid w:val="00FB2271"/>
    <w:rsid w:val="00FB4B19"/>
    <w:rsid w:val="00FB5CA2"/>
    <w:rsid w:val="00FB6C1F"/>
    <w:rsid w:val="00FB6E03"/>
    <w:rsid w:val="00FB6E6B"/>
    <w:rsid w:val="00FC185F"/>
    <w:rsid w:val="00FC1DCD"/>
    <w:rsid w:val="00FC2361"/>
    <w:rsid w:val="00FC2F65"/>
    <w:rsid w:val="00FC3131"/>
    <w:rsid w:val="00FC3F7E"/>
    <w:rsid w:val="00FC5065"/>
    <w:rsid w:val="00FC5788"/>
    <w:rsid w:val="00FC5825"/>
    <w:rsid w:val="00FD1F85"/>
    <w:rsid w:val="00FD20B4"/>
    <w:rsid w:val="00FD2D17"/>
    <w:rsid w:val="00FD30D3"/>
    <w:rsid w:val="00FD36BC"/>
    <w:rsid w:val="00FD677F"/>
    <w:rsid w:val="00FD7FED"/>
    <w:rsid w:val="00FE3031"/>
    <w:rsid w:val="00FE3B17"/>
    <w:rsid w:val="00FE3DA4"/>
    <w:rsid w:val="00FE420C"/>
    <w:rsid w:val="00FE48B2"/>
    <w:rsid w:val="00FE57BA"/>
    <w:rsid w:val="00FE5920"/>
    <w:rsid w:val="00FE5C3D"/>
    <w:rsid w:val="00FE5FAA"/>
    <w:rsid w:val="00FE622B"/>
    <w:rsid w:val="00FE7A5B"/>
    <w:rsid w:val="00FF074B"/>
    <w:rsid w:val="00FF0804"/>
    <w:rsid w:val="00FF1E3E"/>
    <w:rsid w:val="00FF657D"/>
    <w:rsid w:val="00FF6851"/>
    <w:rsid w:val="00FF6C34"/>
    <w:rsid w:val="00FF6CC2"/>
    <w:rsid w:val="00FF77D7"/>
    <w:rsid w:val="00FF7C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6DB"/>
  </w:style>
  <w:style w:type="paragraph" w:styleId="1">
    <w:name w:val="heading 1"/>
    <w:aliases w:val="Т3"/>
    <w:basedOn w:val="a"/>
    <w:next w:val="a"/>
    <w:link w:val="10"/>
    <w:qFormat/>
    <w:rsid w:val="00E00749"/>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aliases w:val=" Знак2, Знак2 Знак,Т4,OG Heading 2"/>
    <w:basedOn w:val="a"/>
    <w:next w:val="a"/>
    <w:link w:val="20"/>
    <w:qFormat/>
    <w:rsid w:val="00E0074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F011F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B327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651E9"/>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F05C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E00749"/>
    <w:rPr>
      <w:rFonts w:ascii="Cambria" w:eastAsia="Times New Roman" w:hAnsi="Cambria" w:cs="Times New Roman"/>
      <w:b/>
      <w:bCs/>
      <w:kern w:val="32"/>
      <w:sz w:val="32"/>
      <w:szCs w:val="32"/>
    </w:rPr>
  </w:style>
  <w:style w:type="character" w:customStyle="1" w:styleId="20">
    <w:name w:val="Заголовок 2 Знак"/>
    <w:aliases w:val=" Знак2 Знак1, Знак2 Знак Знак,Т4 Знак,OG Heading 2 Знак"/>
    <w:basedOn w:val="a0"/>
    <w:link w:val="2"/>
    <w:rsid w:val="00E00749"/>
    <w:rPr>
      <w:rFonts w:ascii="Arial" w:eastAsia="Times New Roman" w:hAnsi="Arial" w:cs="Arial"/>
      <w:b/>
      <w:bCs/>
      <w:i/>
      <w:iCs/>
      <w:sz w:val="28"/>
      <w:szCs w:val="28"/>
    </w:rPr>
  </w:style>
  <w:style w:type="character" w:styleId="a3">
    <w:name w:val="Hyperlink"/>
    <w:basedOn w:val="a0"/>
    <w:uiPriority w:val="99"/>
    <w:unhideWhenUsed/>
    <w:rsid w:val="0034203A"/>
    <w:rPr>
      <w:color w:val="0000FF"/>
      <w:u w:val="single"/>
    </w:rPr>
  </w:style>
  <w:style w:type="character" w:customStyle="1" w:styleId="nowrap">
    <w:name w:val="nowrap"/>
    <w:basedOn w:val="a0"/>
    <w:rsid w:val="0034203A"/>
  </w:style>
  <w:style w:type="paragraph" w:styleId="a4">
    <w:name w:val="Normal (Web)"/>
    <w:basedOn w:val="a"/>
    <w:unhideWhenUsed/>
    <w:rsid w:val="00342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a"/>
    <w:rsid w:val="00990CE6"/>
    <w:pPr>
      <w:keepLines/>
      <w:spacing w:after="160" w:line="240" w:lineRule="exact"/>
    </w:pPr>
    <w:rPr>
      <w:rFonts w:ascii="Verdana" w:eastAsia="MS Mincho" w:hAnsi="Verdana" w:cs="Franklin Gothic Book"/>
      <w:sz w:val="20"/>
      <w:szCs w:val="20"/>
      <w:lang w:val="en-US" w:eastAsia="en-US"/>
    </w:rPr>
  </w:style>
  <w:style w:type="table" w:styleId="a5">
    <w:name w:val="Table Grid"/>
    <w:basedOn w:val="a1"/>
    <w:rsid w:val="000C60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1">
    <w:name w:val="Body Text Indent 3"/>
    <w:basedOn w:val="a"/>
    <w:link w:val="32"/>
    <w:rsid w:val="00E068C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E068CD"/>
    <w:rPr>
      <w:rFonts w:ascii="Times New Roman" w:eastAsia="Times New Roman" w:hAnsi="Times New Roman" w:cs="Times New Roman"/>
      <w:sz w:val="16"/>
      <w:szCs w:val="16"/>
    </w:rPr>
  </w:style>
  <w:style w:type="paragraph" w:styleId="a6">
    <w:name w:val="List Paragraph"/>
    <w:aliases w:val="Заголовок мой1,СписокСТПр,Введение"/>
    <w:basedOn w:val="a"/>
    <w:link w:val="a7"/>
    <w:qFormat/>
    <w:rsid w:val="000666E5"/>
    <w:pPr>
      <w:ind w:left="720"/>
      <w:contextualSpacing/>
    </w:pPr>
  </w:style>
  <w:style w:type="character" w:customStyle="1" w:styleId="a7">
    <w:name w:val="Абзац списка Знак"/>
    <w:aliases w:val="Заголовок мой1 Знак,СписокСТПр Знак,Введение Знак"/>
    <w:link w:val="a6"/>
    <w:uiPriority w:val="99"/>
    <w:locked/>
    <w:rsid w:val="00265A65"/>
  </w:style>
  <w:style w:type="paragraph" w:styleId="a8">
    <w:name w:val="Balloon Text"/>
    <w:basedOn w:val="a"/>
    <w:link w:val="a9"/>
    <w:uiPriority w:val="99"/>
    <w:semiHidden/>
    <w:unhideWhenUsed/>
    <w:rsid w:val="005B4FB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B4FBE"/>
    <w:rPr>
      <w:rFonts w:ascii="Tahoma" w:hAnsi="Tahoma" w:cs="Tahoma"/>
      <w:sz w:val="16"/>
      <w:szCs w:val="16"/>
    </w:rPr>
  </w:style>
  <w:style w:type="paragraph" w:customStyle="1" w:styleId="11">
    <w:name w:val="Без интервала1"/>
    <w:aliases w:val="с интервалом,No Spacing"/>
    <w:qFormat/>
    <w:rsid w:val="00DE626E"/>
    <w:pPr>
      <w:spacing w:after="60" w:line="240" w:lineRule="auto"/>
      <w:ind w:firstLine="709"/>
      <w:jc w:val="both"/>
    </w:pPr>
    <w:rPr>
      <w:rFonts w:ascii="Times New Roman" w:eastAsia="Times New Roman" w:hAnsi="Times New Roman" w:cs="Times New Roman"/>
      <w:sz w:val="24"/>
      <w:szCs w:val="24"/>
    </w:rPr>
  </w:style>
  <w:style w:type="character" w:styleId="aa">
    <w:name w:val="Emphasis"/>
    <w:aliases w:val="Т2"/>
    <w:basedOn w:val="a0"/>
    <w:qFormat/>
    <w:rsid w:val="00FC2F65"/>
    <w:rPr>
      <w:i/>
      <w:iCs/>
    </w:rPr>
  </w:style>
  <w:style w:type="character" w:customStyle="1" w:styleId="40">
    <w:name w:val="Заголовок 4 Знак"/>
    <w:basedOn w:val="a0"/>
    <w:link w:val="4"/>
    <w:uiPriority w:val="9"/>
    <w:semiHidden/>
    <w:rsid w:val="00DB327A"/>
    <w:rPr>
      <w:rFonts w:asciiTheme="majorHAnsi" w:eastAsiaTheme="majorEastAsia" w:hAnsiTheme="majorHAnsi" w:cstheme="majorBidi"/>
      <w:b/>
      <w:bCs/>
      <w:i/>
      <w:iCs/>
      <w:color w:val="4F81BD" w:themeColor="accent1"/>
    </w:rPr>
  </w:style>
  <w:style w:type="paragraph" w:styleId="ab">
    <w:name w:val="Body Text"/>
    <w:basedOn w:val="a"/>
    <w:link w:val="ac"/>
    <w:uiPriority w:val="99"/>
    <w:semiHidden/>
    <w:unhideWhenUsed/>
    <w:rsid w:val="00DB327A"/>
    <w:pPr>
      <w:spacing w:after="120"/>
    </w:pPr>
  </w:style>
  <w:style w:type="character" w:customStyle="1" w:styleId="ac">
    <w:name w:val="Основной текст Знак"/>
    <w:basedOn w:val="a0"/>
    <w:link w:val="ab"/>
    <w:uiPriority w:val="99"/>
    <w:semiHidden/>
    <w:rsid w:val="00DB327A"/>
  </w:style>
  <w:style w:type="paragraph" w:styleId="ad">
    <w:name w:val="Body Text First Indent"/>
    <w:basedOn w:val="ab"/>
    <w:link w:val="ae"/>
    <w:uiPriority w:val="99"/>
    <w:semiHidden/>
    <w:unhideWhenUsed/>
    <w:rsid w:val="00DB327A"/>
    <w:pPr>
      <w:spacing w:after="200"/>
      <w:ind w:firstLine="360"/>
    </w:pPr>
  </w:style>
  <w:style w:type="character" w:customStyle="1" w:styleId="ae">
    <w:name w:val="Красная строка Знак"/>
    <w:basedOn w:val="ac"/>
    <w:link w:val="ad"/>
    <w:uiPriority w:val="99"/>
    <w:semiHidden/>
    <w:rsid w:val="00DB327A"/>
  </w:style>
  <w:style w:type="character" w:customStyle="1" w:styleId="af">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basedOn w:val="a0"/>
    <w:link w:val="af0"/>
    <w:rsid w:val="00DB327A"/>
    <w:rPr>
      <w:rFonts w:eastAsia="Times New Roman"/>
      <w:spacing w:val="-6"/>
      <w:sz w:val="22"/>
      <w:szCs w:val="22"/>
    </w:rPr>
  </w:style>
  <w:style w:type="paragraph" w:customStyle="1" w:styleId="310">
    <w:name w:val="Основной текст с отступом 31"/>
    <w:basedOn w:val="a"/>
    <w:rsid w:val="00DB327A"/>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T2">
    <w:name w:val="T2"/>
    <w:basedOn w:val="ab"/>
    <w:rsid w:val="00DB327A"/>
    <w:pPr>
      <w:keepNext/>
      <w:tabs>
        <w:tab w:val="left" w:pos="717"/>
      </w:tabs>
      <w:suppressAutoHyphens/>
      <w:spacing w:before="320" w:line="288" w:lineRule="auto"/>
    </w:pPr>
    <w:rPr>
      <w:rFonts w:ascii="Arial" w:eastAsia="MS Mincho" w:hAnsi="Arial" w:cs="Arial"/>
      <w:b/>
      <w:smallCaps/>
      <w:color w:val="800000"/>
      <w:sz w:val="24"/>
      <w:szCs w:val="24"/>
      <w:lang w:eastAsia="ar-SA"/>
    </w:rPr>
  </w:style>
  <w:style w:type="paragraph" w:customStyle="1" w:styleId="320">
    <w:name w:val="Основной текст с отступом 32"/>
    <w:basedOn w:val="a"/>
    <w:rsid w:val="00DB327A"/>
    <w:pPr>
      <w:widowControl w:val="0"/>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51">
    <w:name w:val="Знак Знак5"/>
    <w:basedOn w:val="a0"/>
    <w:rsid w:val="00DB327A"/>
    <w:rPr>
      <w:rFonts w:ascii="Cambria" w:hAnsi="Cambria"/>
      <w:b/>
      <w:bCs/>
      <w:kern w:val="1"/>
      <w:sz w:val="32"/>
      <w:szCs w:val="32"/>
    </w:rPr>
  </w:style>
  <w:style w:type="paragraph" w:styleId="af0">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
    <w:next w:val="a"/>
    <w:link w:val="af"/>
    <w:unhideWhenUsed/>
    <w:qFormat/>
    <w:rsid w:val="0077396F"/>
    <w:pPr>
      <w:spacing w:line="240" w:lineRule="auto"/>
    </w:pPr>
    <w:rPr>
      <w:rFonts w:eastAsia="Times New Roman"/>
      <w:spacing w:val="-6"/>
    </w:rPr>
  </w:style>
  <w:style w:type="character" w:customStyle="1" w:styleId="af1">
    <w:name w:val="Основной текст_"/>
    <w:basedOn w:val="a0"/>
    <w:link w:val="33"/>
    <w:rsid w:val="005F4FBF"/>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1"/>
    <w:rsid w:val="005F4FBF"/>
    <w:pPr>
      <w:shd w:val="clear" w:color="auto" w:fill="FFFFFF"/>
      <w:spacing w:before="360" w:after="360" w:line="0" w:lineRule="atLeast"/>
      <w:ind w:hanging="280"/>
    </w:pPr>
    <w:rPr>
      <w:rFonts w:ascii="Times New Roman" w:eastAsia="Times New Roman" w:hAnsi="Times New Roman" w:cs="Times New Roman"/>
      <w:sz w:val="26"/>
      <w:szCs w:val="26"/>
    </w:rPr>
  </w:style>
  <w:style w:type="character" w:customStyle="1" w:styleId="apple-converted-space">
    <w:name w:val="apple-converted-space"/>
    <w:basedOn w:val="a0"/>
    <w:rsid w:val="005504E3"/>
  </w:style>
  <w:style w:type="character" w:customStyle="1" w:styleId="WW8Num8z0">
    <w:name w:val="WW8Num8z0"/>
    <w:rsid w:val="00625951"/>
    <w:rPr>
      <w:rFonts w:ascii="Symbol" w:hAnsi="Symbol" w:cs="StarSymbol"/>
      <w:sz w:val="18"/>
      <w:szCs w:val="18"/>
    </w:rPr>
  </w:style>
  <w:style w:type="character" w:customStyle="1" w:styleId="510">
    <w:name w:val="Знак Знак51"/>
    <w:rsid w:val="00625951"/>
    <w:rPr>
      <w:rFonts w:ascii="Cambria" w:hAnsi="Cambria"/>
      <w:b/>
      <w:bCs/>
      <w:kern w:val="1"/>
      <w:sz w:val="32"/>
      <w:szCs w:val="32"/>
    </w:rPr>
  </w:style>
  <w:style w:type="character" w:customStyle="1" w:styleId="30">
    <w:name w:val="Заголовок 3 Знак"/>
    <w:basedOn w:val="a0"/>
    <w:link w:val="3"/>
    <w:uiPriority w:val="9"/>
    <w:semiHidden/>
    <w:rsid w:val="00F011FC"/>
    <w:rPr>
      <w:rFonts w:asciiTheme="majorHAnsi" w:eastAsiaTheme="majorEastAsia" w:hAnsiTheme="majorHAnsi" w:cstheme="majorBidi"/>
      <w:b/>
      <w:bCs/>
      <w:color w:val="4F81BD" w:themeColor="accent1"/>
    </w:rPr>
  </w:style>
  <w:style w:type="paragraph" w:customStyle="1" w:styleId="34">
    <w:name w:val="Заг 3 Знак"/>
    <w:basedOn w:val="a"/>
    <w:qFormat/>
    <w:rsid w:val="00EE11A8"/>
    <w:pPr>
      <w:suppressAutoHyphens/>
      <w:spacing w:before="240" w:after="180" w:line="240" w:lineRule="auto"/>
    </w:pPr>
    <w:rPr>
      <w:rFonts w:ascii="Arial" w:eastAsia="Times New Roman" w:hAnsi="Arial" w:cs="Arial"/>
      <w:b/>
      <w:color w:val="993366"/>
      <w:sz w:val="24"/>
      <w:szCs w:val="24"/>
      <w:lang w:eastAsia="ar-SA"/>
    </w:rPr>
  </w:style>
  <w:style w:type="paragraph" w:customStyle="1" w:styleId="21">
    <w:name w:val="Заг 2"/>
    <w:basedOn w:val="a"/>
    <w:rsid w:val="00EE11A8"/>
    <w:pPr>
      <w:suppressAutoHyphens/>
      <w:spacing w:before="240" w:after="180" w:line="240" w:lineRule="auto"/>
    </w:pPr>
    <w:rPr>
      <w:rFonts w:ascii="Arial" w:eastAsia="Times New Roman" w:hAnsi="Arial" w:cs="Arial"/>
      <w:b/>
      <w:caps/>
      <w:color w:val="0070C0"/>
      <w:sz w:val="24"/>
      <w:szCs w:val="28"/>
      <w:lang w:eastAsia="ar-SA"/>
    </w:rPr>
  </w:style>
  <w:style w:type="character" w:customStyle="1" w:styleId="apple-style-span">
    <w:name w:val="apple-style-span"/>
    <w:basedOn w:val="a0"/>
    <w:rsid w:val="00DB4ACE"/>
    <w:rPr>
      <w:rFonts w:cs="Times New Roman"/>
    </w:rPr>
  </w:style>
  <w:style w:type="paragraph" w:styleId="af2">
    <w:name w:val="No Spacing"/>
    <w:link w:val="af3"/>
    <w:uiPriority w:val="1"/>
    <w:qFormat/>
    <w:rsid w:val="00692102"/>
    <w:pPr>
      <w:spacing w:after="0" w:line="240" w:lineRule="auto"/>
    </w:pPr>
    <w:rPr>
      <w:rFonts w:ascii="Calibri" w:eastAsia="Calibri" w:hAnsi="Calibri" w:cs="Times New Roman"/>
      <w:lang w:eastAsia="en-US"/>
    </w:rPr>
  </w:style>
  <w:style w:type="character" w:customStyle="1" w:styleId="60">
    <w:name w:val="Заголовок 6 Знак"/>
    <w:basedOn w:val="a0"/>
    <w:link w:val="6"/>
    <w:uiPriority w:val="9"/>
    <w:semiHidden/>
    <w:rsid w:val="009F05CA"/>
    <w:rPr>
      <w:rFonts w:asciiTheme="majorHAnsi" w:eastAsiaTheme="majorEastAsia" w:hAnsiTheme="majorHAnsi" w:cstheme="majorBidi"/>
      <w:i/>
      <w:iCs/>
      <w:color w:val="243F60" w:themeColor="accent1" w:themeShade="7F"/>
    </w:rPr>
  </w:style>
  <w:style w:type="paragraph" w:customStyle="1" w:styleId="Tabn">
    <w:name w:val="Tab_n"/>
    <w:basedOn w:val="ab"/>
    <w:rsid w:val="00DB0AEC"/>
    <w:pPr>
      <w:keepNext/>
      <w:suppressAutoHyphens/>
      <w:spacing w:after="0" w:line="240" w:lineRule="auto"/>
    </w:pPr>
    <w:rPr>
      <w:rFonts w:ascii="Times New Roman" w:eastAsia="Times New Roman" w:hAnsi="Times New Roman" w:cs="Times New Roman"/>
      <w:spacing w:val="-2"/>
      <w:w w:val="103"/>
      <w:sz w:val="28"/>
      <w:szCs w:val="28"/>
      <w:lang w:eastAsia="ar-SA"/>
    </w:rPr>
  </w:style>
  <w:style w:type="paragraph" w:customStyle="1" w:styleId="12">
    <w:name w:val="Красная строка1"/>
    <w:basedOn w:val="a"/>
    <w:rsid w:val="00DB0AEC"/>
    <w:pPr>
      <w:widowControl w:val="0"/>
      <w:suppressAutoHyphens/>
      <w:spacing w:after="120" w:line="240" w:lineRule="auto"/>
      <w:ind w:firstLine="210"/>
    </w:pPr>
    <w:rPr>
      <w:rFonts w:ascii="Times New Roman" w:eastAsia="Lucida Sans Unicode" w:hAnsi="Times New Roman" w:cs="Times New Roman"/>
      <w:kern w:val="1"/>
      <w:sz w:val="24"/>
      <w:szCs w:val="24"/>
      <w:lang w:eastAsia="ar-SA"/>
    </w:rPr>
  </w:style>
  <w:style w:type="paragraph" w:customStyle="1" w:styleId="Tabr">
    <w:name w:val="Tab_r"/>
    <w:basedOn w:val="Tabn"/>
    <w:rsid w:val="00014CAC"/>
    <w:pPr>
      <w:keepNext w:val="0"/>
      <w:spacing w:before="40" w:after="240"/>
      <w:jc w:val="center"/>
    </w:pPr>
    <w:rPr>
      <w:b/>
      <w:color w:val="FF0000"/>
    </w:rPr>
  </w:style>
  <w:style w:type="paragraph" w:customStyle="1" w:styleId="ConsPlusNormal">
    <w:name w:val="ConsPlusNormal"/>
    <w:next w:val="a"/>
    <w:rsid w:val="008537DA"/>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Tabl">
    <w:name w:val="Tabl"/>
    <w:basedOn w:val="a"/>
    <w:rsid w:val="003B7690"/>
    <w:pPr>
      <w:keepNext/>
      <w:suppressAutoHyphens/>
      <w:spacing w:before="120" w:after="0" w:line="240" w:lineRule="auto"/>
      <w:jc w:val="right"/>
    </w:pPr>
    <w:rPr>
      <w:rFonts w:ascii="Trebuchet MS" w:eastAsia="Times New Roman" w:hAnsi="Trebuchet MS" w:cs="Times New Roman"/>
      <w:i/>
      <w:sz w:val="24"/>
      <w:szCs w:val="24"/>
      <w:lang w:eastAsia="ar-SA"/>
    </w:rPr>
  </w:style>
  <w:style w:type="paragraph" w:customStyle="1" w:styleId="22">
    <w:name w:val="Красная строка2"/>
    <w:basedOn w:val="a"/>
    <w:rsid w:val="003B7690"/>
    <w:pPr>
      <w:widowControl w:val="0"/>
      <w:suppressAutoHyphens/>
      <w:spacing w:after="120" w:line="240" w:lineRule="auto"/>
      <w:ind w:firstLine="210"/>
    </w:pPr>
    <w:rPr>
      <w:rFonts w:ascii="Times New Roman" w:eastAsia="Lucida Sans Unicode" w:hAnsi="Times New Roman" w:cs="Times New Roman"/>
      <w:kern w:val="1"/>
      <w:sz w:val="24"/>
      <w:szCs w:val="24"/>
      <w:lang w:eastAsia="ar-SA"/>
    </w:rPr>
  </w:style>
  <w:style w:type="paragraph" w:customStyle="1" w:styleId="110">
    <w:name w:val="Заголовок 11"/>
    <w:basedOn w:val="a"/>
    <w:next w:val="a"/>
    <w:rsid w:val="003B7690"/>
    <w:pPr>
      <w:keepNext/>
      <w:widowControl w:val="0"/>
      <w:tabs>
        <w:tab w:val="left" w:pos="1069"/>
      </w:tabs>
      <w:suppressAutoHyphens/>
      <w:spacing w:after="0" w:line="240" w:lineRule="auto"/>
      <w:ind w:left="360"/>
      <w:jc w:val="center"/>
    </w:pPr>
    <w:rPr>
      <w:rFonts w:ascii="Times New Roman" w:eastAsia="Lucida Sans Unicode" w:hAnsi="Times New Roman" w:cs="Times New Roman"/>
      <w:b/>
      <w:bCs/>
      <w:color w:val="000000"/>
      <w:kern w:val="1"/>
      <w:sz w:val="32"/>
      <w:szCs w:val="32"/>
      <w:lang w:eastAsia="ar-SA"/>
    </w:rPr>
  </w:style>
  <w:style w:type="paragraph" w:customStyle="1" w:styleId="af4">
    <w:name w:val="Маркированный"/>
    <w:basedOn w:val="a"/>
    <w:rsid w:val="0028719C"/>
    <w:pPr>
      <w:widowControl w:val="0"/>
      <w:tabs>
        <w:tab w:val="left" w:pos="2847"/>
      </w:tabs>
      <w:suppressAutoHyphens/>
      <w:spacing w:after="0" w:line="240" w:lineRule="auto"/>
      <w:ind w:left="357"/>
      <w:jc w:val="both"/>
    </w:pPr>
    <w:rPr>
      <w:rFonts w:ascii="Arial" w:eastAsia="MS Mincho" w:hAnsi="Arial" w:cs="Times New Roman"/>
      <w:kern w:val="1"/>
      <w:sz w:val="24"/>
      <w:szCs w:val="20"/>
      <w:lang w:eastAsia="ar-SA"/>
    </w:rPr>
  </w:style>
  <w:style w:type="character" w:customStyle="1" w:styleId="af3">
    <w:name w:val="Без интервала Знак"/>
    <w:basedOn w:val="a0"/>
    <w:link w:val="af2"/>
    <w:uiPriority w:val="1"/>
    <w:rsid w:val="00591B28"/>
    <w:rPr>
      <w:rFonts w:ascii="Calibri" w:eastAsia="Calibri" w:hAnsi="Calibri" w:cs="Times New Roman"/>
      <w:lang w:eastAsia="en-US"/>
    </w:rPr>
  </w:style>
  <w:style w:type="paragraph" w:customStyle="1" w:styleId="af5">
    <w:name w:val="Генплан глава"/>
    <w:basedOn w:val="a6"/>
    <w:link w:val="af6"/>
    <w:qFormat/>
    <w:rsid w:val="000E1B0B"/>
    <w:pPr>
      <w:spacing w:line="360" w:lineRule="auto"/>
      <w:ind w:left="0"/>
      <w:jc w:val="center"/>
    </w:pPr>
    <w:rPr>
      <w:rFonts w:ascii="Times New Roman" w:eastAsia="Courier New" w:hAnsi="Times New Roman" w:cs="Times New Roman"/>
      <w:b/>
      <w:color w:val="000000"/>
      <w:sz w:val="28"/>
      <w:szCs w:val="28"/>
    </w:rPr>
  </w:style>
  <w:style w:type="character" w:customStyle="1" w:styleId="af6">
    <w:name w:val="Генплан глава Знак"/>
    <w:basedOn w:val="a7"/>
    <w:link w:val="af5"/>
    <w:rsid w:val="000E1B0B"/>
    <w:rPr>
      <w:rFonts w:ascii="Times New Roman" w:eastAsia="Courier New" w:hAnsi="Times New Roman" w:cs="Times New Roman"/>
      <w:b/>
      <w:color w:val="000000"/>
      <w:sz w:val="28"/>
      <w:szCs w:val="28"/>
    </w:rPr>
  </w:style>
  <w:style w:type="paragraph" w:customStyle="1" w:styleId="af7">
    <w:name w:val="Генплан подглава"/>
    <w:basedOn w:val="a"/>
    <w:link w:val="af8"/>
    <w:qFormat/>
    <w:rsid w:val="000E1B0B"/>
    <w:pPr>
      <w:spacing w:line="360" w:lineRule="auto"/>
      <w:ind w:firstLine="709"/>
      <w:jc w:val="both"/>
    </w:pPr>
    <w:rPr>
      <w:rFonts w:ascii="Times New Roman" w:hAnsi="Times New Roman" w:cs="Times New Roman"/>
      <w:b/>
      <w:sz w:val="28"/>
      <w:szCs w:val="28"/>
    </w:rPr>
  </w:style>
  <w:style w:type="character" w:customStyle="1" w:styleId="af8">
    <w:name w:val="Генплан подглава Знак"/>
    <w:basedOn w:val="a0"/>
    <w:link w:val="af7"/>
    <w:rsid w:val="000E1B0B"/>
    <w:rPr>
      <w:rFonts w:ascii="Times New Roman" w:hAnsi="Times New Roman" w:cs="Times New Roman"/>
      <w:b/>
      <w:sz w:val="28"/>
      <w:szCs w:val="28"/>
    </w:rPr>
  </w:style>
  <w:style w:type="paragraph" w:customStyle="1" w:styleId="af9">
    <w:name w:val="Генплан п/подглава"/>
    <w:basedOn w:val="a6"/>
    <w:link w:val="afa"/>
    <w:qFormat/>
    <w:rsid w:val="000E1B0B"/>
    <w:pPr>
      <w:spacing w:after="0" w:line="360" w:lineRule="auto"/>
      <w:ind w:left="0" w:firstLine="851"/>
      <w:jc w:val="both"/>
    </w:pPr>
    <w:rPr>
      <w:rFonts w:ascii="Times New Roman" w:eastAsia="Courier New" w:hAnsi="Times New Roman" w:cs="Times New Roman"/>
      <w:b/>
      <w:color w:val="000000"/>
      <w:sz w:val="28"/>
      <w:szCs w:val="28"/>
    </w:rPr>
  </w:style>
  <w:style w:type="character" w:customStyle="1" w:styleId="afa">
    <w:name w:val="Генплан п/подглава Знак"/>
    <w:basedOn w:val="a7"/>
    <w:link w:val="af9"/>
    <w:rsid w:val="000E1B0B"/>
    <w:rPr>
      <w:rFonts w:ascii="Times New Roman" w:eastAsia="Courier New" w:hAnsi="Times New Roman" w:cs="Times New Roman"/>
      <w:b/>
      <w:color w:val="000000"/>
      <w:sz w:val="28"/>
      <w:szCs w:val="28"/>
    </w:rPr>
  </w:style>
  <w:style w:type="paragraph" w:styleId="13">
    <w:name w:val="toc 1"/>
    <w:basedOn w:val="a"/>
    <w:next w:val="a"/>
    <w:autoRedefine/>
    <w:uiPriority w:val="39"/>
    <w:unhideWhenUsed/>
    <w:qFormat/>
    <w:rsid w:val="00142656"/>
    <w:pPr>
      <w:spacing w:after="100"/>
    </w:pPr>
    <w:rPr>
      <w:rFonts w:ascii="Times New Roman" w:hAnsi="Times New Roman"/>
      <w:sz w:val="28"/>
    </w:rPr>
  </w:style>
  <w:style w:type="paragraph" w:styleId="35">
    <w:name w:val="toc 3"/>
    <w:basedOn w:val="a"/>
    <w:next w:val="a"/>
    <w:autoRedefine/>
    <w:uiPriority w:val="39"/>
    <w:unhideWhenUsed/>
    <w:qFormat/>
    <w:rsid w:val="00142656"/>
    <w:pPr>
      <w:spacing w:after="100"/>
      <w:ind w:left="440"/>
    </w:pPr>
    <w:rPr>
      <w:rFonts w:ascii="Times New Roman" w:hAnsi="Times New Roman"/>
      <w:sz w:val="28"/>
    </w:rPr>
  </w:style>
  <w:style w:type="paragraph" w:styleId="afb">
    <w:name w:val="TOC Heading"/>
    <w:basedOn w:val="1"/>
    <w:next w:val="a"/>
    <w:uiPriority w:val="39"/>
    <w:unhideWhenUsed/>
    <w:qFormat/>
    <w:rsid w:val="0014265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3">
    <w:name w:val="toc 2"/>
    <w:basedOn w:val="a"/>
    <w:next w:val="a"/>
    <w:autoRedefine/>
    <w:uiPriority w:val="39"/>
    <w:unhideWhenUsed/>
    <w:qFormat/>
    <w:rsid w:val="00142656"/>
    <w:pPr>
      <w:spacing w:after="100"/>
      <w:ind w:left="220"/>
    </w:pPr>
    <w:rPr>
      <w:rFonts w:ascii="Times New Roman" w:hAnsi="Times New Roman"/>
      <w:sz w:val="28"/>
    </w:rPr>
  </w:style>
  <w:style w:type="paragraph" w:styleId="afc">
    <w:name w:val="header"/>
    <w:basedOn w:val="a"/>
    <w:link w:val="afd"/>
    <w:uiPriority w:val="99"/>
    <w:unhideWhenUsed/>
    <w:rsid w:val="00C861E8"/>
    <w:pPr>
      <w:tabs>
        <w:tab w:val="center" w:pos="4677"/>
        <w:tab w:val="right" w:pos="9355"/>
      </w:tabs>
      <w:spacing w:after="0" w:line="240" w:lineRule="auto"/>
    </w:pPr>
  </w:style>
  <w:style w:type="character" w:customStyle="1" w:styleId="afd">
    <w:name w:val="Верхний колонтитул Знак"/>
    <w:basedOn w:val="a0"/>
    <w:link w:val="afc"/>
    <w:uiPriority w:val="99"/>
    <w:rsid w:val="00C861E8"/>
  </w:style>
  <w:style w:type="paragraph" w:styleId="afe">
    <w:name w:val="footer"/>
    <w:basedOn w:val="a"/>
    <w:link w:val="aff"/>
    <w:uiPriority w:val="99"/>
    <w:unhideWhenUsed/>
    <w:rsid w:val="00C861E8"/>
    <w:pPr>
      <w:tabs>
        <w:tab w:val="center" w:pos="4677"/>
        <w:tab w:val="right" w:pos="9355"/>
      </w:tabs>
      <w:spacing w:after="0" w:line="240" w:lineRule="auto"/>
    </w:pPr>
  </w:style>
  <w:style w:type="character" w:customStyle="1" w:styleId="aff">
    <w:name w:val="Нижний колонтитул Знак"/>
    <w:basedOn w:val="a0"/>
    <w:link w:val="afe"/>
    <w:uiPriority w:val="99"/>
    <w:rsid w:val="00C861E8"/>
  </w:style>
  <w:style w:type="paragraph" w:customStyle="1" w:styleId="210">
    <w:name w:val="Основной текст 21"/>
    <w:basedOn w:val="a"/>
    <w:rsid w:val="00B43E2D"/>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paragraph" w:customStyle="1" w:styleId="52">
    <w:name w:val="Основной текст5"/>
    <w:basedOn w:val="a"/>
    <w:rsid w:val="00861396"/>
    <w:pPr>
      <w:shd w:val="clear" w:color="auto" w:fill="FFFFFF"/>
      <w:spacing w:after="0" w:line="266" w:lineRule="exact"/>
      <w:ind w:hanging="420"/>
      <w:jc w:val="both"/>
    </w:pPr>
    <w:rPr>
      <w:rFonts w:ascii="Times New Roman" w:eastAsia="Times New Roman" w:hAnsi="Times New Roman" w:cs="Times New Roman"/>
      <w:color w:val="000000"/>
      <w:sz w:val="21"/>
      <w:szCs w:val="21"/>
    </w:rPr>
  </w:style>
  <w:style w:type="character" w:customStyle="1" w:styleId="36">
    <w:name w:val="Основной текст (3)_"/>
    <w:basedOn w:val="a0"/>
    <w:link w:val="37"/>
    <w:rsid w:val="00B42072"/>
    <w:rPr>
      <w:rFonts w:ascii="Times New Roman" w:eastAsia="Times New Roman" w:hAnsi="Times New Roman" w:cs="Times New Roman"/>
      <w:shd w:val="clear" w:color="auto" w:fill="FFFFFF"/>
    </w:rPr>
  </w:style>
  <w:style w:type="character" w:customStyle="1" w:styleId="14">
    <w:name w:val="Заголовок №1_"/>
    <w:basedOn w:val="a0"/>
    <w:rsid w:val="00B42072"/>
    <w:rPr>
      <w:rFonts w:ascii="Times New Roman" w:eastAsia="Times New Roman" w:hAnsi="Times New Roman" w:cs="Times New Roman"/>
      <w:b w:val="0"/>
      <w:bCs w:val="0"/>
      <w:i w:val="0"/>
      <w:iCs w:val="0"/>
      <w:smallCaps w:val="0"/>
      <w:strike w:val="0"/>
      <w:spacing w:val="0"/>
      <w:sz w:val="22"/>
      <w:szCs w:val="22"/>
    </w:rPr>
  </w:style>
  <w:style w:type="character" w:customStyle="1" w:styleId="15">
    <w:name w:val="Заголовок №1"/>
    <w:basedOn w:val="14"/>
    <w:rsid w:val="00B42072"/>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aff0">
    <w:name w:val="Колонтитул_"/>
    <w:basedOn w:val="a0"/>
    <w:link w:val="aff1"/>
    <w:rsid w:val="00B42072"/>
    <w:rPr>
      <w:rFonts w:ascii="Times New Roman" w:eastAsia="Times New Roman" w:hAnsi="Times New Roman" w:cs="Times New Roman"/>
      <w:sz w:val="20"/>
      <w:szCs w:val="20"/>
      <w:shd w:val="clear" w:color="auto" w:fill="FFFFFF"/>
    </w:rPr>
  </w:style>
  <w:style w:type="character" w:customStyle="1" w:styleId="24">
    <w:name w:val="Основной текст2"/>
    <w:basedOn w:val="af1"/>
    <w:rsid w:val="00B42072"/>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paragraph" w:customStyle="1" w:styleId="37">
    <w:name w:val="Основной текст (3)"/>
    <w:basedOn w:val="a"/>
    <w:link w:val="36"/>
    <w:rsid w:val="00B42072"/>
    <w:pPr>
      <w:shd w:val="clear" w:color="auto" w:fill="FFFFFF"/>
      <w:spacing w:after="0" w:line="274" w:lineRule="exact"/>
      <w:jc w:val="center"/>
    </w:pPr>
    <w:rPr>
      <w:rFonts w:ascii="Times New Roman" w:eastAsia="Times New Roman" w:hAnsi="Times New Roman" w:cs="Times New Roman"/>
    </w:rPr>
  </w:style>
  <w:style w:type="paragraph" w:customStyle="1" w:styleId="aff1">
    <w:name w:val="Колонтитул"/>
    <w:basedOn w:val="a"/>
    <w:link w:val="aff0"/>
    <w:rsid w:val="00B42072"/>
    <w:pPr>
      <w:shd w:val="clear" w:color="auto" w:fill="FFFFFF"/>
      <w:spacing w:after="0" w:line="240" w:lineRule="auto"/>
    </w:pPr>
    <w:rPr>
      <w:rFonts w:ascii="Times New Roman" w:eastAsia="Times New Roman" w:hAnsi="Times New Roman" w:cs="Times New Roman"/>
      <w:sz w:val="20"/>
      <w:szCs w:val="20"/>
    </w:rPr>
  </w:style>
  <w:style w:type="paragraph" w:customStyle="1" w:styleId="aff2">
    <w:name w:val="Прижатый влево"/>
    <w:basedOn w:val="a"/>
    <w:next w:val="a"/>
    <w:uiPriority w:val="99"/>
    <w:rsid w:val="00845F86"/>
    <w:pPr>
      <w:autoSpaceDE w:val="0"/>
      <w:autoSpaceDN w:val="0"/>
      <w:adjustRightInd w:val="0"/>
      <w:spacing w:after="0" w:line="240" w:lineRule="auto"/>
    </w:pPr>
    <w:rPr>
      <w:rFonts w:ascii="Arial" w:hAnsi="Arial" w:cs="Arial"/>
      <w:sz w:val="24"/>
      <w:szCs w:val="24"/>
    </w:rPr>
  </w:style>
  <w:style w:type="paragraph" w:styleId="aff3">
    <w:name w:val="Document Map"/>
    <w:basedOn w:val="a"/>
    <w:link w:val="aff4"/>
    <w:uiPriority w:val="99"/>
    <w:semiHidden/>
    <w:unhideWhenUsed/>
    <w:rsid w:val="00EA0F04"/>
    <w:pPr>
      <w:spacing w:after="0" w:line="240" w:lineRule="auto"/>
    </w:pPr>
    <w:rPr>
      <w:rFonts w:ascii="Tahoma" w:hAnsi="Tahoma" w:cs="Tahoma"/>
      <w:sz w:val="16"/>
      <w:szCs w:val="16"/>
    </w:rPr>
  </w:style>
  <w:style w:type="character" w:customStyle="1" w:styleId="aff4">
    <w:name w:val="Схема документа Знак"/>
    <w:basedOn w:val="a0"/>
    <w:link w:val="aff3"/>
    <w:uiPriority w:val="99"/>
    <w:semiHidden/>
    <w:rsid w:val="00EA0F04"/>
    <w:rPr>
      <w:rFonts w:ascii="Tahoma" w:hAnsi="Tahoma" w:cs="Tahoma"/>
      <w:sz w:val="16"/>
      <w:szCs w:val="16"/>
    </w:rPr>
  </w:style>
  <w:style w:type="paragraph" w:customStyle="1" w:styleId="38">
    <w:name w:val="Красная строка3"/>
    <w:basedOn w:val="a"/>
    <w:rsid w:val="00883002"/>
    <w:pPr>
      <w:widowControl w:val="0"/>
      <w:suppressAutoHyphens/>
      <w:spacing w:after="120" w:line="240" w:lineRule="auto"/>
      <w:ind w:firstLine="210"/>
    </w:pPr>
    <w:rPr>
      <w:rFonts w:ascii="Times New Roman" w:eastAsia="Lucida Sans Unicode" w:hAnsi="Times New Roman" w:cs="Times New Roman"/>
      <w:kern w:val="1"/>
      <w:sz w:val="24"/>
      <w:szCs w:val="24"/>
      <w:lang w:eastAsia="ar-SA"/>
    </w:rPr>
  </w:style>
  <w:style w:type="paragraph" w:customStyle="1" w:styleId="311">
    <w:name w:val="Красная строка31"/>
    <w:basedOn w:val="ab"/>
    <w:rsid w:val="00883002"/>
    <w:pPr>
      <w:suppressAutoHyphens/>
      <w:spacing w:line="240" w:lineRule="auto"/>
      <w:ind w:firstLine="210"/>
    </w:pPr>
    <w:rPr>
      <w:rFonts w:ascii="Times New Roman" w:eastAsia="Times New Roman" w:hAnsi="Times New Roman" w:cs="Times New Roman"/>
      <w:sz w:val="24"/>
      <w:szCs w:val="24"/>
      <w:lang w:eastAsia="ar-SA"/>
    </w:rPr>
  </w:style>
  <w:style w:type="character" w:customStyle="1" w:styleId="WW8Num30z3">
    <w:name w:val="WW8Num30z3"/>
    <w:rsid w:val="00342575"/>
    <w:rPr>
      <w:rFonts w:ascii="Symbol" w:hAnsi="Symbol"/>
    </w:rPr>
  </w:style>
  <w:style w:type="character" w:customStyle="1" w:styleId="WW8Num14z0">
    <w:name w:val="WW8Num14z0"/>
    <w:rsid w:val="00322701"/>
    <w:rPr>
      <w:rFonts w:ascii="Symbol" w:hAnsi="Symbol"/>
    </w:rPr>
  </w:style>
  <w:style w:type="character" w:styleId="aff5">
    <w:name w:val="footnote reference"/>
    <w:aliases w:val="Знак сноски-FN,Знак сноски 1,Ciae niinee-FN,Referencia nota al pie,Ссылка на сноску 45,Appel note de bas de page"/>
    <w:uiPriority w:val="99"/>
    <w:rsid w:val="00F62E52"/>
    <w:rPr>
      <w:vertAlign w:val="superscript"/>
    </w:rPr>
  </w:style>
  <w:style w:type="paragraph" w:styleId="aff6">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16"/>
    <w:qFormat/>
    <w:rsid w:val="00F62E52"/>
    <w:pPr>
      <w:suppressAutoHyphens/>
      <w:spacing w:after="0" w:line="240" w:lineRule="auto"/>
      <w:ind w:firstLine="709"/>
      <w:jc w:val="both"/>
    </w:pPr>
    <w:rPr>
      <w:rFonts w:ascii="Arial Narrow" w:eastAsia="Times New Roman" w:hAnsi="Arial Narrow" w:cs="Times New Roman"/>
      <w:sz w:val="24"/>
      <w:szCs w:val="20"/>
      <w:lang w:eastAsia="ar-SA"/>
    </w:rPr>
  </w:style>
  <w:style w:type="character" w:customStyle="1" w:styleId="aff7">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0"/>
    <w:rsid w:val="00F62E52"/>
    <w:rPr>
      <w:sz w:val="20"/>
      <w:szCs w:val="20"/>
    </w:rPr>
  </w:style>
  <w:style w:type="character" w:customStyle="1" w:styleId="16">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1"/>
    <w:link w:val="aff6"/>
    <w:rsid w:val="00F62E52"/>
    <w:rPr>
      <w:rFonts w:ascii="Arial Narrow" w:eastAsia="Times New Roman" w:hAnsi="Arial Narrow" w:cs="Times New Roman"/>
      <w:sz w:val="24"/>
      <w:szCs w:val="20"/>
      <w:lang w:eastAsia="ar-SA"/>
    </w:rPr>
  </w:style>
  <w:style w:type="paragraph" w:customStyle="1" w:styleId="style6">
    <w:name w:val="style6"/>
    <w:basedOn w:val="a"/>
    <w:rsid w:val="00ED5E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8">
    <w:name w:val="Гипертекстовая ссылка"/>
    <w:basedOn w:val="a0"/>
    <w:uiPriority w:val="99"/>
    <w:rsid w:val="006E7C91"/>
    <w:rPr>
      <w:color w:val="106BBE"/>
    </w:rPr>
  </w:style>
  <w:style w:type="table" w:customStyle="1" w:styleId="TableNormal35">
    <w:name w:val="Table Normal35"/>
    <w:uiPriority w:val="2"/>
    <w:semiHidden/>
    <w:unhideWhenUsed/>
    <w:qFormat/>
    <w:rsid w:val="00BE4FC0"/>
    <w:pPr>
      <w:widowControl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50">
    <w:name w:val="Заголовок 5 Знак"/>
    <w:basedOn w:val="a0"/>
    <w:link w:val="5"/>
    <w:uiPriority w:val="9"/>
    <w:semiHidden/>
    <w:rsid w:val="006651E9"/>
    <w:rPr>
      <w:rFonts w:asciiTheme="majorHAnsi" w:eastAsiaTheme="majorEastAsia" w:hAnsiTheme="majorHAnsi" w:cstheme="majorBidi"/>
      <w:color w:val="365F91" w:themeColor="accent1" w:themeShade="BF"/>
    </w:rPr>
  </w:style>
  <w:style w:type="paragraph" w:customStyle="1" w:styleId="p12">
    <w:name w:val="p12"/>
    <w:basedOn w:val="a"/>
    <w:rsid w:val="008C2C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
    <w:rsid w:val="008C2C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9">
    <w:name w:val="Обычный текст"/>
    <w:basedOn w:val="a"/>
    <w:rsid w:val="008C2C23"/>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textn">
    <w:name w:val="textn"/>
    <w:basedOn w:val="a"/>
    <w:rsid w:val="000605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a">
    <w:name w:val="Знак Знак Знак Знак Знак Знак Знак"/>
    <w:basedOn w:val="a"/>
    <w:autoRedefine/>
    <w:rsid w:val="00F67644"/>
    <w:pPr>
      <w:spacing w:after="160" w:line="240" w:lineRule="exact"/>
    </w:pPr>
    <w:rPr>
      <w:rFonts w:ascii="Times New Roman" w:eastAsia="SimSun" w:hAnsi="Times New Roman" w:cs="Times New Roman"/>
      <w:b/>
      <w:sz w:val="24"/>
      <w:szCs w:val="24"/>
      <w:lang w:eastAsia="en-US"/>
    </w:rPr>
  </w:style>
  <w:style w:type="paragraph" w:customStyle="1" w:styleId="p4">
    <w:name w:val="p4"/>
    <w:basedOn w:val="a"/>
    <w:rsid w:val="00F67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F67644"/>
  </w:style>
  <w:style w:type="character" w:customStyle="1" w:styleId="s5">
    <w:name w:val="s5"/>
    <w:basedOn w:val="a0"/>
    <w:rsid w:val="00CD2741"/>
    <w:rPr>
      <w:rFonts w:ascii="Calibri" w:eastAsia="SimSun" w:hAnsi="Calibri" w:cs="SimSun"/>
      <w:sz w:val="22"/>
      <w:szCs w:val="22"/>
      <w:lang w:val="ru-RU" w:eastAsia="ru-RU" w:bidi="ar-SA"/>
    </w:rPr>
  </w:style>
  <w:style w:type="paragraph" w:customStyle="1" w:styleId="p17">
    <w:name w:val="p17"/>
    <w:basedOn w:val="a"/>
    <w:rsid w:val="00CD27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2">
    <w:name w:val="p52"/>
    <w:basedOn w:val="a"/>
    <w:rsid w:val="00CD27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uiPriority w:val="99"/>
    <w:rsid w:val="008D2D7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nformat">
    <w:name w:val="ConsPlusNonformat"/>
    <w:rsid w:val="00D2696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Обычный1"/>
    <w:rsid w:val="00916DF4"/>
    <w:pPr>
      <w:spacing w:after="0" w:line="240" w:lineRule="auto"/>
    </w:pPr>
    <w:rPr>
      <w:rFonts w:ascii="Times New Roman" w:eastAsia="Times New Roman" w:hAnsi="Times New Roman" w:cs="Times New Roman"/>
      <w:snapToGrid w:val="0"/>
      <w:sz w:val="24"/>
      <w:szCs w:val="20"/>
    </w:rPr>
  </w:style>
  <w:style w:type="character" w:styleId="affb">
    <w:name w:val="Strong"/>
    <w:basedOn w:val="a0"/>
    <w:uiPriority w:val="22"/>
    <w:qFormat/>
    <w:rsid w:val="00D5626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484137">
      <w:bodyDiv w:val="1"/>
      <w:marLeft w:val="0"/>
      <w:marRight w:val="0"/>
      <w:marTop w:val="0"/>
      <w:marBottom w:val="0"/>
      <w:divBdr>
        <w:top w:val="none" w:sz="0" w:space="0" w:color="auto"/>
        <w:left w:val="none" w:sz="0" w:space="0" w:color="auto"/>
        <w:bottom w:val="none" w:sz="0" w:space="0" w:color="auto"/>
        <w:right w:val="none" w:sz="0" w:space="0" w:color="auto"/>
      </w:divBdr>
    </w:div>
    <w:div w:id="471026937">
      <w:bodyDiv w:val="1"/>
      <w:marLeft w:val="0"/>
      <w:marRight w:val="0"/>
      <w:marTop w:val="0"/>
      <w:marBottom w:val="0"/>
      <w:divBdr>
        <w:top w:val="none" w:sz="0" w:space="0" w:color="auto"/>
        <w:left w:val="none" w:sz="0" w:space="0" w:color="auto"/>
        <w:bottom w:val="none" w:sz="0" w:space="0" w:color="auto"/>
        <w:right w:val="none" w:sz="0" w:space="0" w:color="auto"/>
      </w:divBdr>
    </w:div>
    <w:div w:id="511530814">
      <w:bodyDiv w:val="1"/>
      <w:marLeft w:val="0"/>
      <w:marRight w:val="0"/>
      <w:marTop w:val="0"/>
      <w:marBottom w:val="0"/>
      <w:divBdr>
        <w:top w:val="none" w:sz="0" w:space="0" w:color="auto"/>
        <w:left w:val="none" w:sz="0" w:space="0" w:color="auto"/>
        <w:bottom w:val="none" w:sz="0" w:space="0" w:color="auto"/>
        <w:right w:val="none" w:sz="0" w:space="0" w:color="auto"/>
      </w:divBdr>
    </w:div>
    <w:div w:id="531311624">
      <w:bodyDiv w:val="1"/>
      <w:marLeft w:val="0"/>
      <w:marRight w:val="0"/>
      <w:marTop w:val="0"/>
      <w:marBottom w:val="0"/>
      <w:divBdr>
        <w:top w:val="none" w:sz="0" w:space="0" w:color="auto"/>
        <w:left w:val="none" w:sz="0" w:space="0" w:color="auto"/>
        <w:bottom w:val="none" w:sz="0" w:space="0" w:color="auto"/>
        <w:right w:val="none" w:sz="0" w:space="0" w:color="auto"/>
      </w:divBdr>
    </w:div>
    <w:div w:id="547498692">
      <w:bodyDiv w:val="1"/>
      <w:marLeft w:val="0"/>
      <w:marRight w:val="0"/>
      <w:marTop w:val="0"/>
      <w:marBottom w:val="0"/>
      <w:divBdr>
        <w:top w:val="none" w:sz="0" w:space="0" w:color="auto"/>
        <w:left w:val="none" w:sz="0" w:space="0" w:color="auto"/>
        <w:bottom w:val="none" w:sz="0" w:space="0" w:color="auto"/>
        <w:right w:val="none" w:sz="0" w:space="0" w:color="auto"/>
      </w:divBdr>
    </w:div>
    <w:div w:id="557515994">
      <w:bodyDiv w:val="1"/>
      <w:marLeft w:val="0"/>
      <w:marRight w:val="0"/>
      <w:marTop w:val="0"/>
      <w:marBottom w:val="0"/>
      <w:divBdr>
        <w:top w:val="none" w:sz="0" w:space="0" w:color="auto"/>
        <w:left w:val="none" w:sz="0" w:space="0" w:color="auto"/>
        <w:bottom w:val="none" w:sz="0" w:space="0" w:color="auto"/>
        <w:right w:val="none" w:sz="0" w:space="0" w:color="auto"/>
      </w:divBdr>
    </w:div>
    <w:div w:id="675497256">
      <w:bodyDiv w:val="1"/>
      <w:marLeft w:val="0"/>
      <w:marRight w:val="0"/>
      <w:marTop w:val="0"/>
      <w:marBottom w:val="0"/>
      <w:divBdr>
        <w:top w:val="none" w:sz="0" w:space="0" w:color="auto"/>
        <w:left w:val="none" w:sz="0" w:space="0" w:color="auto"/>
        <w:bottom w:val="none" w:sz="0" w:space="0" w:color="auto"/>
        <w:right w:val="none" w:sz="0" w:space="0" w:color="auto"/>
      </w:divBdr>
    </w:div>
    <w:div w:id="680425899">
      <w:bodyDiv w:val="1"/>
      <w:marLeft w:val="0"/>
      <w:marRight w:val="0"/>
      <w:marTop w:val="0"/>
      <w:marBottom w:val="0"/>
      <w:divBdr>
        <w:top w:val="none" w:sz="0" w:space="0" w:color="auto"/>
        <w:left w:val="none" w:sz="0" w:space="0" w:color="auto"/>
        <w:bottom w:val="none" w:sz="0" w:space="0" w:color="auto"/>
        <w:right w:val="none" w:sz="0" w:space="0" w:color="auto"/>
      </w:divBdr>
    </w:div>
    <w:div w:id="726418539">
      <w:bodyDiv w:val="1"/>
      <w:marLeft w:val="0"/>
      <w:marRight w:val="0"/>
      <w:marTop w:val="0"/>
      <w:marBottom w:val="0"/>
      <w:divBdr>
        <w:top w:val="none" w:sz="0" w:space="0" w:color="auto"/>
        <w:left w:val="none" w:sz="0" w:space="0" w:color="auto"/>
        <w:bottom w:val="none" w:sz="0" w:space="0" w:color="auto"/>
        <w:right w:val="none" w:sz="0" w:space="0" w:color="auto"/>
      </w:divBdr>
    </w:div>
    <w:div w:id="752358199">
      <w:bodyDiv w:val="1"/>
      <w:marLeft w:val="0"/>
      <w:marRight w:val="0"/>
      <w:marTop w:val="0"/>
      <w:marBottom w:val="0"/>
      <w:divBdr>
        <w:top w:val="none" w:sz="0" w:space="0" w:color="auto"/>
        <w:left w:val="none" w:sz="0" w:space="0" w:color="auto"/>
        <w:bottom w:val="none" w:sz="0" w:space="0" w:color="auto"/>
        <w:right w:val="none" w:sz="0" w:space="0" w:color="auto"/>
      </w:divBdr>
    </w:div>
    <w:div w:id="809983673">
      <w:bodyDiv w:val="1"/>
      <w:marLeft w:val="0"/>
      <w:marRight w:val="0"/>
      <w:marTop w:val="0"/>
      <w:marBottom w:val="0"/>
      <w:divBdr>
        <w:top w:val="none" w:sz="0" w:space="0" w:color="auto"/>
        <w:left w:val="none" w:sz="0" w:space="0" w:color="auto"/>
        <w:bottom w:val="none" w:sz="0" w:space="0" w:color="auto"/>
        <w:right w:val="none" w:sz="0" w:space="0" w:color="auto"/>
      </w:divBdr>
    </w:div>
    <w:div w:id="860633075">
      <w:bodyDiv w:val="1"/>
      <w:marLeft w:val="0"/>
      <w:marRight w:val="0"/>
      <w:marTop w:val="0"/>
      <w:marBottom w:val="0"/>
      <w:divBdr>
        <w:top w:val="none" w:sz="0" w:space="0" w:color="auto"/>
        <w:left w:val="none" w:sz="0" w:space="0" w:color="auto"/>
        <w:bottom w:val="none" w:sz="0" w:space="0" w:color="auto"/>
        <w:right w:val="none" w:sz="0" w:space="0" w:color="auto"/>
      </w:divBdr>
    </w:div>
    <w:div w:id="1044523939">
      <w:bodyDiv w:val="1"/>
      <w:marLeft w:val="0"/>
      <w:marRight w:val="0"/>
      <w:marTop w:val="0"/>
      <w:marBottom w:val="0"/>
      <w:divBdr>
        <w:top w:val="none" w:sz="0" w:space="0" w:color="auto"/>
        <w:left w:val="none" w:sz="0" w:space="0" w:color="auto"/>
        <w:bottom w:val="none" w:sz="0" w:space="0" w:color="auto"/>
        <w:right w:val="none" w:sz="0" w:space="0" w:color="auto"/>
      </w:divBdr>
    </w:div>
    <w:div w:id="1197617059">
      <w:bodyDiv w:val="1"/>
      <w:marLeft w:val="0"/>
      <w:marRight w:val="0"/>
      <w:marTop w:val="0"/>
      <w:marBottom w:val="0"/>
      <w:divBdr>
        <w:top w:val="none" w:sz="0" w:space="0" w:color="auto"/>
        <w:left w:val="none" w:sz="0" w:space="0" w:color="auto"/>
        <w:bottom w:val="none" w:sz="0" w:space="0" w:color="auto"/>
        <w:right w:val="none" w:sz="0" w:space="0" w:color="auto"/>
      </w:divBdr>
    </w:div>
    <w:div w:id="1251507960">
      <w:bodyDiv w:val="1"/>
      <w:marLeft w:val="0"/>
      <w:marRight w:val="0"/>
      <w:marTop w:val="0"/>
      <w:marBottom w:val="0"/>
      <w:divBdr>
        <w:top w:val="none" w:sz="0" w:space="0" w:color="auto"/>
        <w:left w:val="none" w:sz="0" w:space="0" w:color="auto"/>
        <w:bottom w:val="none" w:sz="0" w:space="0" w:color="auto"/>
        <w:right w:val="none" w:sz="0" w:space="0" w:color="auto"/>
      </w:divBdr>
    </w:div>
    <w:div w:id="1381904833">
      <w:bodyDiv w:val="1"/>
      <w:marLeft w:val="0"/>
      <w:marRight w:val="0"/>
      <w:marTop w:val="0"/>
      <w:marBottom w:val="0"/>
      <w:divBdr>
        <w:top w:val="none" w:sz="0" w:space="0" w:color="auto"/>
        <w:left w:val="none" w:sz="0" w:space="0" w:color="auto"/>
        <w:bottom w:val="none" w:sz="0" w:space="0" w:color="auto"/>
        <w:right w:val="none" w:sz="0" w:space="0" w:color="auto"/>
      </w:divBdr>
    </w:div>
    <w:div w:id="1408455080">
      <w:bodyDiv w:val="1"/>
      <w:marLeft w:val="0"/>
      <w:marRight w:val="0"/>
      <w:marTop w:val="0"/>
      <w:marBottom w:val="0"/>
      <w:divBdr>
        <w:top w:val="none" w:sz="0" w:space="0" w:color="auto"/>
        <w:left w:val="none" w:sz="0" w:space="0" w:color="auto"/>
        <w:bottom w:val="none" w:sz="0" w:space="0" w:color="auto"/>
        <w:right w:val="none" w:sz="0" w:space="0" w:color="auto"/>
      </w:divBdr>
    </w:div>
    <w:div w:id="1505244245">
      <w:bodyDiv w:val="1"/>
      <w:marLeft w:val="0"/>
      <w:marRight w:val="0"/>
      <w:marTop w:val="0"/>
      <w:marBottom w:val="0"/>
      <w:divBdr>
        <w:top w:val="none" w:sz="0" w:space="0" w:color="auto"/>
        <w:left w:val="none" w:sz="0" w:space="0" w:color="auto"/>
        <w:bottom w:val="none" w:sz="0" w:space="0" w:color="auto"/>
        <w:right w:val="none" w:sz="0" w:space="0" w:color="auto"/>
      </w:divBdr>
    </w:div>
    <w:div w:id="1545866012">
      <w:bodyDiv w:val="1"/>
      <w:marLeft w:val="0"/>
      <w:marRight w:val="0"/>
      <w:marTop w:val="0"/>
      <w:marBottom w:val="0"/>
      <w:divBdr>
        <w:top w:val="none" w:sz="0" w:space="0" w:color="auto"/>
        <w:left w:val="none" w:sz="0" w:space="0" w:color="auto"/>
        <w:bottom w:val="none" w:sz="0" w:space="0" w:color="auto"/>
        <w:right w:val="none" w:sz="0" w:space="0" w:color="auto"/>
      </w:divBdr>
    </w:div>
    <w:div w:id="1593010751">
      <w:bodyDiv w:val="1"/>
      <w:marLeft w:val="0"/>
      <w:marRight w:val="0"/>
      <w:marTop w:val="0"/>
      <w:marBottom w:val="0"/>
      <w:divBdr>
        <w:top w:val="none" w:sz="0" w:space="0" w:color="auto"/>
        <w:left w:val="none" w:sz="0" w:space="0" w:color="auto"/>
        <w:bottom w:val="none" w:sz="0" w:space="0" w:color="auto"/>
        <w:right w:val="none" w:sz="0" w:space="0" w:color="auto"/>
      </w:divBdr>
    </w:div>
    <w:div w:id="1653945664">
      <w:bodyDiv w:val="1"/>
      <w:marLeft w:val="0"/>
      <w:marRight w:val="0"/>
      <w:marTop w:val="0"/>
      <w:marBottom w:val="0"/>
      <w:divBdr>
        <w:top w:val="none" w:sz="0" w:space="0" w:color="auto"/>
        <w:left w:val="none" w:sz="0" w:space="0" w:color="auto"/>
        <w:bottom w:val="none" w:sz="0" w:space="0" w:color="auto"/>
        <w:right w:val="none" w:sz="0" w:space="0" w:color="auto"/>
      </w:divBdr>
    </w:div>
    <w:div w:id="1890535771">
      <w:bodyDiv w:val="1"/>
      <w:marLeft w:val="0"/>
      <w:marRight w:val="0"/>
      <w:marTop w:val="0"/>
      <w:marBottom w:val="0"/>
      <w:divBdr>
        <w:top w:val="none" w:sz="0" w:space="0" w:color="auto"/>
        <w:left w:val="none" w:sz="0" w:space="0" w:color="auto"/>
        <w:bottom w:val="none" w:sz="0" w:space="0" w:color="auto"/>
        <w:right w:val="none" w:sz="0" w:space="0" w:color="auto"/>
      </w:divBdr>
    </w:div>
    <w:div w:id="196623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86367.170101" TargetMode="External"/><Relationship Id="rId18" Type="http://schemas.openxmlformats.org/officeDocument/2006/relationships/hyperlink" Target="garantF1://72039416.24"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garantF1://45033314.1" TargetMode="External"/><Relationship Id="rId7" Type="http://schemas.openxmlformats.org/officeDocument/2006/relationships/settings" Target="settings.xml"/><Relationship Id="rId12" Type="http://schemas.openxmlformats.org/officeDocument/2006/relationships/hyperlink" Target="garantF1://71975708.0" TargetMode="External"/><Relationship Id="rId17" Type="http://schemas.openxmlformats.org/officeDocument/2006/relationships/hyperlink" Target="garantF1://71905506.9"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71905558.6" TargetMode="External"/><Relationship Id="rId20" Type="http://schemas.openxmlformats.org/officeDocument/2006/relationships/hyperlink" Target="garantF1://9426793.0"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garantF1://86367.1011" TargetMode="External"/><Relationship Id="rId24"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hyperlink" Target="garantF1://71900010.0" TargetMode="External"/><Relationship Id="rId23" Type="http://schemas.openxmlformats.org/officeDocument/2006/relationships/chart" Target="charts/chart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garantF1://72039580.0"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garantF1://70730630.2" TargetMode="External"/><Relationship Id="rId22" Type="http://schemas.openxmlformats.org/officeDocument/2006/relationships/hyperlink" Target="garantF1://9435733.403"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oleObject" Target="&#1044;&#1080;&#1072;&#1075;&#1088;&#1072;&#1084;&#1084;&#1072;%20&#1074;%20Microsoft%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1400">
              <a:latin typeface="Times New Roman" pitchFamily="18" charset="0"/>
              <a:cs typeface="Times New Roman" pitchFamily="18" charset="0"/>
            </a:defRPr>
          </a:pPr>
          <a:endParaRPr lang="ru-RU"/>
        </a:p>
      </c:txPr>
    </c:title>
    <c:autoTitleDeleted val="0"/>
    <c:plotArea>
      <c:layout/>
      <c:lineChart>
        <c:grouping val="standard"/>
        <c:varyColors val="0"/>
        <c:ser>
          <c:idx val="0"/>
          <c:order val="0"/>
          <c:tx>
            <c:strRef>
              <c:f>Лист1!$B$1</c:f>
              <c:strCache>
                <c:ptCount val="1"/>
                <c:pt idx="0">
                  <c:v>Естественный прирост</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Лист1!$B$2:$B$7</c:f>
              <c:numCache>
                <c:formatCode>General</c:formatCode>
                <c:ptCount val="6"/>
                <c:pt idx="0">
                  <c:v>7</c:v>
                </c:pt>
                <c:pt idx="1">
                  <c:v>-29</c:v>
                </c:pt>
                <c:pt idx="2">
                  <c:v>-17</c:v>
                </c:pt>
                <c:pt idx="3">
                  <c:v>-17</c:v>
                </c:pt>
                <c:pt idx="4">
                  <c:v>-6</c:v>
                </c:pt>
                <c:pt idx="5">
                  <c:v>-31</c:v>
                </c:pt>
              </c:numCache>
            </c:numRef>
          </c:val>
          <c:smooth val="0"/>
          <c:extLst xmlns:c16r2="http://schemas.microsoft.com/office/drawing/2015/06/chart">
            <c:ext xmlns:c16="http://schemas.microsoft.com/office/drawing/2014/chart" uri="{C3380CC4-5D6E-409C-BE32-E72D297353CC}">
              <c16:uniqueId val="{00000000-7EC3-41F2-B835-136B4D11D63D}"/>
            </c:ext>
          </c:extLst>
        </c:ser>
        <c:dLbls>
          <c:showLegendKey val="0"/>
          <c:showVal val="0"/>
          <c:showCatName val="0"/>
          <c:showSerName val="0"/>
          <c:showPercent val="0"/>
          <c:showBubbleSize val="0"/>
        </c:dLbls>
        <c:marker val="1"/>
        <c:smooth val="0"/>
        <c:axId val="119467392"/>
        <c:axId val="119469184"/>
      </c:lineChart>
      <c:catAx>
        <c:axId val="119467392"/>
        <c:scaling>
          <c:orientation val="minMax"/>
        </c:scaling>
        <c:delete val="0"/>
        <c:axPos val="b"/>
        <c:numFmt formatCode="General" sourceLinked="1"/>
        <c:majorTickMark val="out"/>
        <c:minorTickMark val="none"/>
        <c:tickLblPos val="nextTo"/>
        <c:crossAx val="119469184"/>
        <c:crosses val="autoZero"/>
        <c:auto val="1"/>
        <c:lblAlgn val="ctr"/>
        <c:lblOffset val="100"/>
        <c:noMultiLvlLbl val="0"/>
      </c:catAx>
      <c:valAx>
        <c:axId val="119469184"/>
        <c:scaling>
          <c:orientation val="minMax"/>
        </c:scaling>
        <c:delete val="0"/>
        <c:axPos val="l"/>
        <c:majorGridlines/>
        <c:numFmt formatCode="General" sourceLinked="1"/>
        <c:majorTickMark val="out"/>
        <c:minorTickMark val="none"/>
        <c:tickLblPos val="nextTo"/>
        <c:crossAx val="11946739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100" baseline="0">
                <a:latin typeface="Times New Roman" pitchFamily="18" charset="0"/>
              </a:defRPr>
            </a:pPr>
            <a:r>
              <a:rPr lang="ru-RU" sz="1100" baseline="0">
                <a:latin typeface="Times New Roman" pitchFamily="18" charset="0"/>
              </a:rPr>
              <a:t>Половая диспропорция населения</a:t>
            </a:r>
          </a:p>
        </c:rich>
      </c:tx>
      <c:overlay val="0"/>
    </c:title>
    <c:autoTitleDeleted val="0"/>
    <c:plotArea>
      <c:layout/>
      <c:pieChart>
        <c:varyColors val="1"/>
        <c:ser>
          <c:idx val="0"/>
          <c:order val="0"/>
          <c:explosion val="5"/>
          <c:dLbls>
            <c:dLbl>
              <c:idx val="0"/>
              <c:layout>
                <c:manualLayout>
                  <c:x val="-0.16141469816273007"/>
                  <c:y val="-1.8743802857976093E-2"/>
                </c:manualLayout>
              </c:layout>
              <c:tx>
                <c:rich>
                  <a:bodyPr/>
                  <a:lstStyle/>
                  <a:p>
                    <a:r>
                      <a:rPr lang="en-US" sz="1100" baseline="0">
                        <a:latin typeface="Times New Roman" pitchFamily="18" charset="0"/>
                      </a:rPr>
                      <a:t>49,5%</a:t>
                    </a:r>
                    <a:endParaRPr lang="en-US"/>
                  </a:p>
                </c:rich>
              </c:tx>
              <c:showLegendKey val="0"/>
              <c:showVal val="0"/>
              <c:showCatName val="0"/>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DC0-43FA-9032-207C2ACCC202}"/>
                </c:ext>
              </c:extLst>
            </c:dLbl>
            <c:dLbl>
              <c:idx val="1"/>
              <c:layout>
                <c:manualLayout>
                  <c:x val="0.14562707786526691"/>
                  <c:y val="5.1330562846310934E-3"/>
                </c:manualLayout>
              </c:layout>
              <c:tx>
                <c:rich>
                  <a:bodyPr/>
                  <a:lstStyle/>
                  <a:p>
                    <a:r>
                      <a:rPr lang="en-US" sz="1100" baseline="0">
                        <a:latin typeface="Times New Roman" pitchFamily="18" charset="0"/>
                      </a:rPr>
                      <a:t>50,5%</a:t>
                    </a:r>
                    <a:endParaRPr lang="en-US"/>
                  </a:p>
                </c:rich>
              </c:tx>
              <c:showLegendKey val="0"/>
              <c:showVal val="0"/>
              <c:showCatName val="0"/>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DC0-43FA-9032-207C2ACCC202}"/>
                </c:ext>
              </c:extLst>
            </c:dLbl>
            <c:spPr>
              <a:noFill/>
              <a:ln>
                <a:noFill/>
              </a:ln>
              <a:effectLst/>
            </c:spPr>
            <c:txPr>
              <a:bodyPr/>
              <a:lstStyle/>
              <a:p>
                <a:pPr>
                  <a:defRPr sz="1100" baseline="0">
                    <a:latin typeface="Times New Roman" pitchFamily="18" charset="0"/>
                  </a:defRPr>
                </a:pPr>
                <a:endParaRPr lang="ru-RU"/>
              </a:p>
            </c:tx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'[Диаграмма в Microsoft Word]Лист2'!$A$1:$A$2</c:f>
              <c:strCache>
                <c:ptCount val="2"/>
                <c:pt idx="0">
                  <c:v>женщин</c:v>
                </c:pt>
                <c:pt idx="1">
                  <c:v>мужчин</c:v>
                </c:pt>
              </c:strCache>
            </c:strRef>
          </c:cat>
          <c:val>
            <c:numRef>
              <c:f>'[Диаграмма в Microsoft Word]Лист2'!$B$1:$B$2</c:f>
              <c:numCache>
                <c:formatCode>General</c:formatCode>
                <c:ptCount val="2"/>
                <c:pt idx="0">
                  <c:v>50.5</c:v>
                </c:pt>
                <c:pt idx="1">
                  <c:v>49.5</c:v>
                </c:pt>
              </c:numCache>
            </c:numRef>
          </c:val>
          <c:extLst xmlns:c16r2="http://schemas.microsoft.com/office/drawing/2015/06/chart">
            <c:ext xmlns:c16="http://schemas.microsoft.com/office/drawing/2014/chart" uri="{C3380CC4-5D6E-409C-BE32-E72D297353CC}">
              <c16:uniqueId val="{00000002-9DC0-43FA-9032-207C2ACCC202}"/>
            </c:ext>
          </c:extLst>
        </c:ser>
        <c:dLbls>
          <c:showLegendKey val="0"/>
          <c:showVal val="0"/>
          <c:showCatName val="0"/>
          <c:showSerName val="0"/>
          <c:showPercent val="1"/>
          <c:showBubbleSize val="0"/>
          <c:showLeaderLines val="1"/>
        </c:dLbls>
        <c:firstSliceAng val="0"/>
      </c:pieChart>
    </c:plotArea>
    <c:legend>
      <c:legendPos val="r"/>
      <c:layout>
        <c:manualLayout>
          <c:xMode val="edge"/>
          <c:yMode val="edge"/>
          <c:x val="0.74879308836395464"/>
          <c:y val="0.46483595800524935"/>
          <c:w val="0.14565135608048993"/>
          <c:h val="0.16743438320210025"/>
        </c:manualLayout>
      </c:layout>
      <c:overlay val="0"/>
      <c:txPr>
        <a:bodyPr/>
        <a:lstStyle/>
        <a:p>
          <a:pPr>
            <a:defRPr sz="1100" baseline="0">
              <a:latin typeface="Times New Roman" pitchFamily="18" charset="0"/>
            </a:defRPr>
          </a:pPr>
          <a:endParaRPr lang="ru-RU"/>
        </a:p>
      </c:txPr>
    </c:legend>
    <c:plotVisOnly val="1"/>
    <c:dispBlanksAs val="zero"/>
    <c:showDLblsOverMax val="0"/>
  </c:chart>
  <c:spPr>
    <a:ln>
      <a:solidFill>
        <a:schemeClr val="tx1"/>
      </a:solid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Пояснительная записка</PublishDate>
  <Abstract>2020</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072D8-9E81-4A3A-BA7D-27E765E36292}">
  <ds:schemaRefs>
    <ds:schemaRef ds:uri="http://schemas.openxmlformats.org/officeDocument/2006/bibliography"/>
  </ds:schemaRefs>
</ds:datastoreItem>
</file>

<file path=customXml/itemProps3.xml><?xml version="1.0" encoding="utf-8"?>
<ds:datastoreItem xmlns:ds="http://schemas.openxmlformats.org/officeDocument/2006/customXml" ds:itemID="{D6FB6F01-0845-4EBF-ABC7-D9C071794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17955</Words>
  <Characters>102345</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поселок Михайловский Саратовской области</vt:lpstr>
    </vt:vector>
  </TitlesOfParts>
  <Company>ФИЛИАЛ ФГБУ «фкп росРЕЕСТРА» ПО САРАТОВСКОЙ ОБЛАСТИ</Company>
  <LinksUpToDate>false</LinksUpToDate>
  <CharactersWithSpaces>120060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поселок Михайловский Саратовской области</dc:title>
  <dc:subject>МАТЕРИАЛЫ ПО ОБОСНОВАНИЮ ГЕНЕРАЛЬНОГО ПЛАНА</dc:subject>
  <dc:creator>M.Muravieva</dc:creator>
  <cp:lastModifiedBy>M.Muravieva</cp:lastModifiedBy>
  <cp:revision>2</cp:revision>
  <cp:lastPrinted>2019-10-03T13:49:00Z</cp:lastPrinted>
  <dcterms:created xsi:type="dcterms:W3CDTF">2020-07-10T05:52:00Z</dcterms:created>
  <dcterms:modified xsi:type="dcterms:W3CDTF">2020-07-10T05:52:00Z</dcterms:modified>
</cp:coreProperties>
</file>